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365" w:type="dxa"/>
        <w:tblInd w:w="13" w:type="dxa"/>
        <w:tblLayout w:type="fixed"/>
        <w:tblLook w:val="0000" w:firstRow="0" w:lastRow="0" w:firstColumn="0" w:lastColumn="0" w:noHBand="0" w:noVBand="0"/>
      </w:tblPr>
      <w:tblGrid>
        <w:gridCol w:w="9365"/>
      </w:tblGrid>
      <w:tr w:rsidR="00CC0283" w:rsidRPr="00CC0283" w:rsidTr="00D84B03">
        <w:trPr>
          <w:trHeight w:val="13580"/>
        </w:trPr>
        <w:tc>
          <w:tcPr>
            <w:tcW w:w="9365" w:type="dxa"/>
            <w:tcBorders>
              <w:top w:val="single" w:sz="4" w:space="0" w:color="000000"/>
              <w:left w:val="single" w:sz="4" w:space="0" w:color="000000"/>
              <w:bottom w:val="single" w:sz="4" w:space="0" w:color="000000"/>
              <w:right w:val="single" w:sz="4" w:space="0" w:color="000000"/>
            </w:tcBorders>
            <w:shd w:val="clear" w:color="auto" w:fill="auto"/>
          </w:tcPr>
          <w:p w:rsidR="00CC0283" w:rsidRPr="00CC0283" w:rsidRDefault="00C93D58" w:rsidP="00CC0283">
            <w:pPr>
              <w:suppressAutoHyphens/>
              <w:spacing w:after="0" w:line="360" w:lineRule="auto"/>
              <w:rPr>
                <w:rFonts w:ascii="Times New Roman" w:eastAsia="Calibri" w:hAnsi="Times New Roman" w:cs="Times New Roman"/>
                <w:sz w:val="24"/>
                <w:szCs w:val="24"/>
              </w:rPr>
            </w:pPr>
            <w:r>
              <w:rPr>
                <w:rFonts w:ascii="Times New Roman" w:eastAsia="Calibri" w:hAnsi="Times New Roman" w:cs="Times New Roman"/>
                <w:noProof/>
                <w:sz w:val="24"/>
                <w:szCs w:val="24"/>
                <w:lang w:eastAsia="pt-PT"/>
              </w:rPr>
              <mc:AlternateContent>
                <mc:Choice Requires="wps">
                  <w:drawing>
                    <wp:anchor distT="0" distB="0" distL="114300" distR="114300" simplePos="0" relativeHeight="251672576" behindDoc="0" locked="0" layoutInCell="1" allowOverlap="1" wp14:anchorId="63B3A643" wp14:editId="7DFE45A8">
                      <wp:simplePos x="0" y="0"/>
                      <wp:positionH relativeFrom="column">
                        <wp:posOffset>5316013</wp:posOffset>
                      </wp:positionH>
                      <wp:positionV relativeFrom="paragraph">
                        <wp:posOffset>-459563</wp:posOffset>
                      </wp:positionV>
                      <wp:extent cx="350875" cy="297712"/>
                      <wp:effectExtent l="0" t="0" r="11430" b="26670"/>
                      <wp:wrapNone/>
                      <wp:docPr id="19" name="Caixa de Texto 19"/>
                      <wp:cNvGraphicFramePr/>
                      <a:graphic xmlns:a="http://schemas.openxmlformats.org/drawingml/2006/main">
                        <a:graphicData uri="http://schemas.microsoft.com/office/word/2010/wordprocessingShape">
                          <wps:wsp>
                            <wps:cNvSpPr txBox="1"/>
                            <wps:spPr>
                              <a:xfrm>
                                <a:off x="0" y="0"/>
                                <a:ext cx="350875" cy="297712"/>
                              </a:xfrm>
                              <a:prstGeom prst="rect">
                                <a:avLst/>
                              </a:prstGeom>
                              <a:solidFill>
                                <a:schemeClr val="lt1"/>
                              </a:solidFill>
                              <a:ln w="6350">
                                <a:solidFill>
                                  <a:schemeClr val="bg1"/>
                                </a:solidFill>
                              </a:ln>
                            </wps:spPr>
                            <wps:txbx>
                              <w:txbxContent>
                                <w:p w:rsidR="006F4935" w:rsidRDefault="006F493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63B3A643" id="_x0000_t202" coordsize="21600,21600" o:spt="202" path="m,l,21600r21600,l21600,xe">
                      <v:stroke joinstyle="miter"/>
                      <v:path gradientshapeok="t" o:connecttype="rect"/>
                    </v:shapetype>
                    <v:shape id="Caixa de Texto 19" o:spid="_x0000_s1026" type="#_x0000_t202" style="position:absolute;margin-left:418.6pt;margin-top:-36.2pt;width:27.65pt;height:23.4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" fillcolor="white [3201]" strokecolor="white [3212]" strokeweight=".5pt">
                      <v:textbox>
                        <w:txbxContent>
                          <w:p w14:paraId="5A5108AC" w14:textId="77777777" w:rsidR="00DF76B3" w:rsidRDefault="00DF76B3"/>
                        </w:txbxContent>
                      </v:textbox>
                    </v:shape>
                  </w:pict>
                </mc:Fallback>
              </mc:AlternateContent>
            </w:r>
          </w:p>
          <w:p w:rsidR="00CC0283" w:rsidRPr="00F417CA" w:rsidRDefault="00F417CA" w:rsidP="00CC0283">
            <w:pPr>
              <w:spacing w:after="0" w:line="360" w:lineRule="auto"/>
              <w:jc w:val="center"/>
              <w:rPr>
                <w:rFonts w:ascii="Times New Roman" w:eastAsia="Calibri" w:hAnsi="Times New Roman" w:cs="Times New Roman"/>
                <w:sz w:val="24"/>
                <w:szCs w:val="24"/>
              </w:rPr>
            </w:pPr>
            <w:r w:rsidRPr="00F417CA">
              <w:rPr>
                <w:rFonts w:ascii="Times New Roman" w:eastAsia="Calibri" w:hAnsi="Times New Roman" w:cs="Times New Roman"/>
                <w:sz w:val="24"/>
                <w:szCs w:val="24"/>
              </w:rPr>
              <w:t xml:space="preserve">Luísa Agostinho Obra   </w:t>
            </w:r>
          </w:p>
          <w:p w:rsidR="00CC0283" w:rsidRPr="00CC0283" w:rsidRDefault="00CC0283" w:rsidP="00CC0283">
            <w:pPr>
              <w:spacing w:after="0" w:line="276" w:lineRule="auto"/>
              <w:rPr>
                <w:rFonts w:ascii="Times New Roman" w:eastAsia="Calibri" w:hAnsi="Times New Roman" w:cs="Times New Roman"/>
                <w:szCs w:val="24"/>
              </w:rPr>
            </w:pPr>
            <w:r w:rsidRPr="00CC0283">
              <w:rPr>
                <w:rFonts w:ascii="Times New Roman" w:eastAsia="Calibri" w:hAnsi="Times New Roman" w:cs="Times New Roman"/>
                <w:szCs w:val="24"/>
              </w:rPr>
              <w:t xml:space="preserve">                                                         </w:t>
            </w: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B70B74" w:rsidP="00CC4329">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Percepção de Educadores de Infância sobre a </w:t>
            </w:r>
            <w:r w:rsidR="00C650A4">
              <w:rPr>
                <w:rFonts w:ascii="Times New Roman" w:eastAsia="Calibri" w:hAnsi="Times New Roman" w:cs="Times New Roman"/>
                <w:b/>
                <w:sz w:val="24"/>
                <w:szCs w:val="24"/>
              </w:rPr>
              <w:t>I</w:t>
            </w:r>
            <w:r w:rsidR="00CC4329" w:rsidRPr="00CC4329">
              <w:rPr>
                <w:rFonts w:ascii="Times New Roman" w:eastAsia="Calibri" w:hAnsi="Times New Roman" w:cs="Times New Roman"/>
                <w:b/>
                <w:sz w:val="24"/>
                <w:szCs w:val="24"/>
              </w:rPr>
              <w:t>m</w:t>
            </w:r>
            <w:r w:rsidR="00C650A4">
              <w:rPr>
                <w:rFonts w:ascii="Times New Roman" w:eastAsia="Calibri" w:hAnsi="Times New Roman" w:cs="Times New Roman"/>
                <w:b/>
                <w:sz w:val="24"/>
                <w:szCs w:val="24"/>
              </w:rPr>
              <w:t>portância das Actividades I</w:t>
            </w:r>
            <w:r w:rsidR="00CC4329" w:rsidRPr="00CC4329">
              <w:rPr>
                <w:rFonts w:ascii="Times New Roman" w:eastAsia="Calibri" w:hAnsi="Times New Roman" w:cs="Times New Roman"/>
                <w:b/>
                <w:sz w:val="24"/>
                <w:szCs w:val="24"/>
              </w:rPr>
              <w:t xml:space="preserve">ndependentes </w:t>
            </w:r>
            <w:r w:rsidR="00C650A4">
              <w:rPr>
                <w:rFonts w:ascii="Times New Roman" w:eastAsia="Calibri" w:hAnsi="Times New Roman" w:cs="Times New Roman"/>
                <w:b/>
                <w:sz w:val="24"/>
                <w:szCs w:val="24"/>
              </w:rPr>
              <w:t>na Educação de I</w:t>
            </w:r>
            <w:r w:rsidR="00CC4329" w:rsidRPr="00CC4329">
              <w:rPr>
                <w:rFonts w:ascii="Times New Roman" w:eastAsia="Calibri" w:hAnsi="Times New Roman" w:cs="Times New Roman"/>
                <w:b/>
                <w:sz w:val="24"/>
                <w:szCs w:val="24"/>
              </w:rPr>
              <w:t>nfância</w:t>
            </w:r>
            <w:r w:rsidR="00A00AB5">
              <w:rPr>
                <w:rFonts w:ascii="Times New Roman" w:eastAsia="Calibri" w:hAnsi="Times New Roman" w:cs="Times New Roman"/>
                <w:b/>
                <w:sz w:val="24"/>
                <w:szCs w:val="24"/>
              </w:rPr>
              <w:t>:</w:t>
            </w:r>
            <w:r w:rsidR="00C650A4">
              <w:rPr>
                <w:rFonts w:ascii="Times New Roman" w:eastAsia="Calibri" w:hAnsi="Times New Roman" w:cs="Times New Roman"/>
                <w:b/>
                <w:sz w:val="24"/>
                <w:szCs w:val="24"/>
              </w:rPr>
              <w:t xml:space="preserve"> Caso dos Centros de Educação Infantil da Cidade e P</w:t>
            </w:r>
            <w:r>
              <w:rPr>
                <w:rFonts w:ascii="Times New Roman" w:eastAsia="Calibri" w:hAnsi="Times New Roman" w:cs="Times New Roman"/>
                <w:b/>
                <w:sz w:val="24"/>
                <w:szCs w:val="24"/>
              </w:rPr>
              <w:t xml:space="preserve">rovíncia do Maputo </w:t>
            </w:r>
          </w:p>
          <w:p w:rsidR="00CC0283" w:rsidRPr="00CC0283" w:rsidRDefault="00CC0283" w:rsidP="00CC0283">
            <w:pPr>
              <w:spacing w:after="0" w:line="360" w:lineRule="auto"/>
              <w:jc w:val="both"/>
              <w:rPr>
                <w:rFonts w:ascii="Times New Roman" w:eastAsia="Calibri" w:hAnsi="Times New Roman" w:cs="Times New Roman"/>
                <w:sz w:val="24"/>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40" w:lineRule="auto"/>
              <w:rPr>
                <w:rFonts w:ascii="Calibri" w:eastAsia="Calibri" w:hAnsi="Calibri" w:cs="Times New Roman"/>
              </w:rPr>
            </w:pPr>
          </w:p>
          <w:p w:rsidR="00CC0283" w:rsidRPr="00CC0283" w:rsidRDefault="00CC0283" w:rsidP="00CC0283">
            <w:pPr>
              <w:spacing w:after="0" w:line="240" w:lineRule="auto"/>
              <w:rPr>
                <w:rFonts w:ascii="Calibri" w:eastAsia="Calibri" w:hAnsi="Calibri" w:cs="Times New Roman"/>
              </w:rPr>
            </w:pPr>
          </w:p>
          <w:p w:rsidR="00CC0283" w:rsidRPr="00CC0283" w:rsidRDefault="00CC0283" w:rsidP="00CC0283">
            <w:pPr>
              <w:spacing w:after="0" w:line="276" w:lineRule="auto"/>
              <w:jc w:val="center"/>
              <w:rPr>
                <w:rFonts w:ascii="Times New Roman" w:eastAsia="Calibri" w:hAnsi="Times New Roman" w:cs="Times New Roman"/>
                <w:sz w:val="24"/>
                <w:szCs w:val="24"/>
              </w:rPr>
            </w:pPr>
            <w:r w:rsidRPr="00CC0283">
              <w:rPr>
                <w:rFonts w:ascii="Times New Roman" w:eastAsia="Calibri" w:hAnsi="Times New Roman" w:cs="Times New Roman"/>
                <w:sz w:val="24"/>
                <w:szCs w:val="24"/>
              </w:rPr>
              <w:t xml:space="preserve">Licenciatura em </w:t>
            </w:r>
            <w:r w:rsidR="009F2B90" w:rsidRPr="00CC0283">
              <w:rPr>
                <w:rFonts w:ascii="Times New Roman" w:eastAsia="Calibri" w:hAnsi="Times New Roman" w:cs="Times New Roman"/>
                <w:sz w:val="24"/>
                <w:szCs w:val="24"/>
              </w:rPr>
              <w:t>E</w:t>
            </w:r>
            <w:r w:rsidR="009F2B90">
              <w:rPr>
                <w:rFonts w:ascii="Times New Roman" w:eastAsia="Calibri" w:hAnsi="Times New Roman" w:cs="Times New Roman"/>
                <w:sz w:val="24"/>
                <w:szCs w:val="24"/>
              </w:rPr>
              <w:t xml:space="preserve">ducação de Infância </w:t>
            </w: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CC0283" w:rsidRDefault="00CC0283" w:rsidP="00CC0283">
            <w:pPr>
              <w:spacing w:after="0" w:line="276" w:lineRule="auto"/>
              <w:rPr>
                <w:rFonts w:ascii="Times New Roman" w:eastAsia="Calibri" w:hAnsi="Times New Roman" w:cs="Times New Roman"/>
                <w:szCs w:val="24"/>
              </w:rPr>
            </w:pPr>
          </w:p>
          <w:p w:rsidR="00290752" w:rsidRDefault="00290752" w:rsidP="00CC0283">
            <w:pPr>
              <w:spacing w:after="0" w:line="276" w:lineRule="auto"/>
              <w:rPr>
                <w:rFonts w:ascii="Times New Roman" w:eastAsia="Calibri" w:hAnsi="Times New Roman" w:cs="Times New Roman"/>
                <w:szCs w:val="24"/>
              </w:rPr>
            </w:pPr>
          </w:p>
          <w:p w:rsidR="00290752" w:rsidRDefault="00290752" w:rsidP="00CC0283">
            <w:pPr>
              <w:spacing w:after="0" w:line="276" w:lineRule="auto"/>
              <w:rPr>
                <w:rFonts w:ascii="Times New Roman" w:eastAsia="Calibri" w:hAnsi="Times New Roman" w:cs="Times New Roman"/>
                <w:szCs w:val="24"/>
              </w:rPr>
            </w:pPr>
          </w:p>
          <w:p w:rsidR="00290752" w:rsidRDefault="00290752" w:rsidP="00CC0283">
            <w:pPr>
              <w:spacing w:after="0" w:line="276" w:lineRule="auto"/>
              <w:rPr>
                <w:rFonts w:ascii="Times New Roman" w:eastAsia="Calibri" w:hAnsi="Times New Roman" w:cs="Times New Roman"/>
                <w:szCs w:val="24"/>
              </w:rPr>
            </w:pPr>
          </w:p>
          <w:p w:rsidR="00290752" w:rsidRPr="00CC0283" w:rsidRDefault="00290752" w:rsidP="00CC0283">
            <w:pPr>
              <w:spacing w:after="0" w:line="276" w:lineRule="auto"/>
              <w:rPr>
                <w:rFonts w:ascii="Times New Roman" w:eastAsia="Calibri" w:hAnsi="Times New Roman" w:cs="Times New Roman"/>
                <w:szCs w:val="24"/>
              </w:rPr>
            </w:pPr>
          </w:p>
          <w:p w:rsidR="00CC0283" w:rsidRPr="00CC0283" w:rsidRDefault="00CC0283" w:rsidP="00CC0283">
            <w:pPr>
              <w:spacing w:after="0" w:line="276" w:lineRule="auto"/>
              <w:rPr>
                <w:rFonts w:ascii="Times New Roman" w:eastAsia="Calibri" w:hAnsi="Times New Roman" w:cs="Times New Roman"/>
                <w:szCs w:val="24"/>
              </w:rPr>
            </w:pPr>
          </w:p>
          <w:p w:rsidR="00750502" w:rsidRDefault="00750502" w:rsidP="00CC0283">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Universidade Pedagógica </w:t>
            </w:r>
            <w:r w:rsidR="009F2B90">
              <w:rPr>
                <w:rFonts w:ascii="Times New Roman" w:eastAsia="Calibri" w:hAnsi="Times New Roman" w:cs="Times New Roman"/>
                <w:sz w:val="24"/>
                <w:szCs w:val="24"/>
              </w:rPr>
              <w:t>de Maputo</w:t>
            </w:r>
          </w:p>
          <w:p w:rsidR="00CC0283" w:rsidRPr="00CC0283" w:rsidRDefault="00CC0283" w:rsidP="00CC0283">
            <w:pPr>
              <w:spacing w:after="0" w:line="360" w:lineRule="auto"/>
              <w:jc w:val="center"/>
              <w:rPr>
                <w:rFonts w:ascii="Times New Roman" w:eastAsia="Calibri" w:hAnsi="Times New Roman" w:cs="Times New Roman"/>
                <w:sz w:val="24"/>
                <w:szCs w:val="24"/>
              </w:rPr>
            </w:pPr>
            <w:r w:rsidRPr="00CC0283">
              <w:rPr>
                <w:rFonts w:ascii="Times New Roman" w:eastAsia="Calibri" w:hAnsi="Times New Roman" w:cs="Times New Roman"/>
                <w:sz w:val="24"/>
                <w:szCs w:val="24"/>
              </w:rPr>
              <w:t xml:space="preserve"> Maputo</w:t>
            </w:r>
          </w:p>
          <w:p w:rsidR="00CC0283" w:rsidRPr="00CC0283" w:rsidRDefault="00CC0283" w:rsidP="00CC0283">
            <w:pPr>
              <w:spacing w:after="0" w:line="360" w:lineRule="auto"/>
              <w:jc w:val="center"/>
              <w:rPr>
                <w:rFonts w:ascii="Times New Roman" w:eastAsia="Calibri" w:hAnsi="Times New Roman" w:cs="Times New Roman"/>
                <w:sz w:val="24"/>
                <w:szCs w:val="24"/>
              </w:rPr>
            </w:pPr>
            <w:r w:rsidRPr="00CC0283">
              <w:rPr>
                <w:rFonts w:ascii="Times New Roman" w:eastAsia="Calibri" w:hAnsi="Times New Roman" w:cs="Times New Roman"/>
                <w:sz w:val="24"/>
                <w:szCs w:val="24"/>
              </w:rPr>
              <w:t>202</w:t>
            </w:r>
            <w:r w:rsidR="00A00AB5">
              <w:rPr>
                <w:rFonts w:ascii="Times New Roman" w:eastAsia="Calibri" w:hAnsi="Times New Roman" w:cs="Times New Roman"/>
                <w:sz w:val="24"/>
                <w:szCs w:val="24"/>
              </w:rPr>
              <w:t>4</w:t>
            </w: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p>
        </w:tc>
      </w:tr>
      <w:tr w:rsidR="00CC0283" w:rsidRPr="00CC0283" w:rsidTr="00290752">
        <w:trPr>
          <w:trHeight w:val="13670"/>
        </w:trPr>
        <w:tc>
          <w:tcPr>
            <w:tcW w:w="9365" w:type="dxa"/>
            <w:tcBorders>
              <w:top w:val="single" w:sz="4" w:space="0" w:color="000000"/>
              <w:left w:val="single" w:sz="4" w:space="0" w:color="000000"/>
              <w:bottom w:val="single" w:sz="4" w:space="0" w:color="000000"/>
              <w:right w:val="single" w:sz="4" w:space="0" w:color="000000"/>
            </w:tcBorders>
            <w:shd w:val="clear" w:color="auto" w:fill="auto"/>
          </w:tcPr>
          <w:p w:rsidR="00CC0283" w:rsidRPr="00CC0283" w:rsidRDefault="00CC0283" w:rsidP="00CC0283">
            <w:pPr>
              <w:suppressAutoHyphens/>
              <w:snapToGrid w:val="0"/>
              <w:spacing w:after="0" w:line="360" w:lineRule="auto"/>
              <w:jc w:val="center"/>
              <w:rPr>
                <w:rFonts w:ascii="Times New Roman" w:eastAsia="Calibri" w:hAnsi="Times New Roman" w:cs="Times New Roman"/>
                <w:b/>
                <w:sz w:val="24"/>
                <w:szCs w:val="24"/>
              </w:rPr>
            </w:pPr>
          </w:p>
          <w:p w:rsidR="00F417CA" w:rsidRPr="00F417CA" w:rsidRDefault="00F417CA" w:rsidP="00F417CA">
            <w:pPr>
              <w:spacing w:after="0" w:line="360" w:lineRule="auto"/>
              <w:jc w:val="center"/>
              <w:rPr>
                <w:rFonts w:ascii="Times New Roman" w:eastAsia="Calibri" w:hAnsi="Times New Roman" w:cs="Times New Roman"/>
                <w:sz w:val="24"/>
                <w:szCs w:val="24"/>
              </w:rPr>
            </w:pPr>
            <w:r w:rsidRPr="00F417CA">
              <w:rPr>
                <w:rFonts w:ascii="Times New Roman" w:eastAsia="Calibri" w:hAnsi="Times New Roman" w:cs="Times New Roman"/>
                <w:sz w:val="24"/>
                <w:szCs w:val="24"/>
              </w:rPr>
              <w:t xml:space="preserve">Luísa Agostinho Obra   </w:t>
            </w: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r w:rsidRPr="00CC0283">
              <w:rPr>
                <w:rFonts w:ascii="Times New Roman" w:eastAsia="Calibri" w:hAnsi="Times New Roman" w:cs="Times New Roman"/>
                <w:sz w:val="24"/>
                <w:szCs w:val="24"/>
              </w:rPr>
              <w:t xml:space="preserve">                                                        </w:t>
            </w: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p>
          <w:p w:rsidR="00B70B74" w:rsidRPr="00CC0283" w:rsidRDefault="00B70B74" w:rsidP="00B70B74">
            <w:pPr>
              <w:spacing w:after="0"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Percepção de Educadores de Infância sobre a </w:t>
            </w:r>
            <w:r w:rsidR="00C650A4" w:rsidRPr="006F4935">
              <w:rPr>
                <w:rFonts w:ascii="Times New Roman" w:eastAsia="Calibri" w:hAnsi="Times New Roman" w:cs="Times New Roman"/>
                <w:b/>
                <w:sz w:val="24"/>
                <w:szCs w:val="24"/>
              </w:rPr>
              <w:t>I</w:t>
            </w:r>
            <w:r w:rsidRPr="006F4935">
              <w:rPr>
                <w:rFonts w:ascii="Times New Roman" w:eastAsia="Calibri" w:hAnsi="Times New Roman" w:cs="Times New Roman"/>
                <w:b/>
                <w:sz w:val="24"/>
                <w:szCs w:val="24"/>
              </w:rPr>
              <w:t>mportância</w:t>
            </w:r>
            <w:r w:rsidRPr="00CC4329">
              <w:rPr>
                <w:rFonts w:ascii="Times New Roman" w:eastAsia="Calibri" w:hAnsi="Times New Roman" w:cs="Times New Roman"/>
                <w:b/>
                <w:sz w:val="24"/>
                <w:szCs w:val="24"/>
              </w:rPr>
              <w:t xml:space="preserve"> das </w:t>
            </w:r>
            <w:r w:rsidR="00C650A4" w:rsidRPr="006F4935">
              <w:rPr>
                <w:rFonts w:ascii="Times New Roman" w:eastAsia="Calibri" w:hAnsi="Times New Roman" w:cs="Times New Roman"/>
                <w:b/>
                <w:sz w:val="24"/>
                <w:szCs w:val="24"/>
              </w:rPr>
              <w:t>A</w:t>
            </w:r>
            <w:r w:rsidRPr="006F4935">
              <w:rPr>
                <w:rFonts w:ascii="Times New Roman" w:eastAsia="Calibri" w:hAnsi="Times New Roman" w:cs="Times New Roman"/>
                <w:b/>
                <w:sz w:val="24"/>
                <w:szCs w:val="24"/>
              </w:rPr>
              <w:t>ctividades</w:t>
            </w:r>
            <w:r w:rsidR="00C650A4">
              <w:rPr>
                <w:rFonts w:ascii="Times New Roman" w:eastAsia="Calibri" w:hAnsi="Times New Roman" w:cs="Times New Roman"/>
                <w:b/>
                <w:sz w:val="24"/>
                <w:szCs w:val="24"/>
              </w:rPr>
              <w:t xml:space="preserve"> Independentes na Educação de I</w:t>
            </w:r>
            <w:r w:rsidRPr="00CC4329">
              <w:rPr>
                <w:rFonts w:ascii="Times New Roman" w:eastAsia="Calibri" w:hAnsi="Times New Roman" w:cs="Times New Roman"/>
                <w:b/>
                <w:sz w:val="24"/>
                <w:szCs w:val="24"/>
              </w:rPr>
              <w:t>nfância</w:t>
            </w:r>
            <w:r w:rsidR="00777F6C">
              <w:rPr>
                <w:rFonts w:ascii="Times New Roman" w:eastAsia="Calibri" w:hAnsi="Times New Roman" w:cs="Times New Roman"/>
                <w:b/>
                <w:sz w:val="24"/>
                <w:szCs w:val="24"/>
              </w:rPr>
              <w:t>: C</w:t>
            </w:r>
            <w:r w:rsidR="00A00AB5">
              <w:rPr>
                <w:rFonts w:ascii="Times New Roman" w:eastAsia="Calibri" w:hAnsi="Times New Roman" w:cs="Times New Roman"/>
                <w:b/>
                <w:sz w:val="24"/>
                <w:szCs w:val="24"/>
              </w:rPr>
              <w:t>aso dos Centros de Educação Infantil da Cidade e P</w:t>
            </w:r>
            <w:r>
              <w:rPr>
                <w:rFonts w:ascii="Times New Roman" w:eastAsia="Calibri" w:hAnsi="Times New Roman" w:cs="Times New Roman"/>
                <w:b/>
                <w:sz w:val="24"/>
                <w:szCs w:val="24"/>
              </w:rPr>
              <w:t xml:space="preserve">rovíncia do Maputo </w:t>
            </w:r>
          </w:p>
          <w:p w:rsidR="00CC0283" w:rsidRPr="00CC0283" w:rsidRDefault="00CC0283" w:rsidP="00CC0283">
            <w:pPr>
              <w:suppressAutoHyphens/>
              <w:spacing w:after="0" w:line="360" w:lineRule="auto"/>
              <w:rPr>
                <w:rFonts w:ascii="Times New Roman" w:eastAsia="Calibri" w:hAnsi="Times New Roman" w:cs="Times New Roman"/>
                <w:b/>
                <w:sz w:val="24"/>
                <w:szCs w:val="24"/>
              </w:rPr>
            </w:pPr>
          </w:p>
          <w:p w:rsidR="00CC0283" w:rsidRPr="00CC0283" w:rsidRDefault="00CC0283" w:rsidP="00CC0283">
            <w:pPr>
              <w:spacing w:after="0" w:line="240" w:lineRule="auto"/>
              <w:rPr>
                <w:rFonts w:ascii="Calibri" w:eastAsia="Calibri" w:hAnsi="Calibri" w:cs="Times New Roman"/>
              </w:rPr>
            </w:pPr>
          </w:p>
          <w:p w:rsidR="00CC0283" w:rsidRPr="00CC0283" w:rsidRDefault="00CC0283" w:rsidP="00CC0283">
            <w:pPr>
              <w:spacing w:after="0" w:line="240" w:lineRule="auto"/>
              <w:rPr>
                <w:rFonts w:ascii="Calibri" w:eastAsia="Calibri" w:hAnsi="Calibri" w:cs="Times New Roman"/>
              </w:rPr>
            </w:pP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p>
          <w:tbl>
            <w:tblPr>
              <w:tblpPr w:leftFromText="180" w:rightFromText="180" w:vertAnchor="text" w:horzAnchor="margin" w:tblpXSpec="right" w:tblpY="-39"/>
              <w:tblOverlap w:val="never"/>
              <w:tblW w:w="0" w:type="auto"/>
              <w:tblLayout w:type="fixed"/>
              <w:tblLook w:val="04A0" w:firstRow="1" w:lastRow="0" w:firstColumn="1" w:lastColumn="0" w:noHBand="0" w:noVBand="1"/>
            </w:tblPr>
            <w:tblGrid>
              <w:gridCol w:w="5293"/>
            </w:tblGrid>
            <w:tr w:rsidR="00CC0283" w:rsidRPr="00CC0283" w:rsidTr="00F417CA">
              <w:trPr>
                <w:trHeight w:val="1800"/>
              </w:trPr>
              <w:tc>
                <w:tcPr>
                  <w:tcW w:w="5293" w:type="dxa"/>
                  <w:shd w:val="clear" w:color="auto" w:fill="auto"/>
                </w:tcPr>
                <w:p w:rsidR="00CC0283" w:rsidRPr="00CC0283" w:rsidRDefault="00CC0283" w:rsidP="00203DB5">
                  <w:pPr>
                    <w:suppressAutoHyphens/>
                    <w:spacing w:after="0" w:line="360" w:lineRule="auto"/>
                    <w:jc w:val="both"/>
                    <w:rPr>
                      <w:rFonts w:ascii="Times New Roman" w:eastAsia="Calibri" w:hAnsi="Times New Roman" w:cs="Times New Roman"/>
                      <w:sz w:val="24"/>
                      <w:szCs w:val="24"/>
                    </w:rPr>
                  </w:pPr>
                  <w:r w:rsidRPr="00CC0283">
                    <w:rPr>
                      <w:rFonts w:ascii="Times New Roman" w:eastAsia="Calibri" w:hAnsi="Times New Roman" w:cs="Times New Roman"/>
                      <w:sz w:val="24"/>
                      <w:szCs w:val="24"/>
                    </w:rPr>
                    <w:t xml:space="preserve">Monografia a </w:t>
                  </w:r>
                  <w:r w:rsidR="00A12C1B">
                    <w:rPr>
                      <w:rFonts w:ascii="Times New Roman" w:eastAsia="Calibri" w:hAnsi="Times New Roman" w:cs="Times New Roman"/>
                      <w:sz w:val="24"/>
                      <w:szCs w:val="24"/>
                    </w:rPr>
                    <w:t>S</w:t>
                  </w:r>
                  <w:r w:rsidRPr="00CC0283">
                    <w:rPr>
                      <w:rFonts w:ascii="Times New Roman" w:eastAsia="Calibri" w:hAnsi="Times New Roman" w:cs="Times New Roman"/>
                      <w:sz w:val="24"/>
                      <w:szCs w:val="24"/>
                    </w:rPr>
                    <w:t xml:space="preserve">er </w:t>
                  </w:r>
                  <w:r w:rsidR="00A12C1B">
                    <w:rPr>
                      <w:rFonts w:ascii="Times New Roman" w:eastAsia="Calibri" w:hAnsi="Times New Roman" w:cs="Times New Roman"/>
                      <w:sz w:val="24"/>
                      <w:szCs w:val="24"/>
                    </w:rPr>
                    <w:t>E</w:t>
                  </w:r>
                  <w:r w:rsidRPr="00CC0283">
                    <w:rPr>
                      <w:rFonts w:ascii="Times New Roman" w:eastAsia="Calibri" w:hAnsi="Times New Roman" w:cs="Times New Roman"/>
                      <w:sz w:val="24"/>
                      <w:szCs w:val="24"/>
                    </w:rPr>
                    <w:t xml:space="preserve">ntregue </w:t>
                  </w:r>
                  <w:r w:rsidR="0091696D">
                    <w:rPr>
                      <w:rFonts w:ascii="Times New Roman" w:eastAsia="Calibri" w:hAnsi="Times New Roman" w:cs="Times New Roman"/>
                      <w:sz w:val="24"/>
                      <w:szCs w:val="24"/>
                    </w:rPr>
                    <w:t>na</w:t>
                  </w:r>
                  <w:r w:rsidRPr="00CC0283">
                    <w:rPr>
                      <w:rFonts w:ascii="Times New Roman" w:eastAsia="Calibri" w:hAnsi="Times New Roman" w:cs="Times New Roman"/>
                      <w:sz w:val="24"/>
                      <w:szCs w:val="24"/>
                    </w:rPr>
                    <w:t xml:space="preserve"> Faculdade de Educação e Psicologia</w:t>
                  </w:r>
                  <w:r w:rsidR="0091696D">
                    <w:rPr>
                      <w:rFonts w:ascii="Times New Roman" w:eastAsia="Calibri" w:hAnsi="Times New Roman" w:cs="Times New Roman"/>
                      <w:sz w:val="24"/>
                      <w:szCs w:val="24"/>
                    </w:rPr>
                    <w:t>,</w:t>
                  </w:r>
                  <w:r w:rsidRPr="00CC0283">
                    <w:rPr>
                      <w:rFonts w:ascii="Times New Roman" w:eastAsia="Calibri" w:hAnsi="Times New Roman" w:cs="Times New Roman"/>
                      <w:sz w:val="24"/>
                      <w:szCs w:val="24"/>
                    </w:rPr>
                    <w:t xml:space="preserve"> para a </w:t>
                  </w:r>
                  <w:r w:rsidR="00A12C1B">
                    <w:rPr>
                      <w:rFonts w:ascii="Times New Roman" w:eastAsia="Calibri" w:hAnsi="Times New Roman" w:cs="Times New Roman"/>
                      <w:sz w:val="24"/>
                      <w:szCs w:val="24"/>
                    </w:rPr>
                    <w:t>O</w:t>
                  </w:r>
                  <w:r w:rsidRPr="00CC0283">
                    <w:rPr>
                      <w:rFonts w:ascii="Times New Roman" w:eastAsia="Calibri" w:hAnsi="Times New Roman" w:cs="Times New Roman"/>
                      <w:sz w:val="24"/>
                      <w:szCs w:val="24"/>
                    </w:rPr>
                    <w:t xml:space="preserve">btenção do </w:t>
                  </w:r>
                  <w:r w:rsidR="00A12C1B">
                    <w:rPr>
                      <w:rFonts w:ascii="Times New Roman" w:eastAsia="Calibri" w:hAnsi="Times New Roman" w:cs="Times New Roman"/>
                      <w:sz w:val="24"/>
                      <w:szCs w:val="24"/>
                    </w:rPr>
                    <w:t>G</w:t>
                  </w:r>
                  <w:r w:rsidRPr="00CC0283">
                    <w:rPr>
                      <w:rFonts w:ascii="Times New Roman" w:eastAsia="Calibri" w:hAnsi="Times New Roman" w:cs="Times New Roman"/>
                      <w:sz w:val="24"/>
                      <w:szCs w:val="24"/>
                    </w:rPr>
                    <w:t xml:space="preserve">rau de Licenciatura em </w:t>
                  </w:r>
                  <w:r w:rsidR="009F2B90" w:rsidRPr="00CC0283">
                    <w:rPr>
                      <w:rFonts w:ascii="Times New Roman" w:eastAsia="Calibri" w:hAnsi="Times New Roman" w:cs="Times New Roman"/>
                      <w:sz w:val="24"/>
                      <w:szCs w:val="24"/>
                    </w:rPr>
                    <w:t>E</w:t>
                  </w:r>
                  <w:r w:rsidR="009F2B90">
                    <w:rPr>
                      <w:rFonts w:ascii="Times New Roman" w:eastAsia="Calibri" w:hAnsi="Times New Roman" w:cs="Times New Roman"/>
                      <w:sz w:val="24"/>
                      <w:szCs w:val="24"/>
                    </w:rPr>
                    <w:t>ducação de Infância</w:t>
                  </w:r>
                  <w:r w:rsidR="0091696D">
                    <w:rPr>
                      <w:rFonts w:ascii="Times New Roman" w:eastAsia="Calibri" w:hAnsi="Times New Roman" w:cs="Times New Roman"/>
                      <w:sz w:val="24"/>
                      <w:szCs w:val="24"/>
                    </w:rPr>
                    <w:t>, com habilitação em gestão e administração de instituições de desenvolvimento da 1ª infância.</w:t>
                  </w:r>
                  <w:r w:rsidR="009F2B90">
                    <w:rPr>
                      <w:rFonts w:ascii="Times New Roman" w:eastAsia="Calibri" w:hAnsi="Times New Roman" w:cs="Times New Roman"/>
                      <w:sz w:val="24"/>
                      <w:szCs w:val="24"/>
                    </w:rPr>
                    <w:t xml:space="preserve"> </w:t>
                  </w:r>
                </w:p>
                <w:p w:rsidR="00CC0283" w:rsidRPr="00F417CA" w:rsidRDefault="00CC0283" w:rsidP="00203DB5">
                  <w:pPr>
                    <w:suppressAutoHyphens/>
                    <w:spacing w:after="0" w:line="360" w:lineRule="auto"/>
                    <w:jc w:val="both"/>
                    <w:rPr>
                      <w:rFonts w:ascii="Times New Roman" w:eastAsia="Calibri" w:hAnsi="Times New Roman" w:cs="Times New Roman"/>
                      <w:sz w:val="24"/>
                      <w:szCs w:val="24"/>
                    </w:rPr>
                  </w:pPr>
                  <w:r w:rsidRPr="00CC0283">
                    <w:rPr>
                      <w:rFonts w:ascii="Times New Roman" w:eastAsia="Calibri" w:hAnsi="Times New Roman" w:cs="Times New Roman"/>
                      <w:sz w:val="24"/>
                      <w:szCs w:val="24"/>
                    </w:rPr>
                    <w:t xml:space="preserve">Supervisora:  </w:t>
                  </w:r>
                  <w:proofErr w:type="spellStart"/>
                  <w:r w:rsidR="0091696D">
                    <w:rPr>
                      <w:rFonts w:ascii="Times New Roman" w:eastAsia="Calibri" w:hAnsi="Times New Roman" w:cs="Times New Roman"/>
                      <w:sz w:val="24"/>
                      <w:szCs w:val="24"/>
                    </w:rPr>
                    <w:t>Ms</w:t>
                  </w:r>
                  <w:proofErr w:type="spellEnd"/>
                  <w:r w:rsidR="00F417CA" w:rsidRPr="00F417CA">
                    <w:rPr>
                      <w:rFonts w:ascii="Times New Roman" w:eastAsia="Calibri" w:hAnsi="Times New Roman" w:cs="Times New Roman"/>
                      <w:sz w:val="24"/>
                      <w:szCs w:val="24"/>
                    </w:rPr>
                    <w:t xml:space="preserve"> </w:t>
                  </w:r>
                  <w:proofErr w:type="spellStart"/>
                  <w:r w:rsidR="00F417CA" w:rsidRPr="00F417CA">
                    <w:rPr>
                      <w:rFonts w:ascii="Times New Roman" w:eastAsia="Calibri" w:hAnsi="Times New Roman" w:cs="Times New Roman"/>
                      <w:sz w:val="24"/>
                      <w:szCs w:val="24"/>
                    </w:rPr>
                    <w:t>Diovagildo</w:t>
                  </w:r>
                  <w:proofErr w:type="spellEnd"/>
                  <w:r w:rsidR="00F417CA" w:rsidRPr="00F417CA">
                    <w:rPr>
                      <w:rFonts w:ascii="Times New Roman" w:eastAsia="Calibri" w:hAnsi="Times New Roman" w:cs="Times New Roman"/>
                      <w:sz w:val="24"/>
                      <w:szCs w:val="24"/>
                    </w:rPr>
                    <w:t xml:space="preserve"> </w:t>
                  </w:r>
                  <w:proofErr w:type="spellStart"/>
                  <w:r w:rsidR="00F417CA" w:rsidRPr="00F417CA">
                    <w:rPr>
                      <w:rFonts w:ascii="Times New Roman" w:eastAsia="Calibri" w:hAnsi="Times New Roman" w:cs="Times New Roman"/>
                      <w:sz w:val="24"/>
                      <w:szCs w:val="24"/>
                    </w:rPr>
                    <w:t>Chaúque</w:t>
                  </w:r>
                  <w:proofErr w:type="spellEnd"/>
                  <w:r w:rsidR="00F417CA">
                    <w:rPr>
                      <w:rFonts w:ascii="Times New Roman" w:eastAsia="Calibri" w:hAnsi="Times New Roman" w:cs="Times New Roman"/>
                      <w:sz w:val="24"/>
                      <w:szCs w:val="24"/>
                    </w:rPr>
                    <w:t xml:space="preserve">     </w:t>
                  </w:r>
                </w:p>
              </w:tc>
            </w:tr>
          </w:tbl>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p>
          <w:p w:rsidR="00CC0283" w:rsidRPr="00CC0283" w:rsidRDefault="00CC0283" w:rsidP="00B70B74">
            <w:pPr>
              <w:suppressAutoHyphens/>
              <w:spacing w:after="0" w:line="360" w:lineRule="auto"/>
              <w:rPr>
                <w:rFonts w:ascii="Times New Roman" w:eastAsia="Calibri" w:hAnsi="Times New Roman" w:cs="Times New Roman"/>
                <w:sz w:val="24"/>
                <w:szCs w:val="24"/>
              </w:rPr>
            </w:pPr>
          </w:p>
          <w:p w:rsidR="00CC0283" w:rsidRDefault="00CC0283" w:rsidP="00CC0283">
            <w:pPr>
              <w:suppressAutoHyphens/>
              <w:spacing w:after="0" w:line="360" w:lineRule="auto"/>
              <w:rPr>
                <w:rFonts w:ascii="Times New Roman" w:eastAsia="Calibri" w:hAnsi="Times New Roman" w:cs="Times New Roman"/>
                <w:sz w:val="24"/>
                <w:szCs w:val="24"/>
              </w:rPr>
            </w:pPr>
          </w:p>
          <w:p w:rsidR="00290752" w:rsidRDefault="00290752" w:rsidP="00CC0283">
            <w:pPr>
              <w:suppressAutoHyphens/>
              <w:spacing w:after="0" w:line="360" w:lineRule="auto"/>
              <w:rPr>
                <w:rFonts w:ascii="Times New Roman" w:eastAsia="Calibri" w:hAnsi="Times New Roman" w:cs="Times New Roman"/>
                <w:sz w:val="24"/>
                <w:szCs w:val="24"/>
              </w:rPr>
            </w:pPr>
          </w:p>
          <w:p w:rsidR="00290752" w:rsidRDefault="00290752" w:rsidP="00CC0283">
            <w:pPr>
              <w:suppressAutoHyphens/>
              <w:spacing w:after="0" w:line="360" w:lineRule="auto"/>
              <w:rPr>
                <w:rFonts w:ascii="Times New Roman" w:eastAsia="Calibri" w:hAnsi="Times New Roman" w:cs="Times New Roman"/>
                <w:sz w:val="24"/>
                <w:szCs w:val="24"/>
              </w:rPr>
            </w:pPr>
          </w:p>
          <w:p w:rsidR="00290752" w:rsidRPr="00CC0283" w:rsidRDefault="00290752" w:rsidP="00CC0283">
            <w:pPr>
              <w:suppressAutoHyphens/>
              <w:spacing w:after="0" w:line="360" w:lineRule="auto"/>
              <w:rPr>
                <w:rFonts w:ascii="Times New Roman" w:eastAsia="Calibri" w:hAnsi="Times New Roman" w:cs="Times New Roman"/>
                <w:sz w:val="24"/>
                <w:szCs w:val="24"/>
              </w:rPr>
            </w:pP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r w:rsidRPr="00CC0283">
              <w:rPr>
                <w:rFonts w:ascii="Times New Roman" w:eastAsia="Calibri" w:hAnsi="Times New Roman" w:cs="Times New Roman"/>
                <w:sz w:val="24"/>
                <w:szCs w:val="24"/>
              </w:rPr>
              <w:t>Universidade Pedagógica</w:t>
            </w:r>
            <w:r w:rsidR="005E457F">
              <w:rPr>
                <w:rFonts w:ascii="Times New Roman" w:eastAsia="Calibri" w:hAnsi="Times New Roman" w:cs="Times New Roman"/>
                <w:sz w:val="24"/>
                <w:szCs w:val="24"/>
              </w:rPr>
              <w:t xml:space="preserve"> de Maputo</w:t>
            </w:r>
          </w:p>
          <w:p w:rsidR="00CC0283" w:rsidRPr="00CC0283" w:rsidRDefault="00CC0283" w:rsidP="00CC0283">
            <w:pPr>
              <w:suppressAutoHyphens/>
              <w:spacing w:after="0" w:line="360" w:lineRule="auto"/>
              <w:jc w:val="center"/>
              <w:rPr>
                <w:rFonts w:ascii="Times New Roman" w:eastAsia="Calibri" w:hAnsi="Times New Roman" w:cs="Times New Roman"/>
                <w:sz w:val="24"/>
                <w:szCs w:val="24"/>
              </w:rPr>
            </w:pPr>
            <w:r w:rsidRPr="00CC0283">
              <w:rPr>
                <w:rFonts w:ascii="Times New Roman" w:eastAsia="Calibri" w:hAnsi="Times New Roman" w:cs="Times New Roman"/>
                <w:sz w:val="24"/>
                <w:szCs w:val="24"/>
              </w:rPr>
              <w:t>Maputo</w:t>
            </w:r>
          </w:p>
          <w:p w:rsidR="00CC0283" w:rsidRPr="00CC0283" w:rsidRDefault="00CC0283" w:rsidP="00A12C1B">
            <w:pPr>
              <w:suppressAutoHyphens/>
              <w:spacing w:after="200" w:line="360" w:lineRule="auto"/>
              <w:jc w:val="center"/>
              <w:rPr>
                <w:rFonts w:ascii="Times New Roman" w:eastAsia="Calibri" w:hAnsi="Times New Roman" w:cs="Times New Roman"/>
                <w:sz w:val="24"/>
                <w:szCs w:val="24"/>
              </w:rPr>
            </w:pPr>
            <w:r w:rsidRPr="00CC0283">
              <w:rPr>
                <w:rFonts w:ascii="Times New Roman" w:eastAsia="Calibri" w:hAnsi="Times New Roman" w:cs="Times New Roman"/>
                <w:sz w:val="24"/>
                <w:szCs w:val="24"/>
              </w:rPr>
              <w:t>202</w:t>
            </w:r>
            <w:r w:rsidR="004E513E">
              <w:rPr>
                <w:rFonts w:ascii="Times New Roman" w:eastAsia="Calibri" w:hAnsi="Times New Roman" w:cs="Times New Roman"/>
                <w:sz w:val="24"/>
                <w:szCs w:val="24"/>
              </w:rPr>
              <w:t>4</w:t>
            </w:r>
          </w:p>
        </w:tc>
      </w:tr>
    </w:tbl>
    <w:sdt>
      <w:sdtPr>
        <w:rPr>
          <w:rFonts w:asciiTheme="minorHAnsi" w:eastAsiaTheme="minorHAnsi" w:hAnsiTheme="minorHAnsi" w:cstheme="minorBidi"/>
          <w:color w:val="auto"/>
          <w:sz w:val="22"/>
          <w:szCs w:val="22"/>
          <w:lang w:val="pt-BR" w:eastAsia="en-US"/>
        </w:rPr>
        <w:id w:val="-1388263576"/>
        <w:docPartObj>
          <w:docPartGallery w:val="Table of Contents"/>
          <w:docPartUnique/>
        </w:docPartObj>
      </w:sdtPr>
      <w:sdtEndPr>
        <w:rPr>
          <w:rFonts w:ascii="Times New Roman" w:hAnsi="Times New Roman" w:cs="Times New Roman"/>
          <w:bCs/>
          <w:sz w:val="24"/>
        </w:rPr>
      </w:sdtEndPr>
      <w:sdtContent>
        <w:p w:rsidR="00D84B03" w:rsidRPr="00D80BA6" w:rsidRDefault="00D84B03" w:rsidP="00D84B03">
          <w:pPr>
            <w:pStyle w:val="Ttulodondice"/>
            <w:spacing w:after="240"/>
            <w:rPr>
              <w:lang w:val="pt-BR"/>
            </w:rPr>
          </w:pPr>
          <w:r>
            <w:rPr>
              <w:noProof/>
            </w:rPr>
            <mc:AlternateContent>
              <mc:Choice Requires="wps">
                <w:drawing>
                  <wp:anchor distT="0" distB="0" distL="114300" distR="114300" simplePos="0" relativeHeight="251674624" behindDoc="0" locked="0" layoutInCell="1" allowOverlap="1" wp14:anchorId="1EC33EC3" wp14:editId="434B74B7">
                    <wp:simplePos x="0" y="0"/>
                    <wp:positionH relativeFrom="column">
                      <wp:posOffset>5273703</wp:posOffset>
                    </wp:positionH>
                    <wp:positionV relativeFrom="paragraph">
                      <wp:posOffset>-483539</wp:posOffset>
                    </wp:positionV>
                    <wp:extent cx="461175" cy="219075"/>
                    <wp:effectExtent l="0" t="0" r="15240" b="28575"/>
                    <wp:wrapNone/>
                    <wp:docPr id="1" name="Caixa de Texto 1"/>
                    <wp:cNvGraphicFramePr/>
                    <a:graphic xmlns:a="http://schemas.openxmlformats.org/drawingml/2006/main">
                      <a:graphicData uri="http://schemas.microsoft.com/office/word/2010/wordprocessingShape">
                        <wps:wsp>
                          <wps:cNvSpPr txBox="1"/>
                          <wps:spPr>
                            <a:xfrm>
                              <a:off x="0" y="0"/>
                              <a:ext cx="461175" cy="219075"/>
                            </a:xfrm>
                            <a:prstGeom prst="rect">
                              <a:avLst/>
                            </a:prstGeom>
                            <a:solidFill>
                              <a:sysClr val="window" lastClr="FFFFFF"/>
                            </a:solidFill>
                            <a:ln w="6350">
                              <a:solidFill>
                                <a:sysClr val="window" lastClr="FFFFFF"/>
                              </a:solidFill>
                            </a:ln>
                          </wps:spPr>
                          <wps:txbx>
                            <w:txbxContent>
                              <w:p w:rsidR="006F4935" w:rsidRDefault="006F4935" w:rsidP="00D84B0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http://schemas.microsoft.com/office/drawing/2014/chartex">
                <w:pict>
                  <v:shape w14:anchorId="1EC33EC3" id="Caixa de Texto 1" o:spid="_x0000_s1027" type="#_x0000_t202" style="position:absolute;margin-left:415.25pt;margin-top:-38.05pt;width:36.3pt;height:17.25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" fillcolor="window" strokecolor="window" strokeweight=".5pt">
                    <v:textbox>
                      <w:txbxContent>
                        <w:p w14:paraId="6CE0B65A" w14:textId="77777777" w:rsidR="00DF76B3" w:rsidRDefault="00DF76B3" w:rsidP="00D84B03"/>
                      </w:txbxContent>
                    </v:textbox>
                  </v:shape>
                </w:pict>
              </mc:Fallback>
            </mc:AlternateContent>
          </w:r>
          <w:r w:rsidRPr="00D80BA6">
            <w:rPr>
              <w:rFonts w:ascii="Times New Roman" w:hAnsi="Times New Roman" w:cs="Times New Roman"/>
              <w:b/>
              <w:color w:val="000000" w:themeColor="text1"/>
              <w:sz w:val="28"/>
              <w:lang w:val="pt-BR"/>
            </w:rPr>
            <w:t xml:space="preserve">Índice </w:t>
          </w:r>
        </w:p>
        <w:p w:rsidR="00AE50CF" w:rsidRPr="00AE50CF" w:rsidRDefault="00D84B03">
          <w:pPr>
            <w:pStyle w:val="ndice2"/>
            <w:tabs>
              <w:tab w:val="right" w:leader="dot" w:pos="8900"/>
            </w:tabs>
            <w:rPr>
              <w:rFonts w:ascii="Times New Roman" w:eastAsiaTheme="minorEastAsia" w:hAnsi="Times New Roman" w:cs="Times New Roman"/>
              <w:noProof/>
              <w:sz w:val="24"/>
              <w:lang w:eastAsia="pt-PT"/>
            </w:rPr>
          </w:pPr>
          <w:r w:rsidRPr="00D80BA6">
            <w:rPr>
              <w:rFonts w:ascii="Times New Roman" w:hAnsi="Times New Roman" w:cs="Times New Roman"/>
              <w:sz w:val="24"/>
            </w:rPr>
            <w:fldChar w:fldCharType="begin"/>
          </w:r>
          <w:r w:rsidRPr="00D80BA6">
            <w:rPr>
              <w:rFonts w:ascii="Times New Roman" w:hAnsi="Times New Roman" w:cs="Times New Roman"/>
              <w:sz w:val="24"/>
            </w:rPr>
            <w:instrText xml:space="preserve"> TOC \o "1-3" \h \z \u </w:instrText>
          </w:r>
          <w:r w:rsidRPr="00D80BA6">
            <w:rPr>
              <w:rFonts w:ascii="Times New Roman" w:hAnsi="Times New Roman" w:cs="Times New Roman"/>
              <w:sz w:val="24"/>
            </w:rPr>
            <w:fldChar w:fldCharType="separate"/>
          </w:r>
          <w:hyperlink w:anchor="_Toc377297876" w:history="1">
            <w:r w:rsidR="00AE50CF" w:rsidRPr="00AE50CF">
              <w:rPr>
                <w:rStyle w:val="Hiperligao"/>
                <w:rFonts w:ascii="Times New Roman" w:eastAsia="Times New Roman" w:hAnsi="Times New Roman" w:cs="Times New Roman"/>
                <w:noProof/>
                <w:sz w:val="24"/>
              </w:rPr>
              <w:t>Lista de gráficos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_Toc377297876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v</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877" w:history="1">
            <w:r w:rsidR="00AE50CF" w:rsidRPr="00AE50CF">
              <w:rPr>
                <w:rStyle w:val="Hiperligao"/>
                <w:rFonts w:ascii="Times New Roman" w:eastAsia="Times New Roman" w:hAnsi="Times New Roman" w:cs="Times New Roman"/>
                <w:noProof/>
                <w:sz w:val="24"/>
              </w:rPr>
              <w:t>Lista de Tabelas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_Toc377297877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v</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878" w:history="1">
            <w:r w:rsidR="00AE50CF" w:rsidRPr="00AE50CF">
              <w:rPr>
                <w:rStyle w:val="Hiperligao"/>
                <w:rFonts w:ascii="Times New Roman" w:eastAsia="Times New Roman" w:hAnsi="Times New Roman" w:cs="Times New Roman"/>
                <w:noProof/>
                <w:sz w:val="24"/>
              </w:rPr>
              <w:t>Lista de Siglas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_Toc377297878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vi</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879" w:history="1">
            <w:r w:rsidR="00AE50CF" w:rsidRPr="00AE50CF">
              <w:rPr>
                <w:rStyle w:val="Hiperligao"/>
                <w:rFonts w:ascii="Times New Roman" w:eastAsia="Times New Roman" w:hAnsi="Times New Roman" w:cs="Times New Roman"/>
                <w:noProof/>
                <w:sz w:val="24"/>
              </w:rPr>
              <w:t>Declaração de honra</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_Toc377297879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vii</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880" w:history="1">
            <w:r w:rsidR="00AE50CF" w:rsidRPr="00AE50CF">
              <w:rPr>
                <w:rStyle w:val="Hiperligao"/>
                <w:rFonts w:ascii="Times New Roman" w:eastAsia="Times New Roman" w:hAnsi="Times New Roman" w:cs="Times New Roman"/>
                <w:noProof/>
                <w:sz w:val="24"/>
              </w:rPr>
              <w:t>Dedicatória</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_Toc377297880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viii</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881" w:history="1">
            <w:r w:rsidR="00AE50CF" w:rsidRPr="00AE50CF">
              <w:rPr>
                <w:rStyle w:val="Hiperligao"/>
                <w:rFonts w:ascii="Times New Roman" w:eastAsia="Times New Roman" w:hAnsi="Times New Roman" w:cs="Times New Roman"/>
                <w:noProof/>
                <w:sz w:val="24"/>
              </w:rPr>
              <w:t>Agradecimentos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_Toc377297881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ix</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882" w:history="1">
            <w:r w:rsidR="00AE50CF" w:rsidRPr="00AE50CF">
              <w:rPr>
                <w:rStyle w:val="Hiperligao"/>
                <w:rFonts w:ascii="Times New Roman" w:eastAsia="SimSun" w:hAnsi="Times New Roman" w:cs="Times New Roman"/>
                <w:noProof/>
                <w:sz w:val="24"/>
                <w:lang w:eastAsia="zh-CN"/>
              </w:rPr>
              <w:t>Resumo</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_Toc377297882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x</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883" w:history="1">
            <w:r w:rsidR="00AE50CF" w:rsidRPr="00AE50CF">
              <w:rPr>
                <w:rStyle w:val="Hiperligao"/>
                <w:rFonts w:ascii="Times New Roman" w:eastAsia="Calibri" w:hAnsi="Times New Roman" w:cs="Times New Roman"/>
                <w:noProof/>
                <w:sz w:val="24"/>
                <w:lang w:val="en-US"/>
              </w:rPr>
              <w:t>Abstract</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_Toc377297883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xi</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left" w:pos="660"/>
              <w:tab w:val="right" w:leader="dot" w:pos="8900"/>
            </w:tabs>
            <w:rPr>
              <w:rFonts w:ascii="Times New Roman" w:eastAsiaTheme="minorEastAsia" w:hAnsi="Times New Roman" w:cs="Times New Roman"/>
              <w:noProof/>
              <w:sz w:val="24"/>
              <w:lang w:eastAsia="pt-PT"/>
            </w:rPr>
          </w:pPr>
          <w:hyperlink w:anchor="_Toc377297884" w:history="1">
            <w:r w:rsidR="00AE50CF" w:rsidRPr="00AE50CF">
              <w:rPr>
                <w:rStyle w:val="Hiperligao"/>
                <w:rFonts w:ascii="Times New Roman" w:hAnsi="Times New Roman" w:cs="Times New Roman"/>
                <w:noProof/>
                <w:sz w:val="24"/>
              </w:rPr>
              <w:t>1.</w:t>
            </w:r>
            <w:r w:rsidR="00AE50CF" w:rsidRPr="00AE50CF">
              <w:rPr>
                <w:rFonts w:ascii="Times New Roman" w:eastAsiaTheme="minorEastAsia" w:hAnsi="Times New Roman" w:cs="Times New Roman"/>
                <w:noProof/>
                <w:sz w:val="24"/>
                <w:lang w:eastAsia="pt-PT"/>
              </w:rPr>
              <w:tab/>
            </w:r>
            <w:r w:rsidR="00AE50CF" w:rsidRPr="00AE50CF">
              <w:rPr>
                <w:rStyle w:val="Hiperligao"/>
                <w:rFonts w:ascii="Times New Roman" w:hAnsi="Times New Roman" w:cs="Times New Roman"/>
                <w:noProof/>
                <w:sz w:val="24"/>
              </w:rPr>
              <w:t>Introdução</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_Toc377297884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12</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885" w:history="1">
            <w:r w:rsidR="00AE50CF" w:rsidRPr="00AE50CF">
              <w:rPr>
                <w:rStyle w:val="Hiperligao"/>
                <w:rFonts w:ascii="Times New Roman" w:hAnsi="Times New Roman" w:cs="Times New Roman"/>
                <w:noProof/>
                <w:sz w:val="24"/>
              </w:rPr>
              <w:t>Problema</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_Toc377297885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13</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886" w:history="1">
            <w:r w:rsidR="00AE50CF" w:rsidRPr="00AE50CF">
              <w:rPr>
                <w:rStyle w:val="Hiperligao"/>
                <w:rFonts w:ascii="Times New Roman" w:hAnsi="Times New Roman" w:cs="Times New Roman"/>
                <w:noProof/>
                <w:sz w:val="24"/>
              </w:rPr>
              <w:t>Justificativa</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_Toc377297886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15</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887" w:history="1">
            <w:r w:rsidR="00AE50CF" w:rsidRPr="00AE50CF">
              <w:rPr>
                <w:rStyle w:val="Hiperligao"/>
                <w:rFonts w:ascii="Times New Roman" w:hAnsi="Times New Roman" w:cs="Times New Roman"/>
                <w:noProof/>
                <w:sz w:val="24"/>
              </w:rPr>
              <w:t>Objectivo Geral</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_Toc377297887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15</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888" w:history="1">
            <w:r w:rsidR="00AE50CF" w:rsidRPr="00AE50CF">
              <w:rPr>
                <w:rStyle w:val="Hiperligao"/>
                <w:rFonts w:ascii="Times New Roman" w:hAnsi="Times New Roman" w:cs="Times New Roman"/>
                <w:noProof/>
                <w:sz w:val="24"/>
              </w:rPr>
              <w:t>Objectivos específicos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_Toc377297888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15</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889" w:history="1">
            <w:r w:rsidR="00AE50CF" w:rsidRPr="00AE50CF">
              <w:rPr>
                <w:rStyle w:val="Hiperligao"/>
                <w:rFonts w:ascii="Times New Roman" w:hAnsi="Times New Roman" w:cs="Times New Roman"/>
                <w:noProof/>
                <w:sz w:val="24"/>
              </w:rPr>
              <w:t>CAPÍTULO I: REVISÃO DA LITERATURA</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_Toc377297889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17</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left" w:pos="880"/>
              <w:tab w:val="right" w:leader="dot" w:pos="8900"/>
            </w:tabs>
            <w:rPr>
              <w:rFonts w:ascii="Times New Roman" w:eastAsiaTheme="minorEastAsia" w:hAnsi="Times New Roman" w:cs="Times New Roman"/>
              <w:noProof/>
              <w:sz w:val="24"/>
              <w:lang w:eastAsia="pt-PT"/>
            </w:rPr>
          </w:pPr>
          <w:hyperlink w:anchor="_Toc377297890" w:history="1">
            <w:r w:rsidR="00AE50CF" w:rsidRPr="00AE50CF">
              <w:rPr>
                <w:rStyle w:val="Hiperligao"/>
                <w:rFonts w:ascii="Times New Roman" w:hAnsi="Times New Roman" w:cs="Times New Roman"/>
                <w:noProof/>
                <w:sz w:val="24"/>
              </w:rPr>
              <w:t>1.1.</w:t>
            </w:r>
            <w:r w:rsidR="00AE50CF" w:rsidRPr="00AE50CF">
              <w:rPr>
                <w:rFonts w:ascii="Times New Roman" w:eastAsiaTheme="minorEastAsia" w:hAnsi="Times New Roman" w:cs="Times New Roman"/>
                <w:noProof/>
                <w:sz w:val="24"/>
                <w:lang w:eastAsia="pt-PT"/>
              </w:rPr>
              <w:tab/>
            </w:r>
            <w:r w:rsidR="00AE50CF" w:rsidRPr="00AE50CF">
              <w:rPr>
                <w:rStyle w:val="Hiperligao"/>
                <w:rFonts w:ascii="Times New Roman" w:hAnsi="Times New Roman" w:cs="Times New Roman"/>
                <w:noProof/>
                <w:sz w:val="24"/>
              </w:rPr>
              <w:t>Educação</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_Toc377297890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17</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left" w:pos="880"/>
              <w:tab w:val="right" w:leader="dot" w:pos="8900"/>
            </w:tabs>
            <w:rPr>
              <w:rFonts w:ascii="Times New Roman" w:eastAsiaTheme="minorEastAsia" w:hAnsi="Times New Roman" w:cs="Times New Roman"/>
              <w:noProof/>
              <w:sz w:val="24"/>
              <w:lang w:eastAsia="pt-PT"/>
            </w:rPr>
          </w:pPr>
          <w:hyperlink w:anchor="_Toc377297891" w:history="1">
            <w:r w:rsidR="00AE50CF" w:rsidRPr="00AE50CF">
              <w:rPr>
                <w:rStyle w:val="Hiperligao"/>
                <w:rFonts w:ascii="Times New Roman" w:hAnsi="Times New Roman" w:cs="Times New Roman"/>
                <w:noProof/>
                <w:sz w:val="24"/>
              </w:rPr>
              <w:t>1.2.</w:t>
            </w:r>
            <w:r w:rsidR="00AE50CF" w:rsidRPr="00AE50CF">
              <w:rPr>
                <w:rFonts w:ascii="Times New Roman" w:eastAsiaTheme="minorEastAsia" w:hAnsi="Times New Roman" w:cs="Times New Roman"/>
                <w:noProof/>
                <w:sz w:val="24"/>
                <w:lang w:eastAsia="pt-PT"/>
              </w:rPr>
              <w:tab/>
            </w:r>
            <w:r w:rsidR="00AE50CF" w:rsidRPr="00AE50CF">
              <w:rPr>
                <w:rStyle w:val="Hiperligao"/>
                <w:rFonts w:ascii="Times New Roman" w:hAnsi="Times New Roman" w:cs="Times New Roman"/>
                <w:noProof/>
                <w:sz w:val="24"/>
              </w:rPr>
              <w:t>Infância</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_Toc377297891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17</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left" w:pos="880"/>
              <w:tab w:val="right" w:leader="dot" w:pos="8900"/>
            </w:tabs>
            <w:rPr>
              <w:rFonts w:ascii="Times New Roman" w:eastAsiaTheme="minorEastAsia" w:hAnsi="Times New Roman" w:cs="Times New Roman"/>
              <w:noProof/>
              <w:sz w:val="24"/>
              <w:lang w:eastAsia="pt-PT"/>
            </w:rPr>
          </w:pPr>
          <w:hyperlink w:anchor="_Toc377297892" w:history="1">
            <w:r w:rsidR="00AE50CF" w:rsidRPr="00AE50CF">
              <w:rPr>
                <w:rStyle w:val="Hiperligao"/>
                <w:rFonts w:ascii="Times New Roman" w:hAnsi="Times New Roman" w:cs="Times New Roman"/>
                <w:noProof/>
                <w:sz w:val="24"/>
              </w:rPr>
              <w:t>1.3.</w:t>
            </w:r>
            <w:r w:rsidR="00AE50CF" w:rsidRPr="00AE50CF">
              <w:rPr>
                <w:rFonts w:ascii="Times New Roman" w:eastAsiaTheme="minorEastAsia" w:hAnsi="Times New Roman" w:cs="Times New Roman"/>
                <w:noProof/>
                <w:sz w:val="24"/>
                <w:lang w:eastAsia="pt-PT"/>
              </w:rPr>
              <w:tab/>
            </w:r>
            <w:r w:rsidR="00AE50CF" w:rsidRPr="00AE50CF">
              <w:rPr>
                <w:rStyle w:val="Hiperligao"/>
                <w:rFonts w:ascii="Times New Roman" w:hAnsi="Times New Roman" w:cs="Times New Roman"/>
                <w:noProof/>
                <w:sz w:val="24"/>
              </w:rPr>
              <w:t>Educação de infância</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_Toc377297892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18</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left" w:pos="880"/>
              <w:tab w:val="right" w:leader="dot" w:pos="8900"/>
            </w:tabs>
            <w:rPr>
              <w:rFonts w:ascii="Times New Roman" w:eastAsiaTheme="minorEastAsia" w:hAnsi="Times New Roman" w:cs="Times New Roman"/>
              <w:noProof/>
              <w:sz w:val="24"/>
              <w:lang w:eastAsia="pt-PT"/>
            </w:rPr>
          </w:pPr>
          <w:hyperlink w:anchor="_Toc377297893" w:history="1">
            <w:r w:rsidR="00AE50CF" w:rsidRPr="00AE50CF">
              <w:rPr>
                <w:rStyle w:val="Hiperligao"/>
                <w:rFonts w:ascii="Times New Roman" w:hAnsi="Times New Roman" w:cs="Times New Roman"/>
                <w:noProof/>
                <w:sz w:val="24"/>
              </w:rPr>
              <w:t>1.4.</w:t>
            </w:r>
            <w:r w:rsidR="00AE50CF" w:rsidRPr="00AE50CF">
              <w:rPr>
                <w:rFonts w:ascii="Times New Roman" w:eastAsiaTheme="minorEastAsia" w:hAnsi="Times New Roman" w:cs="Times New Roman"/>
                <w:noProof/>
                <w:sz w:val="24"/>
                <w:lang w:eastAsia="pt-PT"/>
              </w:rPr>
              <w:tab/>
            </w:r>
            <w:r w:rsidR="00AE50CF" w:rsidRPr="00AE50CF">
              <w:rPr>
                <w:rStyle w:val="Hiperligao"/>
                <w:rFonts w:ascii="Times New Roman" w:hAnsi="Times New Roman" w:cs="Times New Roman"/>
                <w:noProof/>
                <w:sz w:val="24"/>
              </w:rPr>
              <w:t>Brincadeiras como meio de aprendizagem na educação de infância</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_Toc377297893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19</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left" w:pos="880"/>
              <w:tab w:val="right" w:leader="dot" w:pos="8900"/>
            </w:tabs>
            <w:rPr>
              <w:rFonts w:ascii="Times New Roman" w:eastAsiaTheme="minorEastAsia" w:hAnsi="Times New Roman" w:cs="Times New Roman"/>
              <w:noProof/>
              <w:sz w:val="24"/>
              <w:lang w:eastAsia="pt-PT"/>
            </w:rPr>
          </w:pPr>
          <w:hyperlink w:anchor="_Toc377297894" w:history="1">
            <w:r w:rsidR="00AE50CF" w:rsidRPr="00AE50CF">
              <w:rPr>
                <w:rStyle w:val="Hiperligao"/>
                <w:rFonts w:ascii="Times New Roman" w:hAnsi="Times New Roman" w:cs="Times New Roman"/>
                <w:noProof/>
                <w:sz w:val="24"/>
              </w:rPr>
              <w:t>1.5.</w:t>
            </w:r>
            <w:r w:rsidR="00AE50CF" w:rsidRPr="00AE50CF">
              <w:rPr>
                <w:rFonts w:ascii="Times New Roman" w:eastAsiaTheme="minorEastAsia" w:hAnsi="Times New Roman" w:cs="Times New Roman"/>
                <w:noProof/>
                <w:sz w:val="24"/>
                <w:lang w:eastAsia="pt-PT"/>
              </w:rPr>
              <w:tab/>
            </w:r>
            <w:r w:rsidR="00AE50CF" w:rsidRPr="00AE50CF">
              <w:rPr>
                <w:rStyle w:val="Hiperligao"/>
                <w:rFonts w:ascii="Times New Roman" w:hAnsi="Times New Roman" w:cs="Times New Roman"/>
                <w:noProof/>
                <w:sz w:val="24"/>
              </w:rPr>
              <w:t>Desenvolvimento da criança e construção do conhecimento por meio de brincadeiras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_Toc377297894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19</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left" w:pos="880"/>
              <w:tab w:val="right" w:leader="dot" w:pos="8900"/>
            </w:tabs>
            <w:rPr>
              <w:rFonts w:ascii="Times New Roman" w:eastAsiaTheme="minorEastAsia" w:hAnsi="Times New Roman" w:cs="Times New Roman"/>
              <w:noProof/>
              <w:sz w:val="24"/>
              <w:lang w:eastAsia="pt-PT"/>
            </w:rPr>
          </w:pPr>
          <w:hyperlink w:anchor="_Toc377297895" w:history="1">
            <w:r w:rsidR="00AE50CF" w:rsidRPr="00AE50CF">
              <w:rPr>
                <w:rStyle w:val="Hiperligao"/>
                <w:rFonts w:ascii="Times New Roman" w:hAnsi="Times New Roman" w:cs="Times New Roman"/>
                <w:noProof/>
                <w:sz w:val="24"/>
              </w:rPr>
              <w:t>1.6.</w:t>
            </w:r>
            <w:r w:rsidR="00AE50CF" w:rsidRPr="00AE50CF">
              <w:rPr>
                <w:rFonts w:ascii="Times New Roman" w:eastAsiaTheme="minorEastAsia" w:hAnsi="Times New Roman" w:cs="Times New Roman"/>
                <w:noProof/>
                <w:sz w:val="24"/>
                <w:lang w:eastAsia="pt-PT"/>
              </w:rPr>
              <w:tab/>
            </w:r>
            <w:r w:rsidR="00AE50CF" w:rsidRPr="00AE50CF">
              <w:rPr>
                <w:rStyle w:val="Hiperligao"/>
                <w:rFonts w:ascii="Times New Roman" w:hAnsi="Times New Roman" w:cs="Times New Roman"/>
                <w:noProof/>
                <w:sz w:val="24"/>
              </w:rPr>
              <w:t>Papel do Educador de infância</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_Toc377297895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20</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left" w:pos="880"/>
              <w:tab w:val="right" w:leader="dot" w:pos="8900"/>
            </w:tabs>
            <w:rPr>
              <w:rFonts w:ascii="Times New Roman" w:eastAsiaTheme="minorEastAsia" w:hAnsi="Times New Roman" w:cs="Times New Roman"/>
              <w:noProof/>
              <w:sz w:val="24"/>
              <w:lang w:eastAsia="pt-PT"/>
            </w:rPr>
          </w:pPr>
          <w:hyperlink w:anchor="_Toc377297896" w:history="1">
            <w:r w:rsidR="00AE50CF" w:rsidRPr="00AE50CF">
              <w:rPr>
                <w:rStyle w:val="Hiperligao"/>
                <w:rFonts w:ascii="Times New Roman" w:hAnsi="Times New Roman" w:cs="Times New Roman"/>
                <w:noProof/>
                <w:sz w:val="24"/>
              </w:rPr>
              <w:t>1.7.</w:t>
            </w:r>
            <w:r w:rsidR="00AE50CF" w:rsidRPr="00AE50CF">
              <w:rPr>
                <w:rFonts w:ascii="Times New Roman" w:eastAsiaTheme="minorEastAsia" w:hAnsi="Times New Roman" w:cs="Times New Roman"/>
                <w:noProof/>
                <w:sz w:val="24"/>
                <w:lang w:eastAsia="pt-PT"/>
              </w:rPr>
              <w:tab/>
            </w:r>
            <w:r w:rsidR="00AE50CF" w:rsidRPr="00AE50CF">
              <w:rPr>
                <w:rStyle w:val="Hiperligao"/>
                <w:rFonts w:ascii="Times New Roman" w:hAnsi="Times New Roman" w:cs="Times New Roman"/>
                <w:noProof/>
                <w:sz w:val="24"/>
              </w:rPr>
              <w:t>Papel da família educação de infância de infância</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_Toc377297896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21</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left" w:pos="880"/>
              <w:tab w:val="right" w:leader="dot" w:pos="8900"/>
            </w:tabs>
            <w:rPr>
              <w:rFonts w:ascii="Times New Roman" w:eastAsiaTheme="minorEastAsia" w:hAnsi="Times New Roman" w:cs="Times New Roman"/>
              <w:noProof/>
              <w:sz w:val="24"/>
              <w:lang w:eastAsia="pt-PT"/>
            </w:rPr>
          </w:pPr>
          <w:hyperlink w:anchor="_Toc377297897" w:history="1">
            <w:r w:rsidR="00AE50CF" w:rsidRPr="00AE50CF">
              <w:rPr>
                <w:rStyle w:val="Hiperligao"/>
                <w:rFonts w:ascii="Times New Roman" w:hAnsi="Times New Roman" w:cs="Times New Roman"/>
                <w:noProof/>
                <w:sz w:val="24"/>
              </w:rPr>
              <w:t>1.8.</w:t>
            </w:r>
            <w:r w:rsidR="00AE50CF" w:rsidRPr="00AE50CF">
              <w:rPr>
                <w:rFonts w:ascii="Times New Roman" w:eastAsiaTheme="minorEastAsia" w:hAnsi="Times New Roman" w:cs="Times New Roman"/>
                <w:noProof/>
                <w:sz w:val="24"/>
                <w:lang w:eastAsia="pt-PT"/>
              </w:rPr>
              <w:tab/>
            </w:r>
            <w:r w:rsidR="00AE50CF" w:rsidRPr="00AE50CF">
              <w:rPr>
                <w:rStyle w:val="Hiperligao"/>
                <w:rFonts w:ascii="Times New Roman" w:hAnsi="Times New Roman" w:cs="Times New Roman"/>
                <w:noProof/>
                <w:sz w:val="24"/>
              </w:rPr>
              <w:t>Actividades independentes na educação infantil</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_Toc377297897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21</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left" w:pos="880"/>
              <w:tab w:val="right" w:leader="dot" w:pos="8900"/>
            </w:tabs>
            <w:rPr>
              <w:rFonts w:ascii="Times New Roman" w:eastAsiaTheme="minorEastAsia" w:hAnsi="Times New Roman" w:cs="Times New Roman"/>
              <w:noProof/>
              <w:sz w:val="24"/>
              <w:lang w:eastAsia="pt-PT"/>
            </w:rPr>
          </w:pPr>
          <w:hyperlink w:anchor="_Toc377297898" w:history="1">
            <w:r w:rsidR="00AE50CF" w:rsidRPr="00AE50CF">
              <w:rPr>
                <w:rStyle w:val="Hiperligao"/>
                <w:rFonts w:ascii="Times New Roman" w:hAnsi="Times New Roman" w:cs="Times New Roman"/>
                <w:noProof/>
                <w:sz w:val="24"/>
              </w:rPr>
              <w:t>1.9.</w:t>
            </w:r>
            <w:r w:rsidR="00AE50CF" w:rsidRPr="00AE50CF">
              <w:rPr>
                <w:rFonts w:ascii="Times New Roman" w:eastAsiaTheme="minorEastAsia" w:hAnsi="Times New Roman" w:cs="Times New Roman"/>
                <w:noProof/>
                <w:sz w:val="24"/>
                <w:lang w:eastAsia="pt-PT"/>
              </w:rPr>
              <w:tab/>
            </w:r>
            <w:r w:rsidR="00AE50CF" w:rsidRPr="00AE50CF">
              <w:rPr>
                <w:rStyle w:val="Hiperligao"/>
                <w:rFonts w:ascii="Times New Roman" w:hAnsi="Times New Roman" w:cs="Times New Roman"/>
                <w:noProof/>
                <w:sz w:val="24"/>
              </w:rPr>
              <w:t>Importância das actividades independentes no Processo de Ensino-Aprendizagem</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_Toc377297898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22</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899" w:history="1">
            <w:r w:rsidR="00AE50CF" w:rsidRPr="00AE50CF">
              <w:rPr>
                <w:rStyle w:val="Hiperligao"/>
                <w:rFonts w:ascii="Times New Roman" w:hAnsi="Times New Roman" w:cs="Times New Roman"/>
                <w:noProof/>
                <w:sz w:val="24"/>
              </w:rPr>
              <w:t>CAPÍTULO II –METODOLOGIA</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_Toc377297899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24</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00" w:history="1">
            <w:r w:rsidR="00AE50CF" w:rsidRPr="00AE50CF">
              <w:rPr>
                <w:rStyle w:val="Hiperligao"/>
                <w:rFonts w:ascii="Times New Roman" w:hAnsi="Times New Roman" w:cs="Times New Roman"/>
                <w:noProof/>
                <w:sz w:val="24"/>
              </w:rPr>
              <w:t>2.1. Local do Estudo</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_Toc377297900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24</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01" w:history="1">
            <w:r w:rsidR="00AE50CF" w:rsidRPr="00AE50CF">
              <w:rPr>
                <w:rStyle w:val="Hiperligao"/>
                <w:rFonts w:ascii="Times New Roman" w:eastAsia="Calibri" w:hAnsi="Times New Roman" w:cs="Times New Roman"/>
                <w:noProof/>
                <w:sz w:val="24"/>
              </w:rPr>
              <w:t xml:space="preserve">2.2. População </w:t>
            </w:r>
            <w:r w:rsidR="00AE50CF" w:rsidRPr="00AE50CF">
              <w:rPr>
                <w:rStyle w:val="Hiperligao"/>
                <w:rFonts w:ascii="Times New Roman" w:eastAsia="Times New Roman" w:hAnsi="Times New Roman" w:cs="Times New Roman"/>
                <w:noProof/>
                <w:sz w:val="24"/>
              </w:rPr>
              <w:t>e Amostra</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_Toc377297901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24</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02" w:history="1">
            <w:r w:rsidR="00AE50CF" w:rsidRPr="00AE50CF">
              <w:rPr>
                <w:rStyle w:val="Hiperligao"/>
                <w:rFonts w:ascii="Times New Roman" w:eastAsia="Times New Roman" w:hAnsi="Times New Roman" w:cs="Times New Roman"/>
                <w:noProof/>
                <w:sz w:val="24"/>
              </w:rPr>
              <w:t>2.2.1. População</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_Toc377297902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24</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03" w:history="1">
            <w:r w:rsidR="00AE50CF" w:rsidRPr="00AE50CF">
              <w:rPr>
                <w:rStyle w:val="Hiperligao"/>
                <w:rFonts w:ascii="Times New Roman" w:eastAsia="Times New Roman" w:hAnsi="Times New Roman" w:cs="Times New Roman"/>
                <w:noProof/>
                <w:sz w:val="24"/>
              </w:rPr>
              <w:t>2.2.2. Amostra</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_Toc377297903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24</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04" w:history="1">
            <w:r w:rsidR="00AE50CF" w:rsidRPr="00AE50CF">
              <w:rPr>
                <w:rStyle w:val="Hiperligao"/>
                <w:rFonts w:ascii="Times New Roman" w:hAnsi="Times New Roman" w:cs="Times New Roman"/>
                <w:noProof/>
                <w:sz w:val="24"/>
              </w:rPr>
              <w:t>2.3. Tipo de Estudo</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_Toc377297904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24</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05" w:history="1">
            <w:r w:rsidR="00AE50CF" w:rsidRPr="00AE50CF">
              <w:rPr>
                <w:rStyle w:val="Hiperligao"/>
                <w:rFonts w:ascii="Times New Roman" w:eastAsia="Times New Roman" w:hAnsi="Times New Roman" w:cs="Times New Roman"/>
                <w:noProof/>
                <w:sz w:val="24"/>
              </w:rPr>
              <w:t>2.4. Técnicas e Instrumento de Recolha de Dados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_Toc377297905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24</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06" w:history="1">
            <w:r w:rsidR="00AE50CF" w:rsidRPr="00AE50CF">
              <w:rPr>
                <w:rStyle w:val="Hiperligao"/>
                <w:rFonts w:ascii="Times New Roman" w:hAnsi="Times New Roman" w:cs="Times New Roman"/>
                <w:noProof/>
                <w:sz w:val="24"/>
              </w:rPr>
              <w:t xml:space="preserve">2.4.1. </w:t>
            </w:r>
            <w:r w:rsidR="00AE50CF" w:rsidRPr="00AE50CF">
              <w:rPr>
                <w:rStyle w:val="Hiperligao"/>
                <w:rFonts w:ascii="Times New Roman" w:eastAsia="Times New Roman" w:hAnsi="Times New Roman" w:cs="Times New Roman"/>
                <w:noProof/>
                <w:sz w:val="24"/>
              </w:rPr>
              <w:t>Técnicas de Recolha de Dados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_Toc377297906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24</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07" w:history="1">
            <w:r w:rsidR="00AE50CF" w:rsidRPr="00AE50CF">
              <w:rPr>
                <w:rStyle w:val="Hiperligao"/>
                <w:rFonts w:ascii="Times New Roman" w:eastAsia="Calibri" w:hAnsi="Times New Roman" w:cs="Times New Roman"/>
                <w:noProof/>
                <w:sz w:val="24"/>
              </w:rPr>
              <w:t>Inquérito por questionário</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_Toc377297907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25</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08" w:history="1">
            <w:r w:rsidR="00AE50CF" w:rsidRPr="00AE50CF">
              <w:rPr>
                <w:rStyle w:val="Hiperligao"/>
                <w:rFonts w:ascii="Times New Roman" w:eastAsia="Times New Roman" w:hAnsi="Times New Roman" w:cs="Times New Roman"/>
                <w:noProof/>
                <w:sz w:val="24"/>
              </w:rPr>
              <w:t>2.4.2. Instrumento de Recolha de Dados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_Toc377297908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25</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09" w:history="1">
            <w:r w:rsidR="00AE50CF" w:rsidRPr="00AE50CF">
              <w:rPr>
                <w:rStyle w:val="Hiperligao"/>
                <w:rFonts w:ascii="Times New Roman" w:eastAsia="Times New Roman" w:hAnsi="Times New Roman" w:cs="Times New Roman"/>
                <w:noProof/>
                <w:sz w:val="24"/>
              </w:rPr>
              <w:t>2.5. Procedimentos de Análise de Dados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_Toc377297909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25</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10" w:history="1">
            <w:r w:rsidR="00AE50CF" w:rsidRPr="00AE50CF">
              <w:rPr>
                <w:rStyle w:val="Hiperligao"/>
                <w:rFonts w:ascii="Times New Roman" w:hAnsi="Times New Roman" w:cs="Times New Roman"/>
                <w:noProof/>
                <w:sz w:val="24"/>
              </w:rPr>
              <w:t>CAPÍTULO III: APRESENTAÇÃO, ANÁLISE E INTERPRETAÇÃO DOS RESULTADOS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_Toc377297910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26</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11" w:history="1">
            <w:r w:rsidR="00AE50CF" w:rsidRPr="00AE50CF">
              <w:rPr>
                <w:rStyle w:val="Hiperligao"/>
                <w:rFonts w:ascii="Times New Roman" w:hAnsi="Times New Roman" w:cs="Times New Roman"/>
                <w:noProof/>
                <w:sz w:val="24"/>
              </w:rPr>
              <w:t>3.1. Uso de diferentes actividades independentes no PA das crianças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_Toc377297911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26</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12" w:history="1">
            <w:r w:rsidR="00AE50CF" w:rsidRPr="00AE50CF">
              <w:rPr>
                <w:rStyle w:val="Hiperligao"/>
                <w:rFonts w:ascii="Times New Roman" w:hAnsi="Times New Roman" w:cs="Times New Roman"/>
                <w:noProof/>
                <w:sz w:val="24"/>
              </w:rPr>
              <w:t>3.2. Uso de actividades independentes como facilitadoras do PA das crianças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_Toc377297912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27</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13" w:history="1">
            <w:r w:rsidR="00AE50CF" w:rsidRPr="00AE50CF">
              <w:rPr>
                <w:rStyle w:val="Hiperligao"/>
                <w:rFonts w:ascii="Times New Roman" w:hAnsi="Times New Roman" w:cs="Times New Roman"/>
                <w:noProof/>
                <w:sz w:val="24"/>
              </w:rPr>
              <w:t>3.3. Uso de materiais gráficos no PA das crianças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_Toc377297913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28</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14" w:history="1">
            <w:r w:rsidR="00AE50CF" w:rsidRPr="00AE50CF">
              <w:rPr>
                <w:rStyle w:val="Hiperligao"/>
                <w:rFonts w:ascii="Times New Roman" w:hAnsi="Times New Roman" w:cs="Times New Roman"/>
                <w:noProof/>
                <w:sz w:val="24"/>
              </w:rPr>
              <w:t>3.4. Desenvolvimento das potencialidades das crianças com o uso das actividades independentes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_Toc377297914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29</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15" w:history="1">
            <w:r w:rsidR="00AE50CF" w:rsidRPr="00AE50CF">
              <w:rPr>
                <w:rStyle w:val="Hiperligao"/>
                <w:rFonts w:ascii="Times New Roman" w:hAnsi="Times New Roman" w:cs="Times New Roman"/>
                <w:noProof/>
                <w:sz w:val="24"/>
              </w:rPr>
              <w:t>3.5. Criação de um ambiente propicio para que o processo de aprendizagem seja produtivo</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_Toc377297915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30</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16" w:history="1">
            <w:r w:rsidR="00AE50CF" w:rsidRPr="00AE50CF">
              <w:rPr>
                <w:rStyle w:val="Hiperligao"/>
                <w:rFonts w:ascii="Times New Roman" w:hAnsi="Times New Roman" w:cs="Times New Roman"/>
                <w:noProof/>
                <w:sz w:val="24"/>
              </w:rPr>
              <w:t>3.6. Controle das crianças durante as brincadeiras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_Toc377297916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31</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17" w:history="1">
            <w:r w:rsidR="00AE50CF" w:rsidRPr="00AE50CF">
              <w:rPr>
                <w:rStyle w:val="Hiperligao"/>
                <w:rFonts w:ascii="Times New Roman" w:hAnsi="Times New Roman" w:cs="Times New Roman"/>
                <w:noProof/>
                <w:sz w:val="24"/>
              </w:rPr>
              <w:t>3.7. Permissão do uso do método de actividades independentes no PA, pela direcção da instituição</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_Toc377297917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32</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18" w:history="1">
            <w:r w:rsidR="00AE50CF" w:rsidRPr="00AE50CF">
              <w:rPr>
                <w:rStyle w:val="Hiperligao"/>
                <w:rFonts w:ascii="Times New Roman" w:hAnsi="Times New Roman" w:cs="Times New Roman"/>
                <w:noProof/>
                <w:sz w:val="24"/>
              </w:rPr>
              <w:t>3.8. O não uso de actividades independentes durante o PA</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_Toc377297918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32</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19" w:history="1">
            <w:r w:rsidR="00AE50CF" w:rsidRPr="00AE50CF">
              <w:rPr>
                <w:rStyle w:val="Hiperligao"/>
                <w:rFonts w:ascii="Times New Roman" w:hAnsi="Times New Roman" w:cs="Times New Roman"/>
                <w:noProof/>
                <w:sz w:val="24"/>
              </w:rPr>
              <w:t>3.9. Ausência de brincadeiras no processo de aprendizagem</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_Toc377297919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33</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21" w:history="1">
            <w:r w:rsidR="00AE50CF" w:rsidRPr="00AE50CF">
              <w:rPr>
                <w:rStyle w:val="Hiperligao"/>
                <w:rFonts w:ascii="Times New Roman" w:hAnsi="Times New Roman" w:cs="Times New Roman"/>
                <w:noProof/>
                <w:sz w:val="24"/>
              </w:rPr>
              <w:t>CONCLUSÃO</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_Toc377297921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35</w:t>
            </w:r>
            <w:r w:rsidR="00AE50CF" w:rsidRPr="00AE50CF">
              <w:rPr>
                <w:rFonts w:ascii="Times New Roman" w:hAnsi="Times New Roman" w:cs="Times New Roman"/>
                <w:noProof/>
                <w:webHidden/>
                <w:sz w:val="24"/>
              </w:rPr>
              <w:fldChar w:fldCharType="end"/>
            </w:r>
          </w:hyperlink>
        </w:p>
        <w:p w:rsidR="00AE50CF" w:rsidRPr="00AE50CF" w:rsidRDefault="00CE164B">
          <w:pPr>
            <w:pStyle w:val="ndice2"/>
            <w:tabs>
              <w:tab w:val="right" w:leader="dot" w:pos="8900"/>
            </w:tabs>
            <w:rPr>
              <w:rFonts w:ascii="Times New Roman" w:eastAsiaTheme="minorEastAsia" w:hAnsi="Times New Roman" w:cs="Times New Roman"/>
              <w:noProof/>
              <w:sz w:val="24"/>
              <w:lang w:eastAsia="pt-PT"/>
            </w:rPr>
          </w:pPr>
          <w:hyperlink w:anchor="_Toc377297922" w:history="1">
            <w:r w:rsidR="00AE50CF" w:rsidRPr="00AE50CF">
              <w:rPr>
                <w:rStyle w:val="Hiperligao"/>
                <w:rFonts w:ascii="Times New Roman" w:hAnsi="Times New Roman" w:cs="Times New Roman"/>
                <w:noProof/>
                <w:sz w:val="24"/>
              </w:rPr>
              <w:t>Sugestões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_Toc377297922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36</w:t>
            </w:r>
            <w:r w:rsidR="00AE50CF" w:rsidRPr="00AE50CF">
              <w:rPr>
                <w:rFonts w:ascii="Times New Roman" w:hAnsi="Times New Roman" w:cs="Times New Roman"/>
                <w:noProof/>
                <w:webHidden/>
                <w:sz w:val="24"/>
              </w:rPr>
              <w:fldChar w:fldCharType="end"/>
            </w:r>
          </w:hyperlink>
        </w:p>
        <w:p w:rsidR="00AE50CF" w:rsidRDefault="00CE164B">
          <w:pPr>
            <w:pStyle w:val="ndice2"/>
            <w:tabs>
              <w:tab w:val="right" w:leader="dot" w:pos="8900"/>
            </w:tabs>
            <w:rPr>
              <w:rFonts w:eastAsiaTheme="minorEastAsia"/>
              <w:noProof/>
              <w:lang w:eastAsia="pt-PT"/>
            </w:rPr>
          </w:pPr>
          <w:hyperlink w:anchor="_Toc377297923" w:history="1">
            <w:r w:rsidR="00AE50CF" w:rsidRPr="00AE50CF">
              <w:rPr>
                <w:rStyle w:val="Hiperligao"/>
                <w:rFonts w:ascii="Times New Roman" w:hAnsi="Times New Roman" w:cs="Times New Roman"/>
                <w:noProof/>
                <w:sz w:val="24"/>
              </w:rPr>
              <w:t>REFERÊNCIAS BIBLIOGRÁFICAS</w:t>
            </w:r>
            <w:r w:rsidR="00AE50CF" w:rsidRPr="00AE50CF">
              <w:rPr>
                <w:rFonts w:ascii="Times New Roman" w:hAnsi="Times New Roman" w:cs="Times New Roman"/>
                <w:noProof/>
                <w:webHidden/>
                <w:sz w:val="24"/>
              </w:rPr>
              <w:tab/>
            </w:r>
            <w:r w:rsidR="00AE50CF" w:rsidRPr="00AE50CF">
              <w:rPr>
                <w:rFonts w:ascii="Times New Roman" w:hAnsi="Times New Roman" w:cs="Times New Roman"/>
                <w:noProof/>
                <w:webHidden/>
                <w:sz w:val="24"/>
              </w:rPr>
              <w:fldChar w:fldCharType="begin"/>
            </w:r>
            <w:r w:rsidR="00AE50CF" w:rsidRPr="00AE50CF">
              <w:rPr>
                <w:rFonts w:ascii="Times New Roman" w:hAnsi="Times New Roman" w:cs="Times New Roman"/>
                <w:noProof/>
                <w:webHidden/>
                <w:sz w:val="24"/>
              </w:rPr>
              <w:instrText xml:space="preserve"> PAGEREF _Toc377297923 \h </w:instrText>
            </w:r>
            <w:r w:rsidR="00AE50CF" w:rsidRPr="00AE50CF">
              <w:rPr>
                <w:rFonts w:ascii="Times New Roman" w:hAnsi="Times New Roman" w:cs="Times New Roman"/>
                <w:noProof/>
                <w:webHidden/>
                <w:sz w:val="24"/>
              </w:rPr>
            </w:r>
            <w:r w:rsidR="00AE50CF" w:rsidRPr="00AE50CF">
              <w:rPr>
                <w:rFonts w:ascii="Times New Roman" w:hAnsi="Times New Roman" w:cs="Times New Roman"/>
                <w:noProof/>
                <w:webHidden/>
                <w:sz w:val="24"/>
              </w:rPr>
              <w:fldChar w:fldCharType="separate"/>
            </w:r>
            <w:r w:rsidR="00AE50CF" w:rsidRPr="00AE50CF">
              <w:rPr>
                <w:rFonts w:ascii="Times New Roman" w:hAnsi="Times New Roman" w:cs="Times New Roman"/>
                <w:noProof/>
                <w:webHidden/>
                <w:sz w:val="24"/>
              </w:rPr>
              <w:t>37</w:t>
            </w:r>
            <w:r w:rsidR="00AE50CF" w:rsidRPr="00AE50CF">
              <w:rPr>
                <w:rFonts w:ascii="Times New Roman" w:hAnsi="Times New Roman" w:cs="Times New Roman"/>
                <w:noProof/>
                <w:webHidden/>
                <w:sz w:val="24"/>
              </w:rPr>
              <w:fldChar w:fldCharType="end"/>
            </w:r>
          </w:hyperlink>
        </w:p>
        <w:p w:rsidR="00D84B03" w:rsidRPr="00D80BA6" w:rsidRDefault="00D84B03" w:rsidP="00D84B03">
          <w:pPr>
            <w:rPr>
              <w:rFonts w:ascii="Times New Roman" w:hAnsi="Times New Roman" w:cs="Times New Roman"/>
              <w:sz w:val="24"/>
            </w:rPr>
          </w:pPr>
          <w:r w:rsidRPr="00D80BA6">
            <w:rPr>
              <w:rFonts w:ascii="Times New Roman" w:hAnsi="Times New Roman" w:cs="Times New Roman"/>
              <w:bCs/>
              <w:sz w:val="24"/>
              <w:lang w:val="pt-BR"/>
            </w:rPr>
            <w:fldChar w:fldCharType="end"/>
          </w:r>
        </w:p>
      </w:sdtContent>
    </w:sdt>
    <w:p w:rsidR="00D84B03" w:rsidRDefault="00D84B03" w:rsidP="00D84B03">
      <w:pPr>
        <w:rPr>
          <w:rFonts w:ascii="Times New Roman" w:hAnsi="Times New Roman" w:cs="Times New Roman"/>
          <w:b/>
          <w:sz w:val="28"/>
        </w:rPr>
      </w:pPr>
      <w:r>
        <w:rPr>
          <w:rFonts w:ascii="Times New Roman" w:hAnsi="Times New Roman" w:cs="Times New Roman"/>
          <w:b/>
          <w:sz w:val="28"/>
        </w:rPr>
        <w:br w:type="page"/>
      </w:r>
    </w:p>
    <w:p w:rsidR="000038AD" w:rsidRPr="00992DC4" w:rsidRDefault="000038AD" w:rsidP="00992DC4">
      <w:pPr>
        <w:pStyle w:val="Cabealho2"/>
        <w:spacing w:after="240"/>
        <w:rPr>
          <w:rFonts w:ascii="Times New Roman" w:hAnsi="Times New Roman" w:cs="Times New Roman"/>
          <w:b/>
          <w:color w:val="auto"/>
        </w:rPr>
      </w:pPr>
      <w:bookmarkStart w:id="0" w:name="_Toc377297876"/>
      <w:r w:rsidRPr="00992DC4">
        <w:rPr>
          <w:rFonts w:ascii="Times New Roman" w:eastAsia="Times New Roman" w:hAnsi="Times New Roman" w:cs="Times New Roman"/>
          <w:b/>
          <w:color w:val="auto"/>
        </w:rPr>
        <w:lastRenderedPageBreak/>
        <w:t>Lista de gráficos</w:t>
      </w:r>
      <w:bookmarkEnd w:id="0"/>
    </w:p>
    <w:p w:rsidR="000038AD" w:rsidRPr="001C6EBE" w:rsidRDefault="000038AD" w:rsidP="000038AD">
      <w:pPr>
        <w:jc w:val="both"/>
        <w:rPr>
          <w:rFonts w:ascii="Times New Roman" w:eastAsia="Times New Roman" w:hAnsi="Times New Roman" w:cs="Times New Roman"/>
          <w:bCs/>
          <w:sz w:val="24"/>
          <w:szCs w:val="26"/>
        </w:rPr>
      </w:pPr>
      <w:r w:rsidRPr="001C6EBE">
        <w:rPr>
          <w:rFonts w:ascii="Times New Roman" w:eastAsia="Times New Roman" w:hAnsi="Times New Roman" w:cs="Times New Roman"/>
          <w:bCs/>
          <w:sz w:val="24"/>
          <w:szCs w:val="26"/>
        </w:rPr>
        <w:t xml:space="preserve">Gráfico 1 </w:t>
      </w:r>
      <w:r w:rsidR="00D534B3">
        <w:rPr>
          <w:rFonts w:ascii="Times New Roman" w:eastAsia="Times New Roman" w:hAnsi="Times New Roman" w:cs="Times New Roman"/>
          <w:bCs/>
          <w:sz w:val="24"/>
          <w:szCs w:val="26"/>
        </w:rPr>
        <w:t>– Uso de diferentes actividades independentes no PA das crianças……</w:t>
      </w:r>
      <w:r w:rsidR="001620F2">
        <w:rPr>
          <w:rFonts w:ascii="Times New Roman" w:eastAsia="Times New Roman" w:hAnsi="Times New Roman" w:cs="Times New Roman"/>
          <w:bCs/>
          <w:sz w:val="24"/>
          <w:szCs w:val="26"/>
        </w:rPr>
        <w:t>……</w:t>
      </w:r>
      <w:r w:rsidR="00D534B3">
        <w:rPr>
          <w:rFonts w:ascii="Times New Roman" w:eastAsia="Times New Roman" w:hAnsi="Times New Roman" w:cs="Times New Roman"/>
          <w:bCs/>
          <w:sz w:val="24"/>
          <w:szCs w:val="26"/>
        </w:rPr>
        <w:t>.…</w:t>
      </w:r>
      <w:r w:rsidRPr="001C6EBE">
        <w:rPr>
          <w:rFonts w:ascii="Times New Roman" w:eastAsia="Times New Roman" w:hAnsi="Times New Roman" w:cs="Times New Roman"/>
          <w:bCs/>
          <w:sz w:val="24"/>
          <w:szCs w:val="26"/>
        </w:rPr>
        <w:t xml:space="preserve"> </w:t>
      </w:r>
      <w:r w:rsidR="00403C00">
        <w:rPr>
          <w:rFonts w:ascii="Times New Roman" w:eastAsia="Times New Roman" w:hAnsi="Times New Roman" w:cs="Times New Roman"/>
          <w:bCs/>
          <w:sz w:val="24"/>
          <w:szCs w:val="26"/>
        </w:rPr>
        <w:t>27</w:t>
      </w:r>
    </w:p>
    <w:p w:rsidR="000038AD" w:rsidRPr="001C6EBE" w:rsidRDefault="000038AD" w:rsidP="000038AD">
      <w:pPr>
        <w:jc w:val="both"/>
        <w:rPr>
          <w:rFonts w:ascii="Times New Roman" w:eastAsia="Times New Roman" w:hAnsi="Times New Roman" w:cs="Times New Roman"/>
          <w:bCs/>
          <w:sz w:val="24"/>
          <w:szCs w:val="26"/>
        </w:rPr>
      </w:pPr>
      <w:r w:rsidRPr="001C6EBE">
        <w:rPr>
          <w:rFonts w:ascii="Times New Roman" w:eastAsia="Times New Roman" w:hAnsi="Times New Roman" w:cs="Times New Roman"/>
          <w:bCs/>
          <w:sz w:val="24"/>
          <w:szCs w:val="26"/>
        </w:rPr>
        <w:t xml:space="preserve">Gráfico 2 -  </w:t>
      </w:r>
      <w:r w:rsidR="00D534B3">
        <w:rPr>
          <w:rFonts w:ascii="Times New Roman" w:eastAsia="Times New Roman" w:hAnsi="Times New Roman" w:cs="Times New Roman"/>
          <w:bCs/>
          <w:sz w:val="24"/>
          <w:szCs w:val="26"/>
        </w:rPr>
        <w:t>Uso de materiais gráficos no P</w:t>
      </w:r>
      <w:r w:rsidR="00403C00">
        <w:rPr>
          <w:rFonts w:ascii="Times New Roman" w:eastAsia="Times New Roman" w:hAnsi="Times New Roman" w:cs="Times New Roman"/>
          <w:bCs/>
          <w:sz w:val="24"/>
          <w:szCs w:val="26"/>
        </w:rPr>
        <w:t>A das crianças…………………………………...29</w:t>
      </w:r>
    </w:p>
    <w:p w:rsidR="000038AD" w:rsidRDefault="001620F2" w:rsidP="000038AD">
      <w:pPr>
        <w:jc w:val="both"/>
        <w:rPr>
          <w:rFonts w:ascii="Times New Roman" w:eastAsia="Times New Roman" w:hAnsi="Times New Roman" w:cs="Times New Roman"/>
          <w:bCs/>
          <w:sz w:val="24"/>
          <w:szCs w:val="26"/>
        </w:rPr>
      </w:pPr>
      <w:r>
        <w:rPr>
          <w:rFonts w:ascii="Times New Roman" w:eastAsia="Times New Roman" w:hAnsi="Times New Roman" w:cs="Times New Roman"/>
          <w:bCs/>
          <w:sz w:val="24"/>
          <w:szCs w:val="26"/>
        </w:rPr>
        <w:t>Gráfico 3</w:t>
      </w:r>
      <w:r w:rsidR="00D534B3">
        <w:rPr>
          <w:rFonts w:ascii="Times New Roman" w:eastAsia="Times New Roman" w:hAnsi="Times New Roman" w:cs="Times New Roman"/>
          <w:bCs/>
          <w:sz w:val="24"/>
          <w:szCs w:val="26"/>
        </w:rPr>
        <w:t>–</w:t>
      </w:r>
      <w:r w:rsidR="000038AD" w:rsidRPr="001C6EBE">
        <w:rPr>
          <w:rFonts w:ascii="Times New Roman" w:eastAsia="Times New Roman" w:hAnsi="Times New Roman" w:cs="Times New Roman"/>
          <w:bCs/>
          <w:sz w:val="24"/>
          <w:szCs w:val="26"/>
        </w:rPr>
        <w:t xml:space="preserve"> </w:t>
      </w:r>
      <w:r w:rsidR="00D534B3">
        <w:rPr>
          <w:rFonts w:ascii="Times New Roman" w:eastAsia="Times New Roman" w:hAnsi="Times New Roman" w:cs="Times New Roman"/>
          <w:bCs/>
          <w:sz w:val="24"/>
          <w:szCs w:val="26"/>
        </w:rPr>
        <w:t>Criação de um ambiente propício para que o processo de aprendizagem seja pro</w:t>
      </w:r>
      <w:r>
        <w:rPr>
          <w:rFonts w:ascii="Times New Roman" w:eastAsia="Times New Roman" w:hAnsi="Times New Roman" w:cs="Times New Roman"/>
          <w:bCs/>
          <w:sz w:val="24"/>
          <w:szCs w:val="26"/>
        </w:rPr>
        <w:t>dutivo……………………………………………………………………………………</w:t>
      </w:r>
      <w:r w:rsidR="00403C00">
        <w:rPr>
          <w:rFonts w:ascii="Times New Roman" w:eastAsia="Times New Roman" w:hAnsi="Times New Roman" w:cs="Times New Roman"/>
          <w:bCs/>
          <w:sz w:val="24"/>
          <w:szCs w:val="26"/>
        </w:rPr>
        <w:t xml:space="preserve"> 31</w:t>
      </w:r>
    </w:p>
    <w:p w:rsidR="000038AD" w:rsidRDefault="000038AD" w:rsidP="000038AD">
      <w:pPr>
        <w:jc w:val="both"/>
        <w:rPr>
          <w:rFonts w:ascii="Times New Roman" w:eastAsia="Times New Roman" w:hAnsi="Times New Roman" w:cs="Times New Roman"/>
          <w:bCs/>
          <w:sz w:val="24"/>
          <w:szCs w:val="26"/>
        </w:rPr>
      </w:pPr>
      <w:r>
        <w:rPr>
          <w:rFonts w:ascii="Times New Roman" w:eastAsia="Times New Roman" w:hAnsi="Times New Roman" w:cs="Times New Roman"/>
          <w:bCs/>
          <w:sz w:val="24"/>
          <w:szCs w:val="26"/>
        </w:rPr>
        <w:t xml:space="preserve">Gráfico 4- </w:t>
      </w:r>
      <w:r w:rsidR="001620F2">
        <w:rPr>
          <w:rFonts w:ascii="Times New Roman" w:eastAsia="Times New Roman" w:hAnsi="Times New Roman" w:cs="Times New Roman"/>
          <w:bCs/>
          <w:sz w:val="24"/>
          <w:szCs w:val="26"/>
        </w:rPr>
        <w:t>Permissão do uso método de actividades independentes no PA das crianças……</w:t>
      </w:r>
      <w:r w:rsidR="00403C00">
        <w:rPr>
          <w:rFonts w:ascii="Times New Roman" w:eastAsia="Times New Roman" w:hAnsi="Times New Roman" w:cs="Times New Roman"/>
          <w:bCs/>
          <w:sz w:val="24"/>
          <w:szCs w:val="26"/>
        </w:rPr>
        <w:t>32</w:t>
      </w:r>
    </w:p>
    <w:p w:rsidR="000038AD" w:rsidRPr="001C6EBE" w:rsidRDefault="000038AD" w:rsidP="000038AD">
      <w:pPr>
        <w:jc w:val="both"/>
        <w:rPr>
          <w:rFonts w:ascii="Times New Roman" w:eastAsia="Times New Roman" w:hAnsi="Times New Roman" w:cs="Times New Roman"/>
          <w:bCs/>
          <w:sz w:val="24"/>
          <w:szCs w:val="26"/>
        </w:rPr>
      </w:pPr>
      <w:r>
        <w:rPr>
          <w:rFonts w:ascii="Times New Roman" w:eastAsia="Times New Roman" w:hAnsi="Times New Roman" w:cs="Times New Roman"/>
          <w:bCs/>
          <w:sz w:val="24"/>
          <w:szCs w:val="26"/>
        </w:rPr>
        <w:t>Gráfico 5-</w:t>
      </w:r>
      <w:r w:rsidRPr="00200C73">
        <w:rPr>
          <w:rFonts w:ascii="Times New Roman" w:hAnsi="Times New Roman" w:cs="Times New Roman"/>
          <w:sz w:val="24"/>
        </w:rPr>
        <w:t xml:space="preserve"> </w:t>
      </w:r>
      <w:r w:rsidR="001620F2">
        <w:rPr>
          <w:rFonts w:ascii="Times New Roman" w:hAnsi="Times New Roman" w:cs="Times New Roman"/>
          <w:sz w:val="24"/>
        </w:rPr>
        <w:t>Ausência de brincadeiras nas aulas das crianças………………………….…….</w:t>
      </w:r>
      <w:r w:rsidR="00403C00">
        <w:rPr>
          <w:rFonts w:ascii="Times New Roman" w:eastAsia="Times New Roman" w:hAnsi="Times New Roman" w:cs="Times New Roman"/>
          <w:bCs/>
          <w:sz w:val="24"/>
          <w:szCs w:val="26"/>
        </w:rPr>
        <w:t>34</w:t>
      </w:r>
    </w:p>
    <w:p w:rsidR="000038AD" w:rsidRPr="00992DC4" w:rsidRDefault="000038AD" w:rsidP="00992DC4">
      <w:pPr>
        <w:pStyle w:val="Cabealho2"/>
        <w:spacing w:after="240"/>
        <w:rPr>
          <w:rFonts w:ascii="Times New Roman" w:eastAsia="Times New Roman" w:hAnsi="Times New Roman" w:cs="Times New Roman"/>
          <w:b/>
          <w:color w:val="auto"/>
          <w:lang w:val="pt-BR"/>
        </w:rPr>
      </w:pPr>
      <w:bookmarkStart w:id="1" w:name="_Toc90965918"/>
      <w:bookmarkStart w:id="2" w:name="_Toc102580727"/>
      <w:bookmarkStart w:id="3" w:name="_Toc377297877"/>
      <w:r w:rsidRPr="00992DC4">
        <w:rPr>
          <w:rFonts w:ascii="Times New Roman" w:eastAsia="Times New Roman" w:hAnsi="Times New Roman" w:cs="Times New Roman"/>
          <w:b/>
          <w:color w:val="auto"/>
        </w:rPr>
        <w:t>Lista de Tabelas</w:t>
      </w:r>
      <w:bookmarkEnd w:id="1"/>
      <w:bookmarkEnd w:id="2"/>
      <w:bookmarkEnd w:id="3"/>
      <w:r w:rsidRPr="00992DC4">
        <w:rPr>
          <w:rFonts w:ascii="Times New Roman" w:eastAsia="Times New Roman" w:hAnsi="Times New Roman" w:cs="Times New Roman"/>
          <w:b/>
          <w:color w:val="auto"/>
        </w:rPr>
        <w:t xml:space="preserve"> </w:t>
      </w:r>
    </w:p>
    <w:p w:rsidR="000038AD" w:rsidRPr="001C6EBE" w:rsidRDefault="000038AD" w:rsidP="000038AD">
      <w:pPr>
        <w:rPr>
          <w:rFonts w:ascii="Times New Roman" w:eastAsia="Times New Roman" w:hAnsi="Times New Roman" w:cs="Times New Roman"/>
          <w:bCs/>
          <w:sz w:val="24"/>
          <w:szCs w:val="26"/>
        </w:rPr>
      </w:pPr>
      <w:r>
        <w:rPr>
          <w:rFonts w:ascii="Times New Roman" w:eastAsia="Times New Roman" w:hAnsi="Times New Roman" w:cs="Times New Roman"/>
          <w:bCs/>
          <w:sz w:val="24"/>
          <w:szCs w:val="26"/>
        </w:rPr>
        <w:t>Tabela 1</w:t>
      </w:r>
      <w:r w:rsidR="00C66AB1">
        <w:rPr>
          <w:rFonts w:ascii="Times New Roman" w:eastAsia="Times New Roman" w:hAnsi="Times New Roman" w:cs="Times New Roman"/>
          <w:bCs/>
          <w:sz w:val="24"/>
          <w:szCs w:val="26"/>
        </w:rPr>
        <w:t>- Uso de actividades independentes como facilit</w:t>
      </w:r>
      <w:r w:rsidR="00403C00">
        <w:rPr>
          <w:rFonts w:ascii="Times New Roman" w:eastAsia="Times New Roman" w:hAnsi="Times New Roman" w:cs="Times New Roman"/>
          <w:bCs/>
          <w:sz w:val="24"/>
          <w:szCs w:val="26"/>
        </w:rPr>
        <w:t>adoras do PA das crianças……...28</w:t>
      </w:r>
    </w:p>
    <w:p w:rsidR="000038AD" w:rsidRPr="001C6EBE" w:rsidRDefault="000038AD" w:rsidP="000038AD">
      <w:pPr>
        <w:rPr>
          <w:rFonts w:ascii="Times New Roman" w:eastAsia="Times New Roman" w:hAnsi="Times New Roman" w:cs="Times New Roman"/>
          <w:bCs/>
          <w:sz w:val="24"/>
          <w:szCs w:val="26"/>
        </w:rPr>
      </w:pPr>
      <w:r>
        <w:rPr>
          <w:rFonts w:ascii="Times New Roman" w:eastAsia="Times New Roman" w:hAnsi="Times New Roman" w:cs="Times New Roman"/>
          <w:bCs/>
          <w:sz w:val="24"/>
          <w:szCs w:val="26"/>
        </w:rPr>
        <w:t>Tabela 2</w:t>
      </w:r>
      <w:r w:rsidRPr="001C6EBE">
        <w:rPr>
          <w:rFonts w:ascii="Times New Roman" w:eastAsia="Times New Roman" w:hAnsi="Times New Roman" w:cs="Times New Roman"/>
          <w:bCs/>
          <w:sz w:val="24"/>
          <w:szCs w:val="26"/>
        </w:rPr>
        <w:t xml:space="preserve">- </w:t>
      </w:r>
      <w:r w:rsidR="00C66AB1">
        <w:rPr>
          <w:rFonts w:ascii="Times New Roman" w:eastAsia="Times New Roman" w:hAnsi="Times New Roman" w:cs="Times New Roman"/>
          <w:bCs/>
          <w:sz w:val="24"/>
          <w:szCs w:val="26"/>
        </w:rPr>
        <w:t>Desenvolvimento das potencialidades das crianças com o uso das actividades independentes…………………………………………………………………………...….</w:t>
      </w:r>
      <w:r w:rsidR="00403C00">
        <w:rPr>
          <w:rFonts w:ascii="Times New Roman" w:eastAsia="Times New Roman" w:hAnsi="Times New Roman" w:cs="Times New Roman"/>
          <w:bCs/>
          <w:sz w:val="24"/>
          <w:szCs w:val="26"/>
        </w:rPr>
        <w:t>30</w:t>
      </w:r>
    </w:p>
    <w:p w:rsidR="000038AD" w:rsidRDefault="000038AD" w:rsidP="000038AD">
      <w:pPr>
        <w:rPr>
          <w:rFonts w:ascii="Times New Roman" w:eastAsia="Times New Roman" w:hAnsi="Times New Roman" w:cs="Times New Roman"/>
          <w:bCs/>
          <w:sz w:val="24"/>
          <w:szCs w:val="26"/>
        </w:rPr>
      </w:pPr>
      <w:r>
        <w:rPr>
          <w:rFonts w:ascii="Times New Roman" w:eastAsia="Times New Roman" w:hAnsi="Times New Roman" w:cs="Times New Roman"/>
          <w:bCs/>
          <w:sz w:val="24"/>
          <w:szCs w:val="26"/>
        </w:rPr>
        <w:t>Tabela 3</w:t>
      </w:r>
      <w:r w:rsidRPr="001C6EBE">
        <w:rPr>
          <w:rFonts w:ascii="Times New Roman" w:eastAsia="Times New Roman" w:hAnsi="Times New Roman" w:cs="Times New Roman"/>
          <w:bCs/>
          <w:sz w:val="24"/>
          <w:szCs w:val="26"/>
        </w:rPr>
        <w:t xml:space="preserve">- </w:t>
      </w:r>
      <w:r w:rsidR="00C66AB1">
        <w:rPr>
          <w:rFonts w:ascii="Times New Roman" w:eastAsia="Times New Roman" w:hAnsi="Times New Roman" w:cs="Times New Roman"/>
          <w:bCs/>
          <w:sz w:val="24"/>
          <w:szCs w:val="26"/>
        </w:rPr>
        <w:t xml:space="preserve">Controle das crianças durante </w:t>
      </w:r>
      <w:r w:rsidR="00403C00">
        <w:rPr>
          <w:rFonts w:ascii="Times New Roman" w:eastAsia="Times New Roman" w:hAnsi="Times New Roman" w:cs="Times New Roman"/>
          <w:bCs/>
          <w:sz w:val="24"/>
          <w:szCs w:val="26"/>
        </w:rPr>
        <w:t>as brincadeiras…………………………………</w:t>
      </w:r>
      <w:proofErr w:type="gramStart"/>
      <w:r w:rsidR="00403C00">
        <w:rPr>
          <w:rFonts w:ascii="Times New Roman" w:eastAsia="Times New Roman" w:hAnsi="Times New Roman" w:cs="Times New Roman"/>
          <w:bCs/>
          <w:sz w:val="24"/>
          <w:szCs w:val="26"/>
        </w:rPr>
        <w:t>..</w:t>
      </w:r>
      <w:proofErr w:type="gramEnd"/>
      <w:r w:rsidR="00403C00">
        <w:rPr>
          <w:rFonts w:ascii="Times New Roman" w:eastAsia="Times New Roman" w:hAnsi="Times New Roman" w:cs="Times New Roman"/>
          <w:bCs/>
          <w:sz w:val="24"/>
          <w:szCs w:val="26"/>
        </w:rPr>
        <w:t>31</w:t>
      </w:r>
    </w:p>
    <w:p w:rsidR="000038AD" w:rsidRPr="00200C73" w:rsidRDefault="000038AD" w:rsidP="000038AD">
      <w:pPr>
        <w:rPr>
          <w:rFonts w:ascii="Times New Roman" w:eastAsia="Times New Roman" w:hAnsi="Times New Roman" w:cs="Times New Roman"/>
          <w:bCs/>
          <w:sz w:val="24"/>
          <w:szCs w:val="26"/>
        </w:rPr>
      </w:pPr>
    </w:p>
    <w:p w:rsidR="000038AD" w:rsidRPr="001C6EBE" w:rsidRDefault="000038AD" w:rsidP="000038AD">
      <w:pPr>
        <w:rPr>
          <w:rFonts w:ascii="Times New Roman" w:eastAsia="Times New Roman" w:hAnsi="Times New Roman" w:cs="Times New Roman"/>
          <w:bCs/>
          <w:sz w:val="24"/>
          <w:szCs w:val="26"/>
        </w:rPr>
      </w:pPr>
    </w:p>
    <w:p w:rsidR="000038AD" w:rsidRPr="001C6EBE"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69642E" w:rsidRDefault="0069642E" w:rsidP="000038AD">
      <w:pPr>
        <w:rPr>
          <w:rFonts w:ascii="Times New Roman" w:eastAsia="Times New Roman" w:hAnsi="Times New Roman" w:cs="Times New Roman"/>
          <w:b/>
          <w:bCs/>
          <w:sz w:val="24"/>
          <w:szCs w:val="26"/>
        </w:rPr>
      </w:pPr>
    </w:p>
    <w:p w:rsidR="001737C3" w:rsidRDefault="001737C3" w:rsidP="000038AD">
      <w:pPr>
        <w:rPr>
          <w:rFonts w:ascii="Times New Roman" w:eastAsia="Times New Roman" w:hAnsi="Times New Roman" w:cs="Times New Roman"/>
          <w:b/>
          <w:bCs/>
          <w:sz w:val="24"/>
          <w:szCs w:val="26"/>
        </w:rPr>
      </w:pPr>
    </w:p>
    <w:p w:rsidR="001737C3" w:rsidRDefault="001737C3" w:rsidP="000038AD">
      <w:pPr>
        <w:rPr>
          <w:rFonts w:ascii="Times New Roman" w:eastAsia="Times New Roman" w:hAnsi="Times New Roman" w:cs="Times New Roman"/>
          <w:b/>
          <w:bCs/>
          <w:sz w:val="24"/>
          <w:szCs w:val="26"/>
        </w:rPr>
      </w:pPr>
    </w:p>
    <w:p w:rsidR="000038AD" w:rsidRPr="00992DC4" w:rsidRDefault="000038AD" w:rsidP="00992DC4">
      <w:pPr>
        <w:pStyle w:val="Cabealho2"/>
        <w:spacing w:after="240"/>
        <w:rPr>
          <w:rFonts w:ascii="Times New Roman" w:eastAsia="Times New Roman" w:hAnsi="Times New Roman" w:cs="Times New Roman"/>
          <w:b/>
          <w:color w:val="auto"/>
        </w:rPr>
      </w:pPr>
      <w:bookmarkStart w:id="4" w:name="_Toc90965919"/>
      <w:bookmarkStart w:id="5" w:name="_Toc102580728"/>
      <w:bookmarkStart w:id="6" w:name="_Toc377297878"/>
      <w:r w:rsidRPr="00992DC4">
        <w:rPr>
          <w:rFonts w:ascii="Times New Roman" w:eastAsia="Times New Roman" w:hAnsi="Times New Roman" w:cs="Times New Roman"/>
          <w:b/>
          <w:color w:val="auto"/>
        </w:rPr>
        <w:lastRenderedPageBreak/>
        <w:t>Lista de Siglas</w:t>
      </w:r>
      <w:bookmarkEnd w:id="4"/>
      <w:bookmarkEnd w:id="5"/>
      <w:bookmarkEnd w:id="6"/>
    </w:p>
    <w:p w:rsidR="000038AD" w:rsidRPr="002B2DA6" w:rsidRDefault="000038AD" w:rsidP="000038AD">
      <w:pPr>
        <w:rPr>
          <w:rFonts w:ascii="Times New Roman" w:eastAsia="Times New Roman" w:hAnsi="Times New Roman" w:cs="Times New Roman"/>
          <w:bCs/>
          <w:sz w:val="24"/>
          <w:szCs w:val="26"/>
        </w:rPr>
      </w:pPr>
      <w:r w:rsidRPr="002B2DA6">
        <w:rPr>
          <w:rFonts w:ascii="Times New Roman" w:eastAsia="Times New Roman" w:hAnsi="Times New Roman" w:cs="Times New Roman"/>
          <w:bCs/>
          <w:sz w:val="24"/>
          <w:szCs w:val="26"/>
        </w:rPr>
        <w:t>FA- Frequência Absoluta</w:t>
      </w:r>
    </w:p>
    <w:p w:rsidR="000038AD" w:rsidRPr="002B2DA6" w:rsidRDefault="000038AD" w:rsidP="000038AD">
      <w:pPr>
        <w:rPr>
          <w:rFonts w:ascii="Times New Roman" w:eastAsia="Times New Roman" w:hAnsi="Times New Roman" w:cs="Times New Roman"/>
          <w:bCs/>
          <w:sz w:val="24"/>
          <w:szCs w:val="26"/>
        </w:rPr>
      </w:pPr>
      <w:r w:rsidRPr="002B2DA6">
        <w:rPr>
          <w:rFonts w:ascii="Times New Roman" w:eastAsia="Times New Roman" w:hAnsi="Times New Roman" w:cs="Times New Roman"/>
          <w:bCs/>
          <w:sz w:val="24"/>
          <w:szCs w:val="26"/>
        </w:rPr>
        <w:t xml:space="preserve">FR- Frequência Relativa </w:t>
      </w:r>
    </w:p>
    <w:p w:rsidR="000038AD" w:rsidRPr="002B2DA6" w:rsidRDefault="00992DC4" w:rsidP="000038AD">
      <w:pPr>
        <w:rPr>
          <w:rFonts w:ascii="Times New Roman" w:eastAsia="Times New Roman" w:hAnsi="Times New Roman" w:cs="Times New Roman"/>
          <w:bCs/>
          <w:sz w:val="24"/>
          <w:szCs w:val="26"/>
        </w:rPr>
      </w:pPr>
      <w:r>
        <w:rPr>
          <w:rFonts w:ascii="Times New Roman" w:eastAsia="Times New Roman" w:hAnsi="Times New Roman" w:cs="Times New Roman"/>
          <w:bCs/>
          <w:sz w:val="24"/>
          <w:szCs w:val="26"/>
        </w:rPr>
        <w:t>PA- Processo de</w:t>
      </w:r>
      <w:r w:rsidR="000038AD" w:rsidRPr="002B2DA6">
        <w:rPr>
          <w:rFonts w:ascii="Times New Roman" w:eastAsia="Times New Roman" w:hAnsi="Times New Roman" w:cs="Times New Roman"/>
          <w:bCs/>
          <w:sz w:val="24"/>
          <w:szCs w:val="26"/>
        </w:rPr>
        <w:t xml:space="preserve"> Aprendizagem</w:t>
      </w: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1737C3" w:rsidRDefault="001737C3" w:rsidP="000038AD">
      <w:pPr>
        <w:rPr>
          <w:rFonts w:ascii="Times New Roman" w:eastAsia="Times New Roman" w:hAnsi="Times New Roman" w:cs="Times New Roman"/>
          <w:b/>
          <w:bCs/>
          <w:sz w:val="24"/>
          <w:szCs w:val="26"/>
        </w:rPr>
      </w:pPr>
    </w:p>
    <w:p w:rsidR="000038AD" w:rsidRDefault="000038AD" w:rsidP="000038AD">
      <w:pPr>
        <w:rPr>
          <w:rFonts w:ascii="Times New Roman" w:eastAsia="Times New Roman" w:hAnsi="Times New Roman" w:cs="Times New Roman"/>
          <w:b/>
          <w:bCs/>
          <w:sz w:val="24"/>
          <w:szCs w:val="26"/>
        </w:rPr>
      </w:pPr>
    </w:p>
    <w:p w:rsidR="004F525C" w:rsidRDefault="004F525C" w:rsidP="000038AD">
      <w:pPr>
        <w:rPr>
          <w:rFonts w:ascii="Times New Roman" w:eastAsia="Times New Roman" w:hAnsi="Times New Roman" w:cs="Times New Roman"/>
          <w:b/>
          <w:bCs/>
          <w:sz w:val="24"/>
          <w:szCs w:val="26"/>
        </w:rPr>
      </w:pPr>
    </w:p>
    <w:p w:rsidR="000038AD" w:rsidRPr="004F525C" w:rsidRDefault="000038AD" w:rsidP="004F525C">
      <w:pPr>
        <w:pStyle w:val="Cabealho2"/>
        <w:spacing w:after="240"/>
        <w:rPr>
          <w:rFonts w:ascii="Times New Roman" w:eastAsia="Times New Roman" w:hAnsi="Times New Roman" w:cs="Times New Roman"/>
          <w:b/>
          <w:color w:val="auto"/>
        </w:rPr>
      </w:pPr>
      <w:bookmarkStart w:id="7" w:name="_Toc102580729"/>
      <w:bookmarkStart w:id="8" w:name="_Toc377297879"/>
      <w:r w:rsidRPr="004F525C">
        <w:rPr>
          <w:rFonts w:ascii="Times New Roman" w:eastAsia="Times New Roman" w:hAnsi="Times New Roman" w:cs="Times New Roman"/>
          <w:b/>
          <w:color w:val="auto"/>
        </w:rPr>
        <w:lastRenderedPageBreak/>
        <w:t>Declaração de honra</w:t>
      </w:r>
      <w:bookmarkEnd w:id="7"/>
      <w:bookmarkEnd w:id="8"/>
    </w:p>
    <w:p w:rsidR="000038AD" w:rsidRPr="0000555D" w:rsidRDefault="000038AD" w:rsidP="000038AD">
      <w:pPr>
        <w:spacing w:line="360" w:lineRule="auto"/>
        <w:jc w:val="both"/>
        <w:rPr>
          <w:rFonts w:ascii="Times New Roman" w:eastAsia="Times New Roman" w:hAnsi="Times New Roman" w:cs="Times New Roman"/>
          <w:bCs/>
          <w:sz w:val="24"/>
          <w:szCs w:val="26"/>
        </w:rPr>
      </w:pPr>
      <w:r w:rsidRPr="0000555D">
        <w:rPr>
          <w:rFonts w:ascii="Times New Roman" w:eastAsia="Times New Roman" w:hAnsi="Times New Roman" w:cs="Times New Roman"/>
          <w:bCs/>
          <w:sz w:val="24"/>
          <w:szCs w:val="26"/>
        </w:rPr>
        <w:t>Declaro que esta Monografia é resultado da minha investiga</w:t>
      </w:r>
      <w:r>
        <w:rPr>
          <w:rFonts w:ascii="Times New Roman" w:eastAsia="Times New Roman" w:hAnsi="Times New Roman" w:cs="Times New Roman"/>
          <w:bCs/>
          <w:sz w:val="24"/>
          <w:szCs w:val="26"/>
        </w:rPr>
        <w:t>ção pessoal e das orientações do meu supervisor</w:t>
      </w:r>
      <w:r w:rsidRPr="0000555D">
        <w:rPr>
          <w:rFonts w:ascii="Times New Roman" w:eastAsia="Times New Roman" w:hAnsi="Times New Roman" w:cs="Times New Roman"/>
          <w:bCs/>
          <w:sz w:val="24"/>
          <w:szCs w:val="26"/>
        </w:rPr>
        <w:t xml:space="preserve">, o seu conteúdo é original e todas as fontes consultadas estão devidamente mencionadas no texto, nas notas e na bibliografia final. </w:t>
      </w:r>
    </w:p>
    <w:p w:rsidR="000038AD" w:rsidRPr="0000555D" w:rsidRDefault="000038AD" w:rsidP="000038AD">
      <w:pPr>
        <w:spacing w:line="360" w:lineRule="auto"/>
        <w:jc w:val="both"/>
        <w:rPr>
          <w:rFonts w:ascii="Times New Roman" w:eastAsia="Times New Roman" w:hAnsi="Times New Roman" w:cs="Times New Roman"/>
          <w:bCs/>
          <w:sz w:val="24"/>
          <w:szCs w:val="26"/>
        </w:rPr>
      </w:pPr>
      <w:r w:rsidRPr="0000555D">
        <w:rPr>
          <w:rFonts w:ascii="Times New Roman" w:eastAsia="Times New Roman" w:hAnsi="Times New Roman" w:cs="Times New Roman"/>
          <w:bCs/>
          <w:sz w:val="24"/>
          <w:szCs w:val="26"/>
        </w:rPr>
        <w:t xml:space="preserve">Declaro ainda que este trabalho não foi apresentado em nenhuma outra instituição para obtenção de qualquer grau académico. </w:t>
      </w:r>
    </w:p>
    <w:p w:rsidR="000038AD" w:rsidRPr="0000555D" w:rsidRDefault="000038AD" w:rsidP="000038AD">
      <w:pPr>
        <w:spacing w:line="360" w:lineRule="auto"/>
        <w:jc w:val="both"/>
        <w:rPr>
          <w:rFonts w:ascii="Times New Roman" w:eastAsia="Times New Roman" w:hAnsi="Times New Roman" w:cs="Times New Roman"/>
          <w:bCs/>
          <w:sz w:val="24"/>
          <w:szCs w:val="26"/>
        </w:rPr>
      </w:pPr>
    </w:p>
    <w:p w:rsidR="000038AD" w:rsidRPr="0000555D" w:rsidRDefault="000038AD" w:rsidP="000038AD">
      <w:pPr>
        <w:spacing w:line="360" w:lineRule="auto"/>
        <w:jc w:val="center"/>
        <w:rPr>
          <w:rFonts w:ascii="Times New Roman" w:eastAsia="Times New Roman" w:hAnsi="Times New Roman" w:cs="Times New Roman"/>
          <w:bCs/>
          <w:sz w:val="24"/>
          <w:szCs w:val="26"/>
        </w:rPr>
      </w:pPr>
      <w:r w:rsidRPr="0000555D">
        <w:rPr>
          <w:rFonts w:ascii="Times New Roman" w:eastAsia="Times New Roman" w:hAnsi="Times New Roman" w:cs="Times New Roman"/>
          <w:bCs/>
          <w:sz w:val="24"/>
          <w:szCs w:val="26"/>
        </w:rPr>
        <w:t xml:space="preserve">Maputo, aos       de                       </w:t>
      </w:r>
      <w:proofErr w:type="spellStart"/>
      <w:r w:rsidR="00180A89">
        <w:rPr>
          <w:rFonts w:ascii="Times New Roman" w:eastAsia="Times New Roman" w:hAnsi="Times New Roman" w:cs="Times New Roman"/>
          <w:bCs/>
          <w:sz w:val="24"/>
          <w:szCs w:val="26"/>
        </w:rPr>
        <w:t>de</w:t>
      </w:r>
      <w:proofErr w:type="spellEnd"/>
      <w:r w:rsidR="00180A89">
        <w:rPr>
          <w:rFonts w:ascii="Times New Roman" w:eastAsia="Times New Roman" w:hAnsi="Times New Roman" w:cs="Times New Roman"/>
          <w:bCs/>
          <w:sz w:val="24"/>
          <w:szCs w:val="26"/>
        </w:rPr>
        <w:t xml:space="preserve"> 2024</w:t>
      </w:r>
    </w:p>
    <w:p w:rsidR="000038AD" w:rsidRPr="0000555D" w:rsidRDefault="000038AD" w:rsidP="000038AD">
      <w:pPr>
        <w:spacing w:line="360" w:lineRule="auto"/>
        <w:jc w:val="center"/>
        <w:rPr>
          <w:rFonts w:ascii="Times New Roman" w:eastAsia="Times New Roman" w:hAnsi="Times New Roman" w:cs="Times New Roman"/>
          <w:bCs/>
          <w:sz w:val="24"/>
          <w:szCs w:val="26"/>
        </w:rPr>
      </w:pPr>
      <w:r w:rsidRPr="0000555D">
        <w:rPr>
          <w:rFonts w:ascii="Times New Roman" w:eastAsia="Times New Roman" w:hAnsi="Times New Roman" w:cs="Times New Roman"/>
          <w:bCs/>
          <w:sz w:val="24"/>
          <w:szCs w:val="26"/>
        </w:rPr>
        <w:t>(Assinatura da candidata)</w:t>
      </w:r>
    </w:p>
    <w:p w:rsidR="000038AD" w:rsidRPr="0000555D" w:rsidRDefault="000038AD" w:rsidP="000038AD">
      <w:pPr>
        <w:spacing w:line="360" w:lineRule="auto"/>
        <w:jc w:val="center"/>
        <w:rPr>
          <w:rFonts w:ascii="Times New Roman" w:eastAsia="Times New Roman" w:hAnsi="Times New Roman" w:cs="Times New Roman"/>
          <w:bCs/>
          <w:sz w:val="24"/>
          <w:szCs w:val="26"/>
        </w:rPr>
      </w:pPr>
      <w:r w:rsidRPr="0000555D">
        <w:rPr>
          <w:rFonts w:ascii="Times New Roman" w:eastAsia="Times New Roman" w:hAnsi="Times New Roman" w:cs="Times New Roman"/>
          <w:bCs/>
          <w:sz w:val="24"/>
          <w:szCs w:val="26"/>
        </w:rPr>
        <w:t>___________________________________________________</w:t>
      </w:r>
    </w:p>
    <w:p w:rsidR="000038AD" w:rsidRPr="0000555D" w:rsidRDefault="000038AD" w:rsidP="000038AD">
      <w:pPr>
        <w:spacing w:line="360" w:lineRule="auto"/>
        <w:jc w:val="center"/>
        <w:rPr>
          <w:rFonts w:ascii="Times New Roman" w:eastAsia="Times New Roman" w:hAnsi="Times New Roman" w:cs="Times New Roman"/>
          <w:bCs/>
          <w:sz w:val="24"/>
          <w:szCs w:val="26"/>
        </w:rPr>
      </w:pPr>
      <w:r w:rsidRPr="0000555D">
        <w:rPr>
          <w:rFonts w:ascii="Times New Roman" w:eastAsia="Times New Roman" w:hAnsi="Times New Roman" w:cs="Times New Roman"/>
          <w:bCs/>
          <w:sz w:val="24"/>
          <w:szCs w:val="26"/>
        </w:rPr>
        <w:t>(</w:t>
      </w:r>
      <w:r>
        <w:rPr>
          <w:rFonts w:ascii="Times New Roman" w:eastAsia="Times New Roman" w:hAnsi="Times New Roman" w:cs="Times New Roman"/>
          <w:bCs/>
          <w:sz w:val="24"/>
          <w:szCs w:val="26"/>
        </w:rPr>
        <w:t>Luísa Agostinho Obra</w:t>
      </w:r>
      <w:r w:rsidRPr="0000555D">
        <w:rPr>
          <w:rFonts w:ascii="Times New Roman" w:eastAsia="Times New Roman" w:hAnsi="Times New Roman" w:cs="Times New Roman"/>
          <w:bCs/>
          <w:sz w:val="24"/>
          <w:szCs w:val="26"/>
        </w:rPr>
        <w:t>)</w:t>
      </w:r>
    </w:p>
    <w:p w:rsidR="000038AD" w:rsidRDefault="000038AD" w:rsidP="000038AD">
      <w:pPr>
        <w:spacing w:line="360" w:lineRule="auto"/>
        <w:jc w:val="both"/>
        <w:rPr>
          <w:rFonts w:ascii="Times New Roman" w:eastAsia="Times New Roman" w:hAnsi="Times New Roman" w:cs="Times New Roman"/>
          <w:b/>
          <w:bCs/>
          <w:sz w:val="24"/>
          <w:szCs w:val="26"/>
        </w:rPr>
      </w:pPr>
    </w:p>
    <w:p w:rsidR="000038AD" w:rsidRDefault="000038AD" w:rsidP="000038AD">
      <w:pPr>
        <w:spacing w:line="360" w:lineRule="auto"/>
        <w:jc w:val="both"/>
        <w:rPr>
          <w:rFonts w:ascii="Times New Roman" w:eastAsia="Times New Roman" w:hAnsi="Times New Roman" w:cs="Times New Roman"/>
          <w:b/>
          <w:bCs/>
          <w:sz w:val="24"/>
          <w:szCs w:val="26"/>
        </w:rPr>
      </w:pPr>
    </w:p>
    <w:p w:rsidR="000038AD" w:rsidRDefault="000038AD" w:rsidP="000038AD">
      <w:pPr>
        <w:spacing w:line="360" w:lineRule="auto"/>
        <w:jc w:val="both"/>
        <w:rPr>
          <w:rFonts w:ascii="Times New Roman" w:eastAsia="Times New Roman" w:hAnsi="Times New Roman" w:cs="Times New Roman"/>
          <w:b/>
          <w:bCs/>
          <w:sz w:val="24"/>
          <w:szCs w:val="26"/>
        </w:rPr>
      </w:pPr>
    </w:p>
    <w:p w:rsidR="000038AD" w:rsidRDefault="000038AD" w:rsidP="000038AD">
      <w:pPr>
        <w:spacing w:line="360" w:lineRule="auto"/>
        <w:jc w:val="both"/>
        <w:rPr>
          <w:rFonts w:ascii="Times New Roman" w:eastAsia="Times New Roman" w:hAnsi="Times New Roman" w:cs="Times New Roman"/>
          <w:b/>
          <w:bCs/>
          <w:sz w:val="24"/>
          <w:szCs w:val="26"/>
        </w:rPr>
      </w:pPr>
    </w:p>
    <w:p w:rsidR="000038AD" w:rsidRDefault="000038AD" w:rsidP="000038AD">
      <w:pPr>
        <w:spacing w:line="360" w:lineRule="auto"/>
        <w:jc w:val="both"/>
        <w:rPr>
          <w:rFonts w:ascii="Times New Roman" w:eastAsia="Times New Roman" w:hAnsi="Times New Roman" w:cs="Times New Roman"/>
          <w:b/>
          <w:bCs/>
          <w:sz w:val="24"/>
          <w:szCs w:val="26"/>
        </w:rPr>
      </w:pPr>
    </w:p>
    <w:p w:rsidR="000038AD" w:rsidRDefault="000038AD" w:rsidP="000038AD">
      <w:pPr>
        <w:spacing w:line="360" w:lineRule="auto"/>
        <w:jc w:val="both"/>
        <w:rPr>
          <w:rFonts w:ascii="Times New Roman" w:eastAsia="Times New Roman" w:hAnsi="Times New Roman" w:cs="Times New Roman"/>
          <w:b/>
          <w:bCs/>
          <w:sz w:val="24"/>
          <w:szCs w:val="26"/>
        </w:rPr>
      </w:pPr>
    </w:p>
    <w:p w:rsidR="000038AD" w:rsidRDefault="000038AD" w:rsidP="000038AD">
      <w:pPr>
        <w:spacing w:line="360" w:lineRule="auto"/>
        <w:jc w:val="both"/>
        <w:rPr>
          <w:rFonts w:ascii="Times New Roman" w:eastAsia="Times New Roman" w:hAnsi="Times New Roman" w:cs="Times New Roman"/>
          <w:b/>
          <w:bCs/>
          <w:sz w:val="24"/>
          <w:szCs w:val="26"/>
        </w:rPr>
      </w:pPr>
    </w:p>
    <w:p w:rsidR="000038AD" w:rsidRDefault="000038AD" w:rsidP="000038AD">
      <w:pPr>
        <w:spacing w:line="360" w:lineRule="auto"/>
        <w:jc w:val="both"/>
        <w:rPr>
          <w:rFonts w:ascii="Times New Roman" w:eastAsia="Times New Roman" w:hAnsi="Times New Roman" w:cs="Times New Roman"/>
          <w:b/>
          <w:bCs/>
          <w:sz w:val="24"/>
          <w:szCs w:val="26"/>
        </w:rPr>
      </w:pPr>
    </w:p>
    <w:p w:rsidR="000038AD" w:rsidRDefault="000038AD" w:rsidP="000038AD">
      <w:pPr>
        <w:spacing w:line="360" w:lineRule="auto"/>
        <w:jc w:val="both"/>
        <w:rPr>
          <w:rFonts w:ascii="Times New Roman" w:eastAsia="Times New Roman" w:hAnsi="Times New Roman" w:cs="Times New Roman"/>
          <w:b/>
          <w:bCs/>
          <w:sz w:val="24"/>
          <w:szCs w:val="26"/>
        </w:rPr>
      </w:pPr>
    </w:p>
    <w:p w:rsidR="000038AD" w:rsidRDefault="000038AD" w:rsidP="000038AD">
      <w:pPr>
        <w:spacing w:line="360" w:lineRule="auto"/>
        <w:jc w:val="both"/>
        <w:rPr>
          <w:rFonts w:ascii="Times New Roman" w:eastAsia="Times New Roman" w:hAnsi="Times New Roman" w:cs="Times New Roman"/>
          <w:b/>
          <w:bCs/>
          <w:sz w:val="24"/>
          <w:szCs w:val="26"/>
        </w:rPr>
      </w:pPr>
    </w:p>
    <w:p w:rsidR="000038AD" w:rsidRDefault="000038AD" w:rsidP="000038AD">
      <w:pPr>
        <w:spacing w:line="360" w:lineRule="auto"/>
        <w:jc w:val="both"/>
        <w:rPr>
          <w:rFonts w:ascii="Times New Roman" w:eastAsia="Times New Roman" w:hAnsi="Times New Roman" w:cs="Times New Roman"/>
          <w:b/>
          <w:bCs/>
          <w:sz w:val="24"/>
          <w:szCs w:val="26"/>
        </w:rPr>
      </w:pPr>
    </w:p>
    <w:p w:rsidR="000038AD" w:rsidRDefault="000038AD" w:rsidP="000038AD">
      <w:pPr>
        <w:spacing w:line="360" w:lineRule="auto"/>
        <w:jc w:val="both"/>
        <w:rPr>
          <w:rFonts w:ascii="Times New Roman" w:eastAsia="Times New Roman" w:hAnsi="Times New Roman" w:cs="Times New Roman"/>
          <w:b/>
          <w:bCs/>
          <w:sz w:val="24"/>
          <w:szCs w:val="26"/>
        </w:rPr>
      </w:pPr>
    </w:p>
    <w:p w:rsidR="000038AD" w:rsidRDefault="000038AD" w:rsidP="000038AD">
      <w:pPr>
        <w:spacing w:line="360" w:lineRule="auto"/>
        <w:jc w:val="both"/>
        <w:rPr>
          <w:rFonts w:ascii="Times New Roman" w:eastAsia="Times New Roman" w:hAnsi="Times New Roman" w:cs="Times New Roman"/>
          <w:b/>
          <w:bCs/>
          <w:sz w:val="24"/>
          <w:szCs w:val="26"/>
        </w:rPr>
      </w:pPr>
    </w:p>
    <w:p w:rsidR="000038AD" w:rsidRPr="004F525C" w:rsidRDefault="000038AD" w:rsidP="004F525C">
      <w:pPr>
        <w:pStyle w:val="Cabealho2"/>
        <w:spacing w:after="240"/>
        <w:rPr>
          <w:rFonts w:ascii="Times New Roman" w:eastAsia="Times New Roman" w:hAnsi="Times New Roman" w:cs="Times New Roman"/>
          <w:b/>
          <w:color w:val="auto"/>
        </w:rPr>
      </w:pPr>
      <w:bookmarkStart w:id="9" w:name="_Toc102580730"/>
      <w:bookmarkStart w:id="10" w:name="_Toc377297880"/>
      <w:r w:rsidRPr="004F525C">
        <w:rPr>
          <w:rFonts w:ascii="Times New Roman" w:eastAsia="Times New Roman" w:hAnsi="Times New Roman" w:cs="Times New Roman"/>
          <w:b/>
          <w:color w:val="auto"/>
        </w:rPr>
        <w:lastRenderedPageBreak/>
        <w:t>Dedicatória</w:t>
      </w:r>
      <w:bookmarkEnd w:id="9"/>
      <w:bookmarkEnd w:id="10"/>
    </w:p>
    <w:p w:rsidR="00A36090" w:rsidRPr="00924820" w:rsidRDefault="00A36090" w:rsidP="00A36090">
      <w:pPr>
        <w:spacing w:line="360" w:lineRule="auto"/>
        <w:jc w:val="both"/>
        <w:rPr>
          <w:rFonts w:ascii="Times New Roman" w:eastAsia="Times New Roman" w:hAnsi="Times New Roman" w:cs="Times New Roman"/>
          <w:bCs/>
          <w:sz w:val="24"/>
          <w:szCs w:val="26"/>
        </w:rPr>
      </w:pPr>
      <w:r w:rsidRPr="00924820">
        <w:rPr>
          <w:rFonts w:ascii="Times New Roman" w:eastAsia="Times New Roman" w:hAnsi="Times New Roman" w:cs="Times New Roman"/>
          <w:bCs/>
          <w:sz w:val="24"/>
          <w:szCs w:val="26"/>
        </w:rPr>
        <w:t>Dedico este trabalho à minha famíli</w:t>
      </w:r>
      <w:r>
        <w:rPr>
          <w:rFonts w:ascii="Times New Roman" w:eastAsia="Times New Roman" w:hAnsi="Times New Roman" w:cs="Times New Roman"/>
          <w:bCs/>
          <w:sz w:val="24"/>
          <w:szCs w:val="26"/>
        </w:rPr>
        <w:t>a, em especial as minhas filhas Larissa</w:t>
      </w:r>
      <w:r w:rsidRPr="00924820">
        <w:rPr>
          <w:rFonts w:ascii="Times New Roman" w:eastAsia="Times New Roman" w:hAnsi="Times New Roman" w:cs="Times New Roman"/>
          <w:bCs/>
          <w:sz w:val="24"/>
          <w:szCs w:val="26"/>
        </w:rPr>
        <w:t xml:space="preserve"> e </w:t>
      </w:r>
      <w:r>
        <w:rPr>
          <w:rFonts w:ascii="Times New Roman" w:eastAsia="Times New Roman" w:hAnsi="Times New Roman" w:cs="Times New Roman"/>
          <w:bCs/>
          <w:sz w:val="24"/>
          <w:szCs w:val="26"/>
        </w:rPr>
        <w:t xml:space="preserve">Cátia </w:t>
      </w:r>
      <w:r w:rsidRPr="00924820">
        <w:rPr>
          <w:rFonts w:ascii="Times New Roman" w:eastAsia="Times New Roman" w:hAnsi="Times New Roman" w:cs="Times New Roman"/>
          <w:bCs/>
          <w:sz w:val="24"/>
          <w:szCs w:val="26"/>
        </w:rPr>
        <w:t>pela força, paciência, amor e dedicação que me deram durante estes anos todos</w:t>
      </w:r>
      <w:r>
        <w:rPr>
          <w:rFonts w:ascii="Times New Roman" w:eastAsia="Times New Roman" w:hAnsi="Times New Roman" w:cs="Times New Roman"/>
          <w:bCs/>
          <w:sz w:val="24"/>
          <w:szCs w:val="26"/>
        </w:rPr>
        <w:t xml:space="preserve"> da minha formação académica</w:t>
      </w:r>
      <w:r w:rsidRPr="00924820">
        <w:rPr>
          <w:rFonts w:ascii="Times New Roman" w:eastAsia="Times New Roman" w:hAnsi="Times New Roman" w:cs="Times New Roman"/>
          <w:bCs/>
          <w:sz w:val="24"/>
          <w:szCs w:val="26"/>
        </w:rPr>
        <w:t xml:space="preserve">.  </w:t>
      </w:r>
    </w:p>
    <w:p w:rsidR="000038AD" w:rsidRDefault="000038AD" w:rsidP="000038AD">
      <w:pPr>
        <w:rPr>
          <w:rFonts w:ascii="Times New Roman" w:eastAsia="Times New Roman" w:hAnsi="Times New Roman" w:cs="Times New Roman"/>
          <w:b/>
          <w:bCs/>
          <w:sz w:val="28"/>
          <w:szCs w:val="26"/>
          <w:lang w:val="x-none"/>
        </w:rPr>
      </w:pPr>
      <w:r>
        <w:rPr>
          <w:rFonts w:ascii="Times New Roman" w:eastAsia="Times New Roman" w:hAnsi="Times New Roman" w:cs="Times New Roman"/>
          <w:b/>
          <w:bCs/>
          <w:sz w:val="28"/>
          <w:szCs w:val="26"/>
          <w:lang w:val="x-none"/>
        </w:rPr>
        <w:br w:type="page"/>
      </w:r>
    </w:p>
    <w:p w:rsidR="000038AD" w:rsidRPr="004F525C" w:rsidRDefault="000038AD" w:rsidP="004F525C">
      <w:pPr>
        <w:pStyle w:val="Cabealho2"/>
        <w:spacing w:after="240"/>
        <w:rPr>
          <w:rFonts w:ascii="Times New Roman" w:eastAsia="Times New Roman" w:hAnsi="Times New Roman" w:cs="Times New Roman"/>
          <w:b/>
          <w:color w:val="auto"/>
        </w:rPr>
      </w:pPr>
      <w:bookmarkStart w:id="11" w:name="_Toc102580731"/>
      <w:bookmarkStart w:id="12" w:name="_Toc377297881"/>
      <w:r w:rsidRPr="004F525C">
        <w:rPr>
          <w:rFonts w:ascii="Times New Roman" w:eastAsia="Times New Roman" w:hAnsi="Times New Roman" w:cs="Times New Roman"/>
          <w:b/>
          <w:color w:val="auto"/>
        </w:rPr>
        <w:lastRenderedPageBreak/>
        <w:t>Agradecimentos</w:t>
      </w:r>
      <w:bookmarkEnd w:id="11"/>
      <w:bookmarkEnd w:id="12"/>
    </w:p>
    <w:p w:rsidR="00A36090" w:rsidRPr="005C4501" w:rsidRDefault="00A36090" w:rsidP="00A36090">
      <w:pPr>
        <w:spacing w:line="360" w:lineRule="auto"/>
        <w:jc w:val="both"/>
        <w:rPr>
          <w:rFonts w:ascii="Times New Roman" w:eastAsia="Times New Roman" w:hAnsi="Times New Roman" w:cs="Times New Roman"/>
          <w:bCs/>
          <w:sz w:val="24"/>
          <w:szCs w:val="26"/>
        </w:rPr>
      </w:pPr>
      <w:r w:rsidRPr="005C4501">
        <w:rPr>
          <w:rFonts w:ascii="Times New Roman" w:eastAsia="Times New Roman" w:hAnsi="Times New Roman" w:cs="Times New Roman"/>
          <w:bCs/>
          <w:sz w:val="24"/>
          <w:szCs w:val="26"/>
        </w:rPr>
        <w:t>E</w:t>
      </w:r>
      <w:r>
        <w:rPr>
          <w:rFonts w:ascii="Times New Roman" w:eastAsia="Times New Roman" w:hAnsi="Times New Roman" w:cs="Times New Roman"/>
          <w:bCs/>
          <w:sz w:val="24"/>
          <w:szCs w:val="26"/>
        </w:rPr>
        <w:t>m primeiro lugar agradeço ao pai celestial</w:t>
      </w:r>
      <w:r w:rsidRPr="005C4501">
        <w:rPr>
          <w:rFonts w:ascii="Times New Roman" w:eastAsia="Times New Roman" w:hAnsi="Times New Roman" w:cs="Times New Roman"/>
          <w:bCs/>
          <w:sz w:val="24"/>
          <w:szCs w:val="26"/>
        </w:rPr>
        <w:t xml:space="preserve">, pela saúde e sabedoria, pois sem a </w:t>
      </w:r>
      <w:r>
        <w:rPr>
          <w:rFonts w:ascii="Times New Roman" w:eastAsia="Times New Roman" w:hAnsi="Times New Roman" w:cs="Times New Roman"/>
          <w:bCs/>
          <w:sz w:val="24"/>
          <w:szCs w:val="26"/>
        </w:rPr>
        <w:t xml:space="preserve">sua </w:t>
      </w:r>
      <w:r w:rsidRPr="00DF76B3">
        <w:rPr>
          <w:rFonts w:ascii="Times New Roman" w:eastAsia="Times New Roman" w:hAnsi="Times New Roman" w:cs="Times New Roman"/>
          <w:bCs/>
          <w:sz w:val="24"/>
          <w:szCs w:val="26"/>
        </w:rPr>
        <w:t>manifestação</w:t>
      </w:r>
      <w:r>
        <w:rPr>
          <w:rFonts w:ascii="Times New Roman" w:eastAsia="Times New Roman" w:hAnsi="Times New Roman" w:cs="Times New Roman"/>
          <w:bCs/>
          <w:sz w:val="24"/>
          <w:szCs w:val="26"/>
        </w:rPr>
        <w:t xml:space="preserve"> em toda a caminhada,</w:t>
      </w:r>
      <w:r w:rsidRPr="005C4501">
        <w:rPr>
          <w:rFonts w:ascii="Times New Roman" w:eastAsia="Times New Roman" w:hAnsi="Times New Roman" w:cs="Times New Roman"/>
          <w:bCs/>
          <w:sz w:val="24"/>
          <w:szCs w:val="26"/>
        </w:rPr>
        <w:t xml:space="preserve"> nada teria sido alcançado.  </w:t>
      </w:r>
    </w:p>
    <w:p w:rsidR="00A36090" w:rsidRDefault="00A36090" w:rsidP="00A36090">
      <w:pPr>
        <w:spacing w:line="360" w:lineRule="auto"/>
        <w:jc w:val="both"/>
        <w:rPr>
          <w:rFonts w:ascii="Times New Roman" w:eastAsia="Times New Roman" w:hAnsi="Times New Roman" w:cs="Times New Roman"/>
          <w:bCs/>
          <w:sz w:val="24"/>
          <w:szCs w:val="26"/>
        </w:rPr>
      </w:pPr>
      <w:r w:rsidRPr="005C4501">
        <w:rPr>
          <w:rFonts w:ascii="Times New Roman" w:eastAsia="Times New Roman" w:hAnsi="Times New Roman" w:cs="Times New Roman"/>
          <w:bCs/>
          <w:sz w:val="24"/>
          <w:szCs w:val="26"/>
        </w:rPr>
        <w:t>A</w:t>
      </w:r>
      <w:r>
        <w:rPr>
          <w:rFonts w:ascii="Times New Roman" w:eastAsia="Times New Roman" w:hAnsi="Times New Roman" w:cs="Times New Roman"/>
          <w:bCs/>
          <w:sz w:val="24"/>
          <w:szCs w:val="26"/>
        </w:rPr>
        <w:t>o meu supervisor</w:t>
      </w:r>
      <w:r w:rsidRPr="005C4501">
        <w:rPr>
          <w:rFonts w:ascii="Times New Roman" w:eastAsia="Times New Roman" w:hAnsi="Times New Roman" w:cs="Times New Roman"/>
          <w:bCs/>
          <w:sz w:val="24"/>
          <w:szCs w:val="26"/>
        </w:rPr>
        <w:t xml:space="preserve"> </w:t>
      </w:r>
      <w:r w:rsidRPr="00F417CA">
        <w:rPr>
          <w:rFonts w:ascii="Times New Roman" w:eastAsia="Calibri" w:hAnsi="Times New Roman" w:cs="Times New Roman"/>
          <w:sz w:val="24"/>
          <w:szCs w:val="24"/>
        </w:rPr>
        <w:t>Mestre Diovagildo Chaúque</w:t>
      </w:r>
      <w:r>
        <w:rPr>
          <w:rFonts w:ascii="Times New Roman" w:eastAsia="Times New Roman" w:hAnsi="Times New Roman" w:cs="Times New Roman"/>
          <w:bCs/>
          <w:sz w:val="24"/>
          <w:szCs w:val="26"/>
        </w:rPr>
        <w:t>,</w:t>
      </w:r>
      <w:r w:rsidRPr="005C4501">
        <w:rPr>
          <w:rFonts w:ascii="Times New Roman" w:eastAsia="Times New Roman" w:hAnsi="Times New Roman" w:cs="Times New Roman"/>
          <w:bCs/>
          <w:sz w:val="24"/>
          <w:szCs w:val="26"/>
        </w:rPr>
        <w:t xml:space="preserve"> pela sua atenção, carinho, paciência, pela disponibilidade e pelas sugestões que tanto contribuíram para o melhor desenvolvimento deste trabalho. </w:t>
      </w:r>
    </w:p>
    <w:p w:rsidR="00A36090" w:rsidRPr="005C4501" w:rsidRDefault="00A36090" w:rsidP="00A36090">
      <w:pPr>
        <w:spacing w:line="360" w:lineRule="auto"/>
        <w:jc w:val="both"/>
        <w:rPr>
          <w:rFonts w:ascii="Times New Roman" w:eastAsia="Times New Roman" w:hAnsi="Times New Roman" w:cs="Times New Roman"/>
          <w:bCs/>
          <w:sz w:val="24"/>
          <w:szCs w:val="26"/>
        </w:rPr>
      </w:pPr>
      <w:r w:rsidRPr="005C4501">
        <w:rPr>
          <w:rFonts w:ascii="Times New Roman" w:eastAsia="Times New Roman" w:hAnsi="Times New Roman" w:cs="Times New Roman"/>
          <w:bCs/>
          <w:sz w:val="24"/>
          <w:szCs w:val="26"/>
        </w:rPr>
        <w:t>A toda minha família</w:t>
      </w:r>
      <w:r>
        <w:rPr>
          <w:rFonts w:ascii="Times New Roman" w:eastAsia="Times New Roman" w:hAnsi="Times New Roman" w:cs="Times New Roman"/>
          <w:bCs/>
          <w:sz w:val="24"/>
          <w:szCs w:val="26"/>
        </w:rPr>
        <w:t>, de forma especial</w:t>
      </w:r>
      <w:r w:rsidRPr="0006699F">
        <w:rPr>
          <w:rFonts w:ascii="Times New Roman" w:eastAsia="Times New Roman" w:hAnsi="Times New Roman" w:cs="Times New Roman"/>
          <w:bCs/>
          <w:sz w:val="24"/>
          <w:szCs w:val="26"/>
        </w:rPr>
        <w:t xml:space="preserve"> as minhas filhas </w:t>
      </w:r>
      <w:r>
        <w:rPr>
          <w:rFonts w:ascii="Times New Roman" w:eastAsia="Times New Roman" w:hAnsi="Times New Roman" w:cs="Times New Roman"/>
          <w:bCs/>
          <w:sz w:val="24"/>
          <w:szCs w:val="26"/>
        </w:rPr>
        <w:t xml:space="preserve">Larissa e Cátia, </w:t>
      </w:r>
      <w:r w:rsidRPr="005C4501">
        <w:rPr>
          <w:rFonts w:ascii="Times New Roman" w:eastAsia="Times New Roman" w:hAnsi="Times New Roman" w:cs="Times New Roman"/>
          <w:bCs/>
          <w:sz w:val="24"/>
          <w:szCs w:val="26"/>
        </w:rPr>
        <w:t>pela força, paciência, amor e dedicação que me deram durante estes anos todos e pelo apoio nos momentos difíceis.</w:t>
      </w:r>
    </w:p>
    <w:p w:rsidR="00A36090" w:rsidRPr="005C4501" w:rsidRDefault="00A36090" w:rsidP="00A36090">
      <w:pPr>
        <w:spacing w:line="360" w:lineRule="auto"/>
        <w:jc w:val="both"/>
        <w:rPr>
          <w:rFonts w:ascii="Times New Roman" w:eastAsia="Times New Roman" w:hAnsi="Times New Roman" w:cs="Times New Roman"/>
          <w:bCs/>
          <w:sz w:val="24"/>
          <w:szCs w:val="26"/>
        </w:rPr>
      </w:pPr>
      <w:r w:rsidRPr="005C4501">
        <w:rPr>
          <w:rFonts w:ascii="Times New Roman" w:eastAsia="Times New Roman" w:hAnsi="Times New Roman" w:cs="Times New Roman"/>
          <w:bCs/>
          <w:sz w:val="24"/>
          <w:szCs w:val="26"/>
        </w:rPr>
        <w:t xml:space="preserve">A todos os professores do </w:t>
      </w:r>
      <w:r>
        <w:rPr>
          <w:rFonts w:ascii="Times New Roman" w:eastAsia="Times New Roman" w:hAnsi="Times New Roman" w:cs="Times New Roman"/>
          <w:bCs/>
          <w:sz w:val="24"/>
          <w:szCs w:val="26"/>
        </w:rPr>
        <w:t>C</w:t>
      </w:r>
      <w:r w:rsidRPr="005C4501">
        <w:rPr>
          <w:rFonts w:ascii="Times New Roman" w:eastAsia="Times New Roman" w:hAnsi="Times New Roman" w:cs="Times New Roman"/>
          <w:bCs/>
          <w:sz w:val="24"/>
          <w:szCs w:val="26"/>
        </w:rPr>
        <w:t xml:space="preserve">urso </w:t>
      </w:r>
      <w:r>
        <w:rPr>
          <w:rFonts w:ascii="Times New Roman" w:eastAsia="Times New Roman" w:hAnsi="Times New Roman" w:cs="Times New Roman"/>
          <w:bCs/>
          <w:sz w:val="24"/>
          <w:szCs w:val="26"/>
        </w:rPr>
        <w:t xml:space="preserve">de Licenciatura em educação de infância, </w:t>
      </w:r>
      <w:r w:rsidRPr="005C4501">
        <w:rPr>
          <w:rFonts w:ascii="Times New Roman" w:eastAsia="Times New Roman" w:hAnsi="Times New Roman" w:cs="Times New Roman"/>
          <w:bCs/>
          <w:sz w:val="24"/>
          <w:szCs w:val="26"/>
        </w:rPr>
        <w:t>pelo acompanhamento e conhecimentos adquiridos durante a formação.</w:t>
      </w:r>
    </w:p>
    <w:p w:rsidR="00A36090" w:rsidRPr="005C4501" w:rsidRDefault="00A36090" w:rsidP="00A36090">
      <w:pPr>
        <w:spacing w:line="360" w:lineRule="auto"/>
        <w:jc w:val="both"/>
        <w:rPr>
          <w:rFonts w:ascii="Times New Roman" w:eastAsia="Times New Roman" w:hAnsi="Times New Roman" w:cs="Times New Roman"/>
          <w:bCs/>
          <w:sz w:val="24"/>
          <w:szCs w:val="26"/>
        </w:rPr>
      </w:pPr>
      <w:r>
        <w:rPr>
          <w:rFonts w:ascii="Times New Roman" w:eastAsia="Times New Roman" w:hAnsi="Times New Roman" w:cs="Times New Roman"/>
          <w:bCs/>
          <w:sz w:val="24"/>
          <w:szCs w:val="26"/>
        </w:rPr>
        <w:t>Aos queridos colegas</w:t>
      </w:r>
      <w:r w:rsidRPr="005C4501">
        <w:rPr>
          <w:rFonts w:ascii="Times New Roman" w:eastAsia="Times New Roman" w:hAnsi="Times New Roman" w:cs="Times New Roman"/>
          <w:bCs/>
          <w:sz w:val="24"/>
          <w:szCs w:val="26"/>
        </w:rPr>
        <w:t xml:space="preserve">, pelo companheirismo e solidariedade durante esta longa caminhada. </w:t>
      </w:r>
    </w:p>
    <w:p w:rsidR="00A36090" w:rsidRPr="005C4501" w:rsidRDefault="00A36090" w:rsidP="00A36090">
      <w:pPr>
        <w:spacing w:line="360" w:lineRule="auto"/>
        <w:jc w:val="both"/>
        <w:rPr>
          <w:rFonts w:ascii="Times New Roman" w:eastAsia="Times New Roman" w:hAnsi="Times New Roman" w:cs="Times New Roman"/>
          <w:bCs/>
          <w:sz w:val="24"/>
          <w:szCs w:val="26"/>
        </w:rPr>
      </w:pPr>
      <w:r w:rsidRPr="005C4501">
        <w:rPr>
          <w:rFonts w:ascii="Times New Roman" w:eastAsia="Times New Roman" w:hAnsi="Times New Roman" w:cs="Times New Roman"/>
          <w:bCs/>
          <w:sz w:val="24"/>
          <w:szCs w:val="26"/>
        </w:rPr>
        <w:t>A</w:t>
      </w:r>
      <w:r>
        <w:rPr>
          <w:rFonts w:ascii="Times New Roman" w:eastAsia="Times New Roman" w:hAnsi="Times New Roman" w:cs="Times New Roman"/>
          <w:bCs/>
          <w:sz w:val="24"/>
          <w:szCs w:val="26"/>
        </w:rPr>
        <w:t>s direcções</w:t>
      </w:r>
      <w:r w:rsidRPr="005C4501">
        <w:rPr>
          <w:rFonts w:ascii="Times New Roman" w:eastAsia="Times New Roman" w:hAnsi="Times New Roman" w:cs="Times New Roman"/>
          <w:bCs/>
          <w:sz w:val="24"/>
          <w:szCs w:val="26"/>
        </w:rPr>
        <w:t xml:space="preserve"> e a todos </w:t>
      </w:r>
      <w:r>
        <w:rPr>
          <w:rFonts w:ascii="Times New Roman" w:eastAsia="Times New Roman" w:hAnsi="Times New Roman" w:cs="Times New Roman"/>
          <w:bCs/>
          <w:sz w:val="24"/>
          <w:szCs w:val="26"/>
        </w:rPr>
        <w:t xml:space="preserve">educadores dos Centros: Flores que nunca murcham, Pequenos sábios, </w:t>
      </w:r>
      <w:proofErr w:type="spellStart"/>
      <w:r>
        <w:rPr>
          <w:rFonts w:ascii="Times New Roman" w:eastAsia="Times New Roman" w:hAnsi="Times New Roman" w:cs="Times New Roman"/>
          <w:bCs/>
          <w:sz w:val="24"/>
          <w:szCs w:val="26"/>
        </w:rPr>
        <w:t>Nhelety</w:t>
      </w:r>
      <w:proofErr w:type="spellEnd"/>
      <w:r>
        <w:rPr>
          <w:rFonts w:ascii="Times New Roman" w:eastAsia="Times New Roman" w:hAnsi="Times New Roman" w:cs="Times New Roman"/>
          <w:bCs/>
          <w:sz w:val="24"/>
          <w:szCs w:val="26"/>
        </w:rPr>
        <w:t xml:space="preserve">, </w:t>
      </w:r>
      <w:r w:rsidRPr="009D2FB9">
        <w:rPr>
          <w:rFonts w:ascii="Times New Roman" w:eastAsia="Times New Roman" w:hAnsi="Times New Roman" w:cs="Times New Roman"/>
          <w:bCs/>
          <w:iCs/>
          <w:sz w:val="24"/>
          <w:szCs w:val="26"/>
        </w:rPr>
        <w:t xml:space="preserve">Amor de Mãe </w:t>
      </w:r>
      <w:r>
        <w:rPr>
          <w:rFonts w:ascii="Times New Roman" w:eastAsia="Times New Roman" w:hAnsi="Times New Roman" w:cs="Times New Roman"/>
          <w:bCs/>
          <w:sz w:val="24"/>
          <w:szCs w:val="26"/>
        </w:rPr>
        <w:t xml:space="preserve">e </w:t>
      </w:r>
      <w:r w:rsidRPr="009D2FB9">
        <w:rPr>
          <w:rFonts w:ascii="Times New Roman" w:eastAsia="Times New Roman" w:hAnsi="Times New Roman" w:cs="Times New Roman"/>
          <w:bCs/>
          <w:iCs/>
          <w:sz w:val="24"/>
          <w:szCs w:val="26"/>
        </w:rPr>
        <w:t>Pomba branca</w:t>
      </w:r>
      <w:r>
        <w:rPr>
          <w:rFonts w:ascii="Times New Roman" w:eastAsia="Times New Roman" w:hAnsi="Times New Roman" w:cs="Times New Roman"/>
          <w:bCs/>
          <w:sz w:val="24"/>
          <w:szCs w:val="26"/>
        </w:rPr>
        <w:t xml:space="preserve"> </w:t>
      </w:r>
      <w:r w:rsidRPr="005C4501">
        <w:rPr>
          <w:rFonts w:ascii="Times New Roman" w:eastAsia="Times New Roman" w:hAnsi="Times New Roman" w:cs="Times New Roman"/>
          <w:bCs/>
          <w:sz w:val="24"/>
          <w:szCs w:val="26"/>
        </w:rPr>
        <w:t xml:space="preserve">que </w:t>
      </w:r>
      <w:r>
        <w:rPr>
          <w:rFonts w:ascii="Times New Roman" w:eastAsia="Times New Roman" w:hAnsi="Times New Roman" w:cs="Times New Roman"/>
          <w:bCs/>
          <w:sz w:val="24"/>
          <w:szCs w:val="26"/>
        </w:rPr>
        <w:t>permitiram e aceitaram ser submetidos ao inquérito</w:t>
      </w:r>
      <w:r w:rsidRPr="005C4501">
        <w:rPr>
          <w:rFonts w:ascii="Times New Roman" w:eastAsia="Times New Roman" w:hAnsi="Times New Roman" w:cs="Times New Roman"/>
          <w:bCs/>
          <w:sz w:val="24"/>
          <w:szCs w:val="26"/>
        </w:rPr>
        <w:t xml:space="preserve">, pois as suas contribuições deram corpo a este trabalho. </w:t>
      </w:r>
    </w:p>
    <w:p w:rsidR="000038AD" w:rsidRPr="005C4501" w:rsidRDefault="000038AD" w:rsidP="000038AD">
      <w:pPr>
        <w:rPr>
          <w:rFonts w:ascii="Times New Roman" w:eastAsia="Times New Roman" w:hAnsi="Times New Roman" w:cs="Times New Roman"/>
          <w:b/>
          <w:bCs/>
          <w:sz w:val="28"/>
          <w:szCs w:val="26"/>
          <w:lang w:val="x-none"/>
        </w:rPr>
      </w:pPr>
    </w:p>
    <w:p w:rsidR="000038AD" w:rsidRDefault="000038AD" w:rsidP="000038AD">
      <w:pPr>
        <w:rPr>
          <w:rFonts w:ascii="Times New Roman" w:eastAsia="Times New Roman" w:hAnsi="Times New Roman" w:cs="Times New Roman"/>
          <w:b/>
          <w:bCs/>
          <w:sz w:val="28"/>
          <w:szCs w:val="26"/>
          <w:lang w:val="x-none"/>
        </w:rPr>
      </w:pPr>
    </w:p>
    <w:p w:rsidR="000038AD" w:rsidRDefault="000038AD" w:rsidP="000038AD">
      <w:pPr>
        <w:rPr>
          <w:rFonts w:ascii="Times New Roman" w:eastAsia="Times New Roman" w:hAnsi="Times New Roman" w:cs="Times New Roman"/>
          <w:b/>
          <w:bCs/>
          <w:sz w:val="28"/>
          <w:szCs w:val="26"/>
          <w:lang w:val="x-none"/>
        </w:rPr>
      </w:pPr>
    </w:p>
    <w:p w:rsidR="000038AD" w:rsidRDefault="000038AD" w:rsidP="000038AD">
      <w:pPr>
        <w:rPr>
          <w:rFonts w:ascii="Times New Roman" w:eastAsia="Times New Roman" w:hAnsi="Times New Roman" w:cs="Times New Roman"/>
          <w:b/>
          <w:bCs/>
          <w:sz w:val="28"/>
          <w:szCs w:val="26"/>
          <w:lang w:val="x-none"/>
        </w:rPr>
      </w:pPr>
    </w:p>
    <w:p w:rsidR="000038AD" w:rsidRDefault="000038AD" w:rsidP="000038AD">
      <w:pPr>
        <w:rPr>
          <w:rFonts w:ascii="Times New Roman" w:eastAsia="Times New Roman" w:hAnsi="Times New Roman" w:cs="Times New Roman"/>
          <w:b/>
          <w:bCs/>
          <w:sz w:val="28"/>
          <w:szCs w:val="26"/>
          <w:lang w:val="x-none"/>
        </w:rPr>
      </w:pPr>
    </w:p>
    <w:p w:rsidR="000038AD" w:rsidRDefault="000038AD" w:rsidP="000038AD">
      <w:pPr>
        <w:rPr>
          <w:rFonts w:ascii="Times New Roman" w:eastAsia="Times New Roman" w:hAnsi="Times New Roman" w:cs="Times New Roman"/>
          <w:b/>
          <w:bCs/>
          <w:sz w:val="28"/>
          <w:szCs w:val="26"/>
          <w:lang w:val="x-none"/>
        </w:rPr>
      </w:pPr>
    </w:p>
    <w:p w:rsidR="000038AD" w:rsidRDefault="000038AD" w:rsidP="000038AD">
      <w:pPr>
        <w:rPr>
          <w:rFonts w:ascii="Times New Roman" w:eastAsia="Times New Roman" w:hAnsi="Times New Roman" w:cs="Times New Roman"/>
          <w:b/>
          <w:bCs/>
          <w:sz w:val="28"/>
          <w:szCs w:val="26"/>
          <w:lang w:val="x-none"/>
        </w:rPr>
      </w:pPr>
    </w:p>
    <w:p w:rsidR="000038AD" w:rsidRDefault="000038AD" w:rsidP="000038AD">
      <w:pPr>
        <w:rPr>
          <w:rFonts w:ascii="Times New Roman" w:eastAsia="Times New Roman" w:hAnsi="Times New Roman" w:cs="Times New Roman"/>
          <w:b/>
          <w:bCs/>
          <w:sz w:val="28"/>
          <w:szCs w:val="26"/>
          <w:lang w:val="x-none"/>
        </w:rPr>
      </w:pPr>
    </w:p>
    <w:p w:rsidR="00476B4E" w:rsidRDefault="00476B4E" w:rsidP="000038AD">
      <w:pPr>
        <w:rPr>
          <w:rFonts w:ascii="Times New Roman" w:eastAsia="Times New Roman" w:hAnsi="Times New Roman" w:cs="Times New Roman"/>
          <w:b/>
          <w:bCs/>
          <w:sz w:val="28"/>
          <w:szCs w:val="26"/>
          <w:lang w:val="x-none"/>
        </w:rPr>
      </w:pPr>
    </w:p>
    <w:p w:rsidR="000038AD" w:rsidRDefault="000038AD" w:rsidP="000038AD">
      <w:pPr>
        <w:rPr>
          <w:rFonts w:ascii="Times New Roman" w:eastAsia="Times New Roman" w:hAnsi="Times New Roman" w:cs="Times New Roman"/>
          <w:b/>
          <w:bCs/>
          <w:sz w:val="28"/>
          <w:szCs w:val="26"/>
          <w:lang w:val="x-none"/>
        </w:rPr>
      </w:pPr>
    </w:p>
    <w:p w:rsidR="0069642E" w:rsidRDefault="0069642E" w:rsidP="000038AD">
      <w:pPr>
        <w:rPr>
          <w:rFonts w:ascii="Times New Roman" w:eastAsia="Times New Roman" w:hAnsi="Times New Roman" w:cs="Times New Roman"/>
          <w:b/>
          <w:bCs/>
          <w:sz w:val="28"/>
          <w:szCs w:val="26"/>
          <w:lang w:val="x-none"/>
        </w:rPr>
      </w:pPr>
    </w:p>
    <w:p w:rsidR="000038AD" w:rsidRPr="004F525C" w:rsidRDefault="000038AD" w:rsidP="004F525C">
      <w:pPr>
        <w:pStyle w:val="Cabealho2"/>
        <w:spacing w:after="240"/>
        <w:rPr>
          <w:rFonts w:ascii="Times New Roman" w:eastAsia="SimSun" w:hAnsi="Times New Roman" w:cs="Times New Roman"/>
          <w:b/>
          <w:lang w:eastAsia="zh-CN"/>
        </w:rPr>
      </w:pPr>
      <w:bookmarkStart w:id="13" w:name="_Toc90965923"/>
      <w:bookmarkStart w:id="14" w:name="_Toc102580732"/>
      <w:bookmarkStart w:id="15" w:name="_Toc377297882"/>
      <w:r w:rsidRPr="004F525C">
        <w:rPr>
          <w:rFonts w:ascii="Times New Roman" w:eastAsia="SimSun" w:hAnsi="Times New Roman" w:cs="Times New Roman"/>
          <w:b/>
          <w:color w:val="auto"/>
          <w:lang w:eastAsia="zh-CN"/>
        </w:rPr>
        <w:lastRenderedPageBreak/>
        <w:t>Resumo</w:t>
      </w:r>
      <w:bookmarkEnd w:id="13"/>
      <w:bookmarkEnd w:id="14"/>
      <w:bookmarkEnd w:id="15"/>
    </w:p>
    <w:p w:rsidR="000038AD" w:rsidRPr="00EE5A9A" w:rsidRDefault="00894141" w:rsidP="00D962B7">
      <w:pPr>
        <w:spacing w:line="240" w:lineRule="auto"/>
        <w:jc w:val="both"/>
        <w:rPr>
          <w:rFonts w:ascii="Times New Roman" w:hAnsi="Times New Roman" w:cs="Times New Roman"/>
        </w:rPr>
      </w:pPr>
      <w:r w:rsidRPr="00EE5A9A">
        <w:rPr>
          <w:rFonts w:ascii="Times New Roman" w:hAnsi="Times New Roman" w:cs="Times New Roman"/>
        </w:rPr>
        <w:t xml:space="preserve">É no brincar onde a criança encontra a sua melhor expiração, torna-se necessário que os profissionais das escolas de educação infantil, dêem primazia as actividades independentes nestas instituições de ensino, </w:t>
      </w:r>
      <w:proofErr w:type="spellStart"/>
      <w:r w:rsidRPr="00EE5A9A">
        <w:rPr>
          <w:rFonts w:ascii="Times New Roman" w:hAnsi="Times New Roman" w:cs="Times New Roman"/>
        </w:rPr>
        <w:t>convista</w:t>
      </w:r>
      <w:proofErr w:type="spellEnd"/>
      <w:r w:rsidRPr="00EE5A9A">
        <w:rPr>
          <w:rFonts w:ascii="Times New Roman" w:hAnsi="Times New Roman" w:cs="Times New Roman"/>
        </w:rPr>
        <w:t xml:space="preserve"> a criar condições para que as crianças possam conhecer e descobrir novos valores, costumes e sentimentos, através das interacções sociais, e nos processos de socialização, o desenvolvimento da identidade e da autonomia.</w:t>
      </w:r>
      <w:r w:rsidR="000038AD" w:rsidRPr="00EE5A9A">
        <w:rPr>
          <w:rFonts w:ascii="Times New Roman" w:eastAsia="Calibri" w:hAnsi="Times New Roman" w:cs="Times New Roman"/>
          <w:bCs/>
        </w:rPr>
        <w:t xml:space="preserve"> É mediante ao exposto, qu</w:t>
      </w:r>
      <w:r w:rsidR="00476B4E" w:rsidRPr="00EE5A9A">
        <w:rPr>
          <w:rFonts w:ascii="Times New Roman" w:eastAsia="Calibri" w:hAnsi="Times New Roman" w:cs="Times New Roman"/>
          <w:bCs/>
        </w:rPr>
        <w:t>e objectivo da presente pesquisa</w:t>
      </w:r>
      <w:r w:rsidR="000038AD" w:rsidRPr="00EE5A9A">
        <w:rPr>
          <w:rFonts w:ascii="Times New Roman" w:eastAsia="Calibri" w:hAnsi="Times New Roman" w:cs="Times New Roman"/>
          <w:bCs/>
        </w:rPr>
        <w:t xml:space="preserve"> </w:t>
      </w:r>
      <w:r w:rsidR="003B2F91" w:rsidRPr="00EE5A9A">
        <w:rPr>
          <w:rFonts w:ascii="Times New Roman" w:eastAsia="Calibri" w:hAnsi="Times New Roman" w:cs="Times New Roman"/>
          <w:bCs/>
        </w:rPr>
        <w:t>é</w:t>
      </w:r>
      <w:r w:rsidR="00476B4E" w:rsidRPr="00EE5A9A">
        <w:rPr>
          <w:rFonts w:ascii="Times New Roman" w:eastAsia="Calibri" w:hAnsi="Times New Roman" w:cs="Times New Roman"/>
          <w:bCs/>
        </w:rPr>
        <w:t xml:space="preserve"> </w:t>
      </w:r>
      <w:r w:rsidR="00476B4E" w:rsidRPr="00EE5A9A">
        <w:rPr>
          <w:rFonts w:ascii="Times New Roman" w:hAnsi="Times New Roman" w:cs="Times New Roman"/>
        </w:rPr>
        <w:t xml:space="preserve">compreender o nível de percepção dos educadores de infância em relação a importância das actividades independentes no desenvolvimento infantil, no </w:t>
      </w:r>
      <w:r w:rsidRPr="00EE5A9A">
        <w:rPr>
          <w:rFonts w:ascii="Times New Roman" w:hAnsi="Times New Roman" w:cs="Times New Roman"/>
        </w:rPr>
        <w:t>PA</w:t>
      </w:r>
      <w:r w:rsidRPr="00EE5A9A">
        <w:rPr>
          <w:rFonts w:ascii="Times New Roman" w:eastAsia="Calibri" w:hAnsi="Times New Roman" w:cs="Times New Roman"/>
          <w:bCs/>
        </w:rPr>
        <w:t xml:space="preserve">. </w:t>
      </w:r>
      <w:r w:rsidR="000038AD" w:rsidRPr="00EE5A9A">
        <w:rPr>
          <w:rFonts w:ascii="Times New Roman" w:eastAsia="Calibri" w:hAnsi="Times New Roman" w:cs="Times New Roman"/>
          <w:bCs/>
        </w:rPr>
        <w:t xml:space="preserve">A </w:t>
      </w:r>
      <w:r w:rsidR="008B6DA9" w:rsidRPr="00EE5A9A">
        <w:rPr>
          <w:rFonts w:ascii="Times New Roman" w:eastAsia="Calibri" w:hAnsi="Times New Roman" w:cs="Times New Roman"/>
          <w:bCs/>
        </w:rPr>
        <w:t>metodologia usada nesta pesquisa</w:t>
      </w:r>
      <w:r w:rsidR="000038AD" w:rsidRPr="00EE5A9A">
        <w:rPr>
          <w:rFonts w:ascii="Times New Roman" w:eastAsia="Calibri" w:hAnsi="Times New Roman" w:cs="Times New Roman"/>
          <w:bCs/>
        </w:rPr>
        <w:t xml:space="preserve"> é de carácter </w:t>
      </w:r>
      <w:r w:rsidR="005542CF" w:rsidRPr="00EE5A9A">
        <w:rPr>
          <w:rFonts w:ascii="Times New Roman" w:eastAsia="Calibri" w:hAnsi="Times New Roman" w:cs="Times New Roman"/>
        </w:rPr>
        <w:t>quantitativo</w:t>
      </w:r>
      <w:r w:rsidR="000038AD" w:rsidRPr="00EE5A9A">
        <w:rPr>
          <w:rFonts w:ascii="Times New Roman" w:eastAsia="Calibri" w:hAnsi="Times New Roman" w:cs="Times New Roman"/>
          <w:bCs/>
        </w:rPr>
        <w:t>, especificamente</w:t>
      </w:r>
      <w:r w:rsidR="000038AD" w:rsidRPr="00EE5A9A">
        <w:rPr>
          <w:rFonts w:ascii="Times New Roman" w:eastAsia="SimSun" w:hAnsi="Times New Roman" w:cs="Times New Roman"/>
          <w:lang w:eastAsia="zh-CN"/>
        </w:rPr>
        <w:t xml:space="preserve"> trabalhou-se com </w:t>
      </w:r>
      <w:r w:rsidR="00E53CC5" w:rsidRPr="00EE5A9A">
        <w:rPr>
          <w:rFonts w:ascii="Times New Roman" w:hAnsi="Times New Roman" w:cs="Times New Roman"/>
          <w:bCs/>
          <w:iCs/>
        </w:rPr>
        <w:t>uma amostra de 15</w:t>
      </w:r>
      <w:r w:rsidR="00B65CEB" w:rsidRPr="00EE5A9A">
        <w:rPr>
          <w:rFonts w:ascii="Times New Roman" w:hAnsi="Times New Roman" w:cs="Times New Roman"/>
          <w:bCs/>
          <w:iCs/>
        </w:rPr>
        <w:t xml:space="preserve"> participantes selecc</w:t>
      </w:r>
      <w:r w:rsidR="00E53CC5" w:rsidRPr="00EE5A9A">
        <w:rPr>
          <w:rFonts w:ascii="Times New Roman" w:hAnsi="Times New Roman" w:cs="Times New Roman"/>
          <w:bCs/>
          <w:iCs/>
        </w:rPr>
        <w:t>ionados de forma aleatória em 5</w:t>
      </w:r>
      <w:r w:rsidR="00B65CEB" w:rsidRPr="00EE5A9A">
        <w:rPr>
          <w:rFonts w:ascii="Times New Roman" w:hAnsi="Times New Roman" w:cs="Times New Roman"/>
          <w:bCs/>
          <w:iCs/>
        </w:rPr>
        <w:t xml:space="preserve"> ins</w:t>
      </w:r>
      <w:r w:rsidR="00E53CC5" w:rsidRPr="00EE5A9A">
        <w:rPr>
          <w:rFonts w:ascii="Times New Roman" w:hAnsi="Times New Roman" w:cs="Times New Roman"/>
          <w:bCs/>
          <w:iCs/>
        </w:rPr>
        <w:t>tituições pré-escolares, sendo 3</w:t>
      </w:r>
      <w:r w:rsidR="00B65CEB" w:rsidRPr="00EE5A9A">
        <w:rPr>
          <w:rFonts w:ascii="Times New Roman" w:hAnsi="Times New Roman" w:cs="Times New Roman"/>
          <w:bCs/>
          <w:iCs/>
        </w:rPr>
        <w:t xml:space="preserve"> na cidade de</w:t>
      </w:r>
      <w:r w:rsidR="00E53CC5" w:rsidRPr="00EE5A9A">
        <w:rPr>
          <w:rFonts w:ascii="Times New Roman" w:hAnsi="Times New Roman" w:cs="Times New Roman"/>
          <w:bCs/>
          <w:iCs/>
        </w:rPr>
        <w:t xml:space="preserve"> Maputo e 2</w:t>
      </w:r>
      <w:r w:rsidR="00B65CEB" w:rsidRPr="00EE5A9A">
        <w:rPr>
          <w:rFonts w:ascii="Times New Roman" w:hAnsi="Times New Roman" w:cs="Times New Roman"/>
          <w:bCs/>
          <w:iCs/>
        </w:rPr>
        <w:t xml:space="preserve"> instituições na província do Maputo</w:t>
      </w:r>
      <w:r w:rsidR="000038AD" w:rsidRPr="00EE5A9A">
        <w:rPr>
          <w:rFonts w:ascii="Times New Roman" w:eastAsia="SimSun" w:hAnsi="Times New Roman" w:cs="Times New Roman"/>
          <w:lang w:eastAsia="zh-CN"/>
        </w:rPr>
        <w:t>. Recorreu-se</w:t>
      </w:r>
      <w:r w:rsidR="00B65CEB" w:rsidRPr="00EE5A9A">
        <w:rPr>
          <w:rFonts w:ascii="Times New Roman" w:eastAsia="SimSun" w:hAnsi="Times New Roman" w:cs="Times New Roman"/>
          <w:lang w:eastAsia="zh-CN"/>
        </w:rPr>
        <w:t xml:space="preserve"> ao um inquérito composto por 09</w:t>
      </w:r>
      <w:r w:rsidR="000038AD" w:rsidRPr="00EE5A9A">
        <w:rPr>
          <w:rFonts w:ascii="Times New Roman" w:eastAsia="SimSun" w:hAnsi="Times New Roman" w:cs="Times New Roman"/>
          <w:lang w:eastAsia="zh-CN"/>
        </w:rPr>
        <w:t xml:space="preserve"> perguntas</w:t>
      </w:r>
      <w:r w:rsidR="00B65CEB" w:rsidRPr="00EE5A9A">
        <w:rPr>
          <w:rFonts w:ascii="Times New Roman" w:eastAsia="SimSun" w:hAnsi="Times New Roman" w:cs="Times New Roman"/>
          <w:lang w:eastAsia="zh-CN"/>
        </w:rPr>
        <w:t>, todas</w:t>
      </w:r>
      <w:r w:rsidR="000038AD" w:rsidRPr="00EE5A9A">
        <w:rPr>
          <w:rFonts w:ascii="Times New Roman" w:eastAsia="SimSun" w:hAnsi="Times New Roman" w:cs="Times New Roman"/>
          <w:lang w:eastAsia="zh-CN"/>
        </w:rPr>
        <w:t xml:space="preserve"> </w:t>
      </w:r>
      <w:r w:rsidR="000038AD" w:rsidRPr="00EE5A9A">
        <w:rPr>
          <w:rFonts w:ascii="Times New Roman" w:eastAsia="Calibri" w:hAnsi="Times New Roman" w:cs="Times New Roman"/>
          <w:bCs/>
        </w:rPr>
        <w:t>abertas</w:t>
      </w:r>
      <w:r w:rsidR="00B65CEB" w:rsidRPr="00EE5A9A">
        <w:rPr>
          <w:rFonts w:ascii="Times New Roman" w:eastAsia="Calibri" w:hAnsi="Times New Roman" w:cs="Times New Roman"/>
          <w:bCs/>
        </w:rPr>
        <w:t xml:space="preserve"> e uma grelha de observação</w:t>
      </w:r>
      <w:r w:rsidR="000038AD" w:rsidRPr="00EE5A9A">
        <w:rPr>
          <w:rFonts w:ascii="Times New Roman" w:eastAsia="Calibri" w:hAnsi="Times New Roman" w:cs="Times New Roman"/>
          <w:bCs/>
        </w:rPr>
        <w:t xml:space="preserve"> a fim de recolher dados que nos possibilitaram ao alcance do objectivo</w:t>
      </w:r>
      <w:r w:rsidR="00B65CEB" w:rsidRPr="00EE5A9A">
        <w:rPr>
          <w:rFonts w:ascii="Times New Roman" w:eastAsia="Calibri" w:hAnsi="Times New Roman" w:cs="Times New Roman"/>
          <w:bCs/>
        </w:rPr>
        <w:t xml:space="preserve"> proposto na presente pesquisa</w:t>
      </w:r>
      <w:r w:rsidR="000038AD" w:rsidRPr="00EE5A9A">
        <w:rPr>
          <w:rFonts w:ascii="Times New Roman" w:eastAsia="Calibri" w:hAnsi="Times New Roman" w:cs="Times New Roman"/>
          <w:bCs/>
        </w:rPr>
        <w:t xml:space="preserve">. Para a análise e tratamento de dados utilizou-se </w:t>
      </w:r>
      <w:r w:rsidR="000038AD" w:rsidRPr="00EE5A9A">
        <w:rPr>
          <w:rFonts w:ascii="Times New Roman" w:eastAsia="Calibri" w:hAnsi="Times New Roman" w:cs="Times New Roman"/>
        </w:rPr>
        <w:t>o pacote Excel para obtenção de dados percentuais para a construção de tabelas e os respectivos gráficos</w:t>
      </w:r>
      <w:r w:rsidR="000038AD" w:rsidRPr="00EE5A9A">
        <w:rPr>
          <w:rFonts w:ascii="Times New Roman" w:eastAsia="Calibri" w:hAnsi="Times New Roman" w:cs="Times New Roman"/>
          <w:bCs/>
        </w:rPr>
        <w:t xml:space="preserve">, para determinar a estatística descritiva </w:t>
      </w:r>
      <w:r w:rsidR="00F822CD" w:rsidRPr="00EE5A9A">
        <w:rPr>
          <w:rFonts w:ascii="Times New Roman" w:eastAsia="Calibri" w:hAnsi="Times New Roman" w:cs="Times New Roman"/>
          <w:bCs/>
        </w:rPr>
        <w:t>básica.</w:t>
      </w:r>
      <w:r w:rsidR="0045175B" w:rsidRPr="00EE5A9A">
        <w:rPr>
          <w:rFonts w:ascii="Times New Roman" w:eastAsia="Calibri" w:hAnsi="Times New Roman" w:cs="Times New Roman"/>
          <w:bCs/>
        </w:rPr>
        <w:t xml:space="preserve"> Os resultados</w:t>
      </w:r>
      <w:r w:rsidR="00445BE3" w:rsidRPr="00EE5A9A">
        <w:rPr>
          <w:rFonts w:ascii="Times New Roman" w:eastAsia="Calibri" w:hAnsi="Times New Roman" w:cs="Times New Roman"/>
          <w:bCs/>
        </w:rPr>
        <w:t xml:space="preserve"> revelam que </w:t>
      </w:r>
      <w:r w:rsidR="00445BE3" w:rsidRPr="00EE5A9A">
        <w:rPr>
          <w:rFonts w:ascii="Times New Roman" w:hAnsi="Times New Roman" w:cs="Times New Roman"/>
          <w:bCs/>
          <w:iCs/>
        </w:rPr>
        <w:t xml:space="preserve">os educadores entendem que as actividades independentes na educação de infância são facilitadoras do processo de aprendizagem das crianças, </w:t>
      </w:r>
      <w:r w:rsidR="00445BE3" w:rsidRPr="00EE5A9A">
        <w:rPr>
          <w:rFonts w:ascii="Times New Roman" w:hAnsi="Times New Roman" w:cs="Times New Roman"/>
          <w:bCs/>
          <w:lang w:val="pt-BR"/>
        </w:rPr>
        <w:t>desenvolvem mais as suas potencialidades</w:t>
      </w:r>
      <w:r w:rsidR="00FF361E" w:rsidRPr="00EE5A9A">
        <w:rPr>
          <w:rFonts w:ascii="Times New Roman" w:hAnsi="Times New Roman" w:cs="Times New Roman"/>
          <w:bCs/>
          <w:lang w:val="pt-BR"/>
        </w:rPr>
        <w:t xml:space="preserve"> das crianças e</w:t>
      </w:r>
      <w:r w:rsidR="00445BE3" w:rsidRPr="00EE5A9A">
        <w:rPr>
          <w:rFonts w:ascii="Times New Roman" w:hAnsi="Times New Roman" w:cs="Times New Roman"/>
          <w:bCs/>
          <w:lang w:val="pt-BR"/>
        </w:rPr>
        <w:t xml:space="preserve"> geram </w:t>
      </w:r>
      <w:r w:rsidR="00445BE3" w:rsidRPr="00EE5A9A">
        <w:rPr>
          <w:rFonts w:ascii="Times New Roman" w:hAnsi="Times New Roman" w:cs="Times New Roman"/>
          <w:bCs/>
        </w:rPr>
        <w:t>um ambiente propício para que o processo de aprendizagem seja produtivo</w:t>
      </w:r>
      <w:r w:rsidR="00FF361E" w:rsidRPr="00EE5A9A">
        <w:rPr>
          <w:rFonts w:ascii="Times New Roman" w:hAnsi="Times New Roman" w:cs="Times New Roman"/>
          <w:bCs/>
        </w:rPr>
        <w:t xml:space="preserve">. </w:t>
      </w:r>
      <w:r w:rsidR="00445BE3" w:rsidRPr="00EE5A9A">
        <w:rPr>
          <w:rFonts w:ascii="Times New Roman" w:hAnsi="Times New Roman" w:cs="Times New Roman"/>
          <w:bCs/>
          <w:iCs/>
        </w:rPr>
        <w:t>A falta de actividades independentes no desenvolvimento infantil, no PA, pode dificultar a aprendizagem das crianças, outrossim, pode fazer com que a criança não esteja</w:t>
      </w:r>
      <w:r w:rsidR="00FF361E" w:rsidRPr="00EE5A9A">
        <w:rPr>
          <w:rFonts w:ascii="Times New Roman" w:hAnsi="Times New Roman" w:cs="Times New Roman"/>
          <w:bCs/>
          <w:iCs/>
        </w:rPr>
        <w:t xml:space="preserve"> mais envolvida na aula</w:t>
      </w:r>
      <w:r w:rsidR="0045175B" w:rsidRPr="00EE5A9A">
        <w:rPr>
          <w:rFonts w:ascii="Times New Roman" w:eastAsia="Calibri" w:hAnsi="Times New Roman" w:cs="Times New Roman"/>
          <w:bCs/>
        </w:rPr>
        <w:t>.</w:t>
      </w:r>
    </w:p>
    <w:p w:rsidR="000038AD" w:rsidRPr="00CC2BF0" w:rsidRDefault="000038AD" w:rsidP="000038AD">
      <w:pPr>
        <w:spacing w:after="200" w:line="276" w:lineRule="auto"/>
        <w:jc w:val="both"/>
        <w:rPr>
          <w:rFonts w:ascii="Calibri" w:eastAsia="Calibri" w:hAnsi="Calibri" w:cs="Times New Roman"/>
        </w:rPr>
      </w:pPr>
    </w:p>
    <w:p w:rsidR="000038AD" w:rsidRDefault="000038AD" w:rsidP="000038AD">
      <w:pPr>
        <w:spacing w:before="240" w:after="200" w:line="276" w:lineRule="auto"/>
        <w:jc w:val="both"/>
        <w:rPr>
          <w:rFonts w:ascii="Times New Roman" w:eastAsia="Calibri" w:hAnsi="Times New Roman" w:cs="Times New Roman"/>
          <w:bCs/>
        </w:rPr>
      </w:pPr>
      <w:r w:rsidRPr="00CC2BF0">
        <w:rPr>
          <w:rFonts w:ascii="Times New Roman" w:eastAsia="Calibri" w:hAnsi="Times New Roman" w:cs="Times New Roman"/>
          <w:b/>
          <w:bCs/>
        </w:rPr>
        <w:t xml:space="preserve">Palavras-chave: </w:t>
      </w:r>
      <w:r>
        <w:rPr>
          <w:rFonts w:ascii="Times New Roman" w:eastAsia="Calibri" w:hAnsi="Times New Roman" w:cs="Times New Roman"/>
          <w:bCs/>
        </w:rPr>
        <w:t>Educação</w:t>
      </w:r>
      <w:r w:rsidR="00F822CD">
        <w:rPr>
          <w:rFonts w:ascii="Times New Roman" w:eastAsia="Calibri" w:hAnsi="Times New Roman" w:cs="Times New Roman"/>
          <w:bCs/>
        </w:rPr>
        <w:t>, Infância</w:t>
      </w:r>
      <w:r w:rsidRPr="00CC2BF0">
        <w:rPr>
          <w:rFonts w:ascii="Times New Roman" w:eastAsia="Calibri" w:hAnsi="Times New Roman" w:cs="Times New Roman"/>
          <w:bCs/>
        </w:rPr>
        <w:t xml:space="preserve">, </w:t>
      </w:r>
      <w:r w:rsidR="00F822CD">
        <w:rPr>
          <w:rFonts w:ascii="Times New Roman" w:eastAsia="Calibri" w:hAnsi="Times New Roman" w:cs="Times New Roman"/>
          <w:bCs/>
        </w:rPr>
        <w:t xml:space="preserve">Educação de infância e </w:t>
      </w:r>
      <w:r w:rsidR="00F822CD">
        <w:rPr>
          <w:rFonts w:ascii="Times New Roman" w:eastAsia="Calibri" w:hAnsi="Times New Roman" w:cs="Times New Roman"/>
          <w:bCs/>
          <w:lang w:val="pt-BR"/>
        </w:rPr>
        <w:t>Actividades Independentes</w:t>
      </w:r>
      <w:r>
        <w:rPr>
          <w:rFonts w:ascii="Times New Roman" w:eastAsia="Calibri" w:hAnsi="Times New Roman" w:cs="Times New Roman"/>
          <w:bCs/>
        </w:rPr>
        <w:t>.</w:t>
      </w:r>
    </w:p>
    <w:p w:rsidR="000038AD" w:rsidRDefault="000038AD" w:rsidP="000038AD">
      <w:pPr>
        <w:spacing w:before="240" w:after="200" w:line="276" w:lineRule="auto"/>
        <w:jc w:val="both"/>
        <w:rPr>
          <w:rFonts w:ascii="Times New Roman" w:eastAsia="Calibri" w:hAnsi="Times New Roman" w:cs="Times New Roman"/>
          <w:bCs/>
        </w:rPr>
      </w:pPr>
    </w:p>
    <w:p w:rsidR="000038AD" w:rsidRDefault="000038AD" w:rsidP="000038AD">
      <w:pPr>
        <w:spacing w:before="240" w:after="200" w:line="276" w:lineRule="auto"/>
        <w:jc w:val="both"/>
        <w:rPr>
          <w:rFonts w:ascii="Times New Roman" w:eastAsia="Calibri" w:hAnsi="Times New Roman" w:cs="Times New Roman"/>
          <w:bCs/>
        </w:rPr>
      </w:pPr>
    </w:p>
    <w:p w:rsidR="000038AD" w:rsidRDefault="000038AD" w:rsidP="000038AD">
      <w:pPr>
        <w:spacing w:before="240" w:after="200" w:line="276" w:lineRule="auto"/>
        <w:jc w:val="both"/>
        <w:rPr>
          <w:rFonts w:ascii="Times New Roman" w:eastAsia="Calibri" w:hAnsi="Times New Roman" w:cs="Times New Roman"/>
          <w:bCs/>
        </w:rPr>
      </w:pPr>
    </w:p>
    <w:p w:rsidR="000038AD" w:rsidRDefault="000038AD" w:rsidP="000038AD">
      <w:pPr>
        <w:spacing w:before="240" w:after="200" w:line="276" w:lineRule="auto"/>
        <w:jc w:val="both"/>
        <w:rPr>
          <w:rFonts w:ascii="Times New Roman" w:eastAsia="Calibri" w:hAnsi="Times New Roman" w:cs="Times New Roman"/>
          <w:bCs/>
        </w:rPr>
      </w:pPr>
    </w:p>
    <w:p w:rsidR="000038AD" w:rsidRDefault="000038AD" w:rsidP="000038AD">
      <w:pPr>
        <w:spacing w:before="240" w:after="200" w:line="276" w:lineRule="auto"/>
        <w:jc w:val="both"/>
        <w:rPr>
          <w:rFonts w:ascii="Times New Roman" w:eastAsia="Calibri" w:hAnsi="Times New Roman" w:cs="Times New Roman"/>
          <w:bCs/>
        </w:rPr>
      </w:pPr>
    </w:p>
    <w:p w:rsidR="000038AD" w:rsidRDefault="000038AD" w:rsidP="000038AD">
      <w:pPr>
        <w:spacing w:before="240" w:after="200" w:line="276" w:lineRule="auto"/>
        <w:jc w:val="both"/>
        <w:rPr>
          <w:rFonts w:ascii="Times New Roman" w:eastAsia="Calibri" w:hAnsi="Times New Roman" w:cs="Times New Roman"/>
          <w:bCs/>
        </w:rPr>
      </w:pPr>
    </w:p>
    <w:p w:rsidR="0069642E" w:rsidRDefault="0069642E" w:rsidP="000038AD">
      <w:pPr>
        <w:spacing w:before="240" w:after="200" w:line="276" w:lineRule="auto"/>
        <w:jc w:val="both"/>
        <w:rPr>
          <w:rFonts w:ascii="Times New Roman" w:eastAsia="Calibri" w:hAnsi="Times New Roman" w:cs="Times New Roman"/>
          <w:bCs/>
        </w:rPr>
      </w:pPr>
    </w:p>
    <w:p w:rsidR="004F525C" w:rsidRDefault="004F525C" w:rsidP="000038AD">
      <w:pPr>
        <w:spacing w:before="240" w:after="200" w:line="276" w:lineRule="auto"/>
        <w:jc w:val="both"/>
        <w:rPr>
          <w:rFonts w:ascii="Times New Roman" w:eastAsia="Calibri" w:hAnsi="Times New Roman" w:cs="Times New Roman"/>
          <w:bCs/>
        </w:rPr>
      </w:pPr>
    </w:p>
    <w:p w:rsidR="00C30EE0" w:rsidRDefault="00C30EE0" w:rsidP="000038AD">
      <w:pPr>
        <w:spacing w:before="240" w:after="200" w:line="276" w:lineRule="auto"/>
        <w:jc w:val="both"/>
        <w:rPr>
          <w:rFonts w:ascii="Times New Roman" w:eastAsia="Calibri" w:hAnsi="Times New Roman" w:cs="Times New Roman"/>
          <w:bCs/>
        </w:rPr>
      </w:pPr>
    </w:p>
    <w:p w:rsidR="00C30EE0" w:rsidRDefault="00C30EE0" w:rsidP="000038AD">
      <w:pPr>
        <w:spacing w:before="240" w:after="200" w:line="276" w:lineRule="auto"/>
        <w:jc w:val="both"/>
        <w:rPr>
          <w:rFonts w:ascii="Times New Roman" w:eastAsia="Calibri" w:hAnsi="Times New Roman" w:cs="Times New Roman"/>
          <w:bCs/>
        </w:rPr>
      </w:pPr>
    </w:p>
    <w:p w:rsidR="00D962B7" w:rsidRDefault="00D962B7" w:rsidP="000038AD">
      <w:pPr>
        <w:spacing w:before="240" w:after="200" w:line="276" w:lineRule="auto"/>
        <w:jc w:val="both"/>
        <w:rPr>
          <w:rFonts w:ascii="Times New Roman" w:eastAsia="Calibri" w:hAnsi="Times New Roman" w:cs="Times New Roman"/>
          <w:bCs/>
        </w:rPr>
      </w:pPr>
    </w:p>
    <w:p w:rsidR="00C30EE0" w:rsidRDefault="00C30EE0" w:rsidP="000038AD">
      <w:pPr>
        <w:spacing w:before="240" w:after="200" w:line="276" w:lineRule="auto"/>
        <w:jc w:val="both"/>
        <w:rPr>
          <w:rFonts w:ascii="Times New Roman" w:eastAsia="Calibri" w:hAnsi="Times New Roman" w:cs="Times New Roman"/>
          <w:bCs/>
        </w:rPr>
      </w:pPr>
    </w:p>
    <w:p w:rsidR="000038AD" w:rsidRPr="004F525C" w:rsidRDefault="000038AD" w:rsidP="0069642E">
      <w:pPr>
        <w:pStyle w:val="Cabealho2"/>
        <w:rPr>
          <w:rFonts w:ascii="Times New Roman" w:eastAsia="Calibri" w:hAnsi="Times New Roman" w:cs="Times New Roman"/>
          <w:b/>
          <w:color w:val="auto"/>
          <w:lang w:val="en-US"/>
        </w:rPr>
      </w:pPr>
      <w:bookmarkStart w:id="16" w:name="_Toc90965924"/>
      <w:bookmarkStart w:id="17" w:name="_Toc102580733"/>
      <w:bookmarkStart w:id="18" w:name="_Toc377297883"/>
      <w:r w:rsidRPr="004F525C">
        <w:rPr>
          <w:rFonts w:ascii="Times New Roman" w:eastAsia="Calibri" w:hAnsi="Times New Roman" w:cs="Times New Roman"/>
          <w:b/>
          <w:color w:val="auto"/>
          <w:lang w:val="en-US"/>
        </w:rPr>
        <w:lastRenderedPageBreak/>
        <w:t>Abstract</w:t>
      </w:r>
      <w:bookmarkEnd w:id="16"/>
      <w:bookmarkEnd w:id="17"/>
      <w:bookmarkEnd w:id="18"/>
    </w:p>
    <w:p w:rsidR="00BB3E1C" w:rsidRPr="00BB3E1C" w:rsidRDefault="00BB3E1C" w:rsidP="00BB3E1C">
      <w:pPr>
        <w:rPr>
          <w:lang w:val="en-US"/>
        </w:rPr>
      </w:pPr>
    </w:p>
    <w:p w:rsidR="00EE5A9A" w:rsidRDefault="00EE5A9A" w:rsidP="00EE5A9A">
      <w:pPr>
        <w:spacing w:line="240" w:lineRule="auto"/>
        <w:jc w:val="both"/>
        <w:rPr>
          <w:rStyle w:val="rynqvb"/>
          <w:rFonts w:ascii="Times New Roman" w:hAnsi="Times New Roman" w:cs="Times New Roman"/>
          <w:lang w:val="en"/>
        </w:rPr>
      </w:pPr>
      <w:r w:rsidRPr="00EE5A9A">
        <w:rPr>
          <w:rStyle w:val="rynqvb"/>
          <w:rFonts w:ascii="Times New Roman" w:hAnsi="Times New Roman" w:cs="Times New Roman"/>
          <w:lang w:val="en"/>
        </w:rPr>
        <w:t xml:space="preserve"> It is in playing where the child finds his best exhalation, it is necessary for professionals in early childhood education schools to give priority to independent activities in these educational institutions, aiming to create conditions so that children can know and discover new values,</w:t>
      </w:r>
      <w:r w:rsidRPr="00EE5A9A">
        <w:rPr>
          <w:rStyle w:val="hwtze"/>
          <w:rFonts w:ascii="Times New Roman" w:hAnsi="Times New Roman" w:cs="Times New Roman"/>
          <w:lang w:val="en"/>
        </w:rPr>
        <w:t xml:space="preserve"> </w:t>
      </w:r>
      <w:r w:rsidRPr="00EE5A9A">
        <w:rPr>
          <w:rStyle w:val="rynqvb"/>
          <w:rFonts w:ascii="Times New Roman" w:hAnsi="Times New Roman" w:cs="Times New Roman"/>
          <w:lang w:val="en"/>
        </w:rPr>
        <w:t>customs and feelings, through social interactions, and in socialization processes, the development of identity and autonomy.</w:t>
      </w:r>
      <w:r w:rsidRPr="00EE5A9A">
        <w:rPr>
          <w:rStyle w:val="hwtze"/>
          <w:rFonts w:ascii="Times New Roman" w:hAnsi="Times New Roman" w:cs="Times New Roman"/>
          <w:lang w:val="en"/>
        </w:rPr>
        <w:t xml:space="preserve"> </w:t>
      </w:r>
      <w:r w:rsidRPr="00EE5A9A">
        <w:rPr>
          <w:rStyle w:val="rynqvb"/>
          <w:rFonts w:ascii="Times New Roman" w:hAnsi="Times New Roman" w:cs="Times New Roman"/>
          <w:lang w:val="en"/>
        </w:rPr>
        <w:t>Based on the above, the objective of this research is to understand the level of perception of early childhood educators regarding the importance of independent activities in child development, in PA.</w:t>
      </w:r>
      <w:r w:rsidRPr="00EE5A9A">
        <w:rPr>
          <w:rStyle w:val="hwtze"/>
          <w:rFonts w:ascii="Times New Roman" w:hAnsi="Times New Roman" w:cs="Times New Roman"/>
          <w:lang w:val="en"/>
        </w:rPr>
        <w:t xml:space="preserve"> </w:t>
      </w:r>
      <w:r w:rsidRPr="00EE5A9A">
        <w:rPr>
          <w:rStyle w:val="rynqvb"/>
          <w:rFonts w:ascii="Times New Roman" w:hAnsi="Times New Roman" w:cs="Times New Roman"/>
          <w:lang w:val="en"/>
        </w:rPr>
        <w:t xml:space="preserve">The methodology used in this research is quantitative in </w:t>
      </w:r>
      <w:proofErr w:type="gramStart"/>
      <w:r w:rsidRPr="00EE5A9A">
        <w:rPr>
          <w:rStyle w:val="rynqvb"/>
          <w:rFonts w:ascii="Times New Roman" w:hAnsi="Times New Roman" w:cs="Times New Roman"/>
          <w:lang w:val="en"/>
        </w:rPr>
        <w:t>nature,</w:t>
      </w:r>
      <w:proofErr w:type="gramEnd"/>
      <w:r w:rsidRPr="00EE5A9A">
        <w:rPr>
          <w:rStyle w:val="rynqvb"/>
          <w:rFonts w:ascii="Times New Roman" w:hAnsi="Times New Roman" w:cs="Times New Roman"/>
          <w:lang w:val="en"/>
        </w:rPr>
        <w:t xml:space="preserve"> specifically it worked with a sample of 15 participants randomly selected from 5 preschool institutions, 3 in the city of Maputo and 2 institutions in the province of Maputo.</w:t>
      </w:r>
      <w:r w:rsidRPr="00EE5A9A">
        <w:rPr>
          <w:rStyle w:val="hwtze"/>
          <w:rFonts w:ascii="Times New Roman" w:hAnsi="Times New Roman" w:cs="Times New Roman"/>
          <w:lang w:val="en"/>
        </w:rPr>
        <w:t xml:space="preserve"> </w:t>
      </w:r>
      <w:r w:rsidRPr="00EE5A9A">
        <w:rPr>
          <w:rStyle w:val="rynqvb"/>
          <w:rFonts w:ascii="Times New Roman" w:hAnsi="Times New Roman" w:cs="Times New Roman"/>
          <w:lang w:val="en"/>
        </w:rPr>
        <w:t>We used a survey consisting of 9 questions, all open-ended, and an observation grid in order to collect data that enabled us to achieve the objective proposed in this research.</w:t>
      </w:r>
      <w:r w:rsidRPr="00EE5A9A">
        <w:rPr>
          <w:rStyle w:val="hwtze"/>
          <w:rFonts w:ascii="Times New Roman" w:hAnsi="Times New Roman" w:cs="Times New Roman"/>
          <w:lang w:val="en"/>
        </w:rPr>
        <w:t xml:space="preserve"> </w:t>
      </w:r>
      <w:r w:rsidRPr="00EE5A9A">
        <w:rPr>
          <w:rStyle w:val="rynqvb"/>
          <w:rFonts w:ascii="Times New Roman" w:hAnsi="Times New Roman" w:cs="Times New Roman"/>
          <w:lang w:val="en"/>
        </w:rPr>
        <w:t>For data analysis and processing, the Excel package was used to obtain percentage data for the construction of tables and respective graphs, to determine basic descriptive statistics.</w:t>
      </w:r>
      <w:r w:rsidRPr="00EE5A9A">
        <w:rPr>
          <w:rStyle w:val="hwtze"/>
          <w:rFonts w:ascii="Times New Roman" w:hAnsi="Times New Roman" w:cs="Times New Roman"/>
          <w:lang w:val="en"/>
        </w:rPr>
        <w:t xml:space="preserve"> </w:t>
      </w:r>
      <w:r w:rsidRPr="00EE5A9A">
        <w:rPr>
          <w:rStyle w:val="rynqvb"/>
          <w:rFonts w:ascii="Times New Roman" w:hAnsi="Times New Roman" w:cs="Times New Roman"/>
          <w:lang w:val="en"/>
        </w:rPr>
        <w:t>The results reveal that educators understand that independent activities in early childhood education facilitate children's learning process, further develop children's potential and generate an environment conducive to the learning process being productive.</w:t>
      </w:r>
      <w:r w:rsidRPr="00EE5A9A">
        <w:rPr>
          <w:rStyle w:val="hwtze"/>
          <w:rFonts w:ascii="Times New Roman" w:hAnsi="Times New Roman" w:cs="Times New Roman"/>
          <w:lang w:val="en"/>
        </w:rPr>
        <w:t xml:space="preserve"> </w:t>
      </w:r>
      <w:r w:rsidRPr="00EE5A9A">
        <w:rPr>
          <w:rStyle w:val="rynqvb"/>
          <w:rFonts w:ascii="Times New Roman" w:hAnsi="Times New Roman" w:cs="Times New Roman"/>
          <w:lang w:val="en"/>
        </w:rPr>
        <w:t xml:space="preserve">The lack of independent activities in child development, in AP, can make it difficult for children to learn, and can also mean that the child is no longer involved in the class. </w:t>
      </w:r>
    </w:p>
    <w:p w:rsidR="00EE5A9A" w:rsidRDefault="00EE5A9A" w:rsidP="00EE5A9A">
      <w:pPr>
        <w:spacing w:line="240" w:lineRule="auto"/>
        <w:jc w:val="both"/>
        <w:rPr>
          <w:rStyle w:val="rynqvb"/>
          <w:rFonts w:ascii="Times New Roman" w:hAnsi="Times New Roman" w:cs="Times New Roman"/>
          <w:lang w:val="en"/>
        </w:rPr>
      </w:pPr>
    </w:p>
    <w:p w:rsidR="000038AD" w:rsidRPr="00EE5A9A" w:rsidRDefault="00EE5A9A" w:rsidP="00EE5A9A">
      <w:pPr>
        <w:spacing w:line="240" w:lineRule="auto"/>
        <w:jc w:val="both"/>
        <w:rPr>
          <w:rFonts w:ascii="Times New Roman" w:eastAsiaTheme="majorEastAsia" w:hAnsi="Times New Roman" w:cs="Times New Roman"/>
          <w:b/>
          <w:color w:val="000000" w:themeColor="text1"/>
          <w:sz w:val="26"/>
          <w:szCs w:val="26"/>
          <w:lang w:val="en-US"/>
        </w:rPr>
      </w:pPr>
      <w:r w:rsidRPr="00EE5A9A">
        <w:rPr>
          <w:rStyle w:val="rynqvb"/>
          <w:rFonts w:ascii="Times New Roman" w:hAnsi="Times New Roman" w:cs="Times New Roman"/>
          <w:b/>
          <w:lang w:val="en"/>
        </w:rPr>
        <w:t>Keywords</w:t>
      </w:r>
      <w:r w:rsidRPr="00EE5A9A">
        <w:rPr>
          <w:rStyle w:val="rynqvb"/>
          <w:rFonts w:ascii="Times New Roman" w:hAnsi="Times New Roman" w:cs="Times New Roman"/>
          <w:lang w:val="en"/>
        </w:rPr>
        <w:t>: Education, Childhood, Early childhood education and Independent Activities.</w:t>
      </w:r>
      <w:r w:rsidR="000038AD" w:rsidRPr="00EE5A9A">
        <w:rPr>
          <w:rFonts w:ascii="Times New Roman" w:hAnsi="Times New Roman" w:cs="Times New Roman"/>
          <w:b/>
          <w:color w:val="000000" w:themeColor="text1"/>
          <w:lang w:val="en-US"/>
        </w:rPr>
        <w:br w:type="page"/>
      </w:r>
    </w:p>
    <w:p w:rsidR="000051AA" w:rsidRPr="00513CD4" w:rsidRDefault="000051AA" w:rsidP="00D84B03">
      <w:pPr>
        <w:pStyle w:val="Cabealho2"/>
        <w:spacing w:after="240"/>
        <w:rPr>
          <w:rFonts w:ascii="Times New Roman" w:hAnsi="Times New Roman" w:cs="Times New Roman"/>
          <w:b/>
          <w:color w:val="000000" w:themeColor="text1"/>
          <w:lang w:val="en-US"/>
        </w:rPr>
        <w:sectPr w:rsidR="000051AA" w:rsidRPr="00513CD4" w:rsidSect="000051AA">
          <w:headerReference w:type="default" r:id="rId9"/>
          <w:pgSz w:w="12240" w:h="15840"/>
          <w:pgMar w:top="1350" w:right="1530" w:bottom="990" w:left="1800" w:header="720" w:footer="720" w:gutter="0"/>
          <w:pgNumType w:fmt="lowerRoman" w:start="1"/>
          <w:cols w:space="720"/>
          <w:docGrid w:linePitch="360"/>
        </w:sectPr>
      </w:pPr>
    </w:p>
    <w:p w:rsidR="00D84B03" w:rsidRPr="00D80BA6" w:rsidRDefault="00D84B03" w:rsidP="0003537C">
      <w:pPr>
        <w:pStyle w:val="Cabealho2"/>
        <w:numPr>
          <w:ilvl w:val="0"/>
          <w:numId w:val="45"/>
        </w:numPr>
        <w:spacing w:after="240"/>
        <w:rPr>
          <w:rFonts w:ascii="Times New Roman" w:hAnsi="Times New Roman" w:cs="Times New Roman"/>
          <w:b/>
          <w:color w:val="000000" w:themeColor="text1"/>
        </w:rPr>
      </w:pPr>
      <w:bookmarkStart w:id="19" w:name="_Toc377297884"/>
      <w:r w:rsidRPr="00D80BA6">
        <w:rPr>
          <w:rFonts w:ascii="Times New Roman" w:hAnsi="Times New Roman" w:cs="Times New Roman"/>
          <w:b/>
          <w:color w:val="000000" w:themeColor="text1"/>
        </w:rPr>
        <w:lastRenderedPageBreak/>
        <w:t>Introdução</w:t>
      </w:r>
      <w:bookmarkEnd w:id="19"/>
      <w:r w:rsidRPr="00D80BA6">
        <w:rPr>
          <w:rFonts w:ascii="Times New Roman" w:hAnsi="Times New Roman" w:cs="Times New Roman"/>
          <w:b/>
          <w:color w:val="000000" w:themeColor="text1"/>
        </w:rPr>
        <w:t xml:space="preserve"> </w:t>
      </w:r>
    </w:p>
    <w:p w:rsidR="00D84B03" w:rsidRDefault="00D84B03" w:rsidP="00D84B03">
      <w:pPr>
        <w:spacing w:before="240"/>
        <w:rPr>
          <w:rFonts w:ascii="Times New Roman" w:hAnsi="Times New Roman" w:cs="Times New Roman"/>
          <w:b/>
          <w:sz w:val="28"/>
        </w:rPr>
      </w:pPr>
    </w:p>
    <w:p w:rsidR="00D84B03" w:rsidRPr="0054638F" w:rsidRDefault="00D84B03" w:rsidP="00514380">
      <w:pPr>
        <w:spacing w:line="360" w:lineRule="auto"/>
        <w:jc w:val="both"/>
        <w:rPr>
          <w:rFonts w:ascii="Times New Roman" w:hAnsi="Times New Roman" w:cs="Times New Roman"/>
          <w:sz w:val="24"/>
        </w:rPr>
      </w:pPr>
      <w:r w:rsidRPr="0054638F">
        <w:rPr>
          <w:rFonts w:ascii="Times New Roman" w:hAnsi="Times New Roman" w:cs="Times New Roman"/>
          <w:sz w:val="24"/>
        </w:rPr>
        <w:t>A educação é um elemento muito preponderante na vida de um ser humano desde os seus primeiros anos de vida. É a educação que integra, socializa, transmite valores, promove descobertas para a sua sobrevivência e interação com a sociedade.</w:t>
      </w:r>
    </w:p>
    <w:p w:rsidR="00D84B03" w:rsidRPr="0054638F" w:rsidRDefault="00D84B03" w:rsidP="00514380">
      <w:pPr>
        <w:spacing w:line="360" w:lineRule="auto"/>
        <w:jc w:val="both"/>
        <w:rPr>
          <w:rFonts w:ascii="Times New Roman" w:hAnsi="Times New Roman" w:cs="Times New Roman"/>
          <w:sz w:val="24"/>
        </w:rPr>
      </w:pPr>
      <w:r w:rsidRPr="0054638F">
        <w:rPr>
          <w:rFonts w:ascii="Times New Roman" w:hAnsi="Times New Roman" w:cs="Times New Roman"/>
          <w:sz w:val="24"/>
        </w:rPr>
        <w:t xml:space="preserve">A Educação Infantil é conceituada como a primeira etapa da Educação Básica e tem como finalidade o desenvolvimento integral da criança até cinco anos de idade, em seus aspectos físico, psicológico, intelectual e social, complementando a acção da família e da comunidade, </w:t>
      </w:r>
      <w:r w:rsidRPr="00823A54">
        <w:rPr>
          <w:rFonts w:ascii="Times New Roman" w:hAnsi="Times New Roman" w:cs="Times New Roman"/>
          <w:sz w:val="24"/>
        </w:rPr>
        <w:t>(NISKIER, 1997, p. 39)</w:t>
      </w:r>
    </w:p>
    <w:p w:rsidR="00D84B03" w:rsidRPr="0054638F" w:rsidRDefault="00D84B03" w:rsidP="00514380">
      <w:pPr>
        <w:spacing w:line="360" w:lineRule="auto"/>
        <w:jc w:val="both"/>
        <w:rPr>
          <w:rFonts w:ascii="Times New Roman" w:hAnsi="Times New Roman" w:cs="Times New Roman"/>
          <w:sz w:val="24"/>
        </w:rPr>
      </w:pPr>
      <w:r w:rsidRPr="0054638F">
        <w:rPr>
          <w:rFonts w:ascii="Times New Roman" w:hAnsi="Times New Roman" w:cs="Times New Roman"/>
          <w:sz w:val="24"/>
        </w:rPr>
        <w:t>Por outro lado, Brasil (1998) refere que brincar é uma actividade que auxilia na formação, socialização, desenvolvendo habilidades psicomotoras, sociais, físicas, afetivas, cognitivas e emocionais. Ao brincar as crianças expõem seus sentimentos, aprendem, constroem, exploram, pensam, sentem, reinventam e se movimentam.</w:t>
      </w:r>
    </w:p>
    <w:p w:rsidR="00D84B03" w:rsidRDefault="00D84B03" w:rsidP="00514380">
      <w:pPr>
        <w:spacing w:line="360" w:lineRule="auto"/>
        <w:jc w:val="both"/>
        <w:rPr>
          <w:rFonts w:ascii="Times New Roman" w:hAnsi="Times New Roman" w:cs="Times New Roman"/>
          <w:sz w:val="24"/>
        </w:rPr>
      </w:pPr>
      <w:r w:rsidRPr="0054638F">
        <w:rPr>
          <w:rFonts w:ascii="Times New Roman" w:hAnsi="Times New Roman" w:cs="Times New Roman"/>
          <w:sz w:val="24"/>
        </w:rPr>
        <w:t>Sendo q</w:t>
      </w:r>
      <w:r>
        <w:rPr>
          <w:rFonts w:ascii="Times New Roman" w:hAnsi="Times New Roman" w:cs="Times New Roman"/>
          <w:sz w:val="24"/>
        </w:rPr>
        <w:t>ue é no brincar onde</w:t>
      </w:r>
      <w:r w:rsidRPr="0054638F">
        <w:rPr>
          <w:rFonts w:ascii="Times New Roman" w:hAnsi="Times New Roman" w:cs="Times New Roman"/>
          <w:sz w:val="24"/>
        </w:rPr>
        <w:t xml:space="preserve"> a criança encontra a sua melhor expiração, torna-se necessário que os profissionais das escolas de educação infantil, d</w:t>
      </w:r>
      <w:r>
        <w:rPr>
          <w:rFonts w:ascii="Times New Roman" w:hAnsi="Times New Roman" w:cs="Times New Roman"/>
          <w:sz w:val="24"/>
        </w:rPr>
        <w:t xml:space="preserve">eem </w:t>
      </w:r>
      <w:r w:rsidRPr="0054638F">
        <w:rPr>
          <w:rFonts w:ascii="Times New Roman" w:hAnsi="Times New Roman" w:cs="Times New Roman"/>
          <w:sz w:val="24"/>
        </w:rPr>
        <w:t xml:space="preserve">primazia </w:t>
      </w:r>
      <w:r>
        <w:rPr>
          <w:rFonts w:ascii="Times New Roman" w:hAnsi="Times New Roman" w:cs="Times New Roman"/>
          <w:sz w:val="24"/>
        </w:rPr>
        <w:t>as actividades independentes nestas instituições de ensino, convista a</w:t>
      </w:r>
      <w:r w:rsidRPr="0054638F">
        <w:rPr>
          <w:rFonts w:ascii="Times New Roman" w:hAnsi="Times New Roman" w:cs="Times New Roman"/>
          <w:sz w:val="24"/>
        </w:rPr>
        <w:t xml:space="preserve"> cria</w:t>
      </w:r>
      <w:r>
        <w:rPr>
          <w:rFonts w:ascii="Times New Roman" w:hAnsi="Times New Roman" w:cs="Times New Roman"/>
          <w:sz w:val="24"/>
        </w:rPr>
        <w:t>r</w:t>
      </w:r>
      <w:r w:rsidRPr="0054638F">
        <w:rPr>
          <w:rFonts w:ascii="Times New Roman" w:hAnsi="Times New Roman" w:cs="Times New Roman"/>
          <w:sz w:val="24"/>
        </w:rPr>
        <w:t xml:space="preserve"> condições para que as crianças possam conhecer e descobrir novos valores, costumes e sentimentos, através das interações sociais, e nos processos de socialização, o desenvolvimento da identidade e da autonomia.</w:t>
      </w:r>
    </w:p>
    <w:p w:rsidR="00514380" w:rsidRPr="00CC0283" w:rsidRDefault="00D84B03" w:rsidP="00514380">
      <w:pPr>
        <w:suppressAutoHyphens/>
        <w:spacing w:after="0" w:line="360" w:lineRule="auto"/>
        <w:jc w:val="both"/>
        <w:rPr>
          <w:rFonts w:ascii="Times New Roman" w:eastAsia="Calibri" w:hAnsi="Times New Roman" w:cs="Times New Roman"/>
          <w:sz w:val="24"/>
          <w:szCs w:val="24"/>
        </w:rPr>
      </w:pPr>
      <w:r>
        <w:rPr>
          <w:rFonts w:ascii="Times New Roman" w:hAnsi="Times New Roman" w:cs="Times New Roman"/>
          <w:sz w:val="24"/>
        </w:rPr>
        <w:t xml:space="preserve">Neste sentido, o presente trabalho de pesquisa aborda meramente acerca da </w:t>
      </w:r>
      <w:r w:rsidR="00D13B21">
        <w:rPr>
          <w:rFonts w:ascii="Times New Roman" w:hAnsi="Times New Roman" w:cs="Times New Roman"/>
          <w:sz w:val="24"/>
        </w:rPr>
        <w:t xml:space="preserve">percepção dos educadores de infância sobre a </w:t>
      </w:r>
      <w:r>
        <w:rPr>
          <w:rFonts w:ascii="Times New Roman" w:hAnsi="Times New Roman" w:cs="Times New Roman"/>
          <w:sz w:val="24"/>
        </w:rPr>
        <w:t>importância das actividades independentes na educação infantil, focando-se nas suas implicações no desenvolvimento integral das crianças em idade pré-escolar.</w:t>
      </w:r>
      <w:r w:rsidR="00D13B21">
        <w:rPr>
          <w:rFonts w:ascii="Times New Roman" w:hAnsi="Times New Roman" w:cs="Times New Roman"/>
          <w:sz w:val="24"/>
        </w:rPr>
        <w:t xml:space="preserve"> O mesmo obedece a seguinte estrutura organizativa:</w:t>
      </w:r>
      <w:r w:rsidR="00514380" w:rsidRPr="00514380">
        <w:rPr>
          <w:rFonts w:ascii="Times New Roman" w:eastAsia="Calibri" w:hAnsi="Times New Roman" w:cs="Times New Roman"/>
          <w:sz w:val="24"/>
          <w:szCs w:val="24"/>
        </w:rPr>
        <w:t xml:space="preserve"> </w:t>
      </w:r>
      <w:r w:rsidR="00514380" w:rsidRPr="00CC0283">
        <w:rPr>
          <w:rFonts w:ascii="Times New Roman" w:eastAsia="Calibri" w:hAnsi="Times New Roman" w:cs="Times New Roman"/>
          <w:sz w:val="24"/>
          <w:szCs w:val="24"/>
        </w:rPr>
        <w:t>Introdução do trabalho onde é feita a apresentação geral do trabalho (contextualização), formulação do problema de pesquisa, a justificação da escolha do tema e definição dos objectivos.</w:t>
      </w:r>
      <w:r w:rsidR="00514380">
        <w:rPr>
          <w:rFonts w:ascii="Times New Roman" w:eastAsia="Calibri" w:hAnsi="Times New Roman" w:cs="Times New Roman"/>
          <w:sz w:val="24"/>
          <w:szCs w:val="24"/>
        </w:rPr>
        <w:t xml:space="preserve"> Capítulo I, </w:t>
      </w:r>
      <w:r w:rsidR="00514380" w:rsidRPr="00514380">
        <w:rPr>
          <w:rFonts w:ascii="Times New Roman" w:eastAsia="Calibri" w:hAnsi="Times New Roman" w:cs="Times New Roman"/>
          <w:sz w:val="24"/>
          <w:szCs w:val="24"/>
        </w:rPr>
        <w:t>revisão da literatura onde apresenta-se os principais conceitos que sustentem a esta pesquisa, assim como os principais estudos realizados.</w:t>
      </w:r>
      <w:r w:rsidR="00514380">
        <w:rPr>
          <w:rFonts w:ascii="Times New Roman" w:eastAsia="Calibri" w:hAnsi="Times New Roman" w:cs="Times New Roman"/>
          <w:sz w:val="24"/>
          <w:szCs w:val="24"/>
        </w:rPr>
        <w:t xml:space="preserve"> </w:t>
      </w:r>
      <w:r w:rsidR="00514380" w:rsidRPr="00CC0283">
        <w:rPr>
          <w:rFonts w:ascii="Times New Roman" w:eastAsia="Calibri" w:hAnsi="Times New Roman" w:cs="Times New Roman"/>
          <w:sz w:val="24"/>
          <w:szCs w:val="24"/>
        </w:rPr>
        <w:t xml:space="preserve">No capítulo II, que é a parte prática – referente ao estudo de campo (metodologia), onde é feita a apresentação do tipo de pesquisa, o método de estudo, os instrumentos e as técnicas de recolha de dados, a população, a caracterização da amostra, os procedimentos na aplicação de questionários, na recolha dos dados e a análise dos mesmos. </w:t>
      </w:r>
    </w:p>
    <w:p w:rsidR="00D84B03" w:rsidRPr="00514380" w:rsidRDefault="00514380" w:rsidP="00514380">
      <w:pPr>
        <w:suppressAutoHyphens/>
        <w:spacing w:after="0" w:line="360" w:lineRule="auto"/>
        <w:ind w:left="360"/>
        <w:jc w:val="both"/>
        <w:rPr>
          <w:rFonts w:ascii="Times New Roman" w:eastAsia="Calibri" w:hAnsi="Times New Roman" w:cs="Times New Roman"/>
          <w:sz w:val="24"/>
          <w:szCs w:val="24"/>
        </w:rPr>
      </w:pPr>
      <w:r w:rsidRPr="00CC0283">
        <w:rPr>
          <w:rFonts w:ascii="Times New Roman" w:eastAsia="Calibri" w:hAnsi="Times New Roman" w:cs="Times New Roman"/>
          <w:sz w:val="24"/>
          <w:szCs w:val="24"/>
        </w:rPr>
        <w:lastRenderedPageBreak/>
        <w:t>No capít</w:t>
      </w:r>
      <w:r>
        <w:rPr>
          <w:rFonts w:ascii="Times New Roman" w:eastAsia="Calibri" w:hAnsi="Times New Roman" w:cs="Times New Roman"/>
          <w:sz w:val="24"/>
          <w:szCs w:val="24"/>
        </w:rPr>
        <w:t xml:space="preserve">ulo </w:t>
      </w:r>
      <w:r w:rsidR="008F0FAB">
        <w:rPr>
          <w:rFonts w:ascii="Times New Roman" w:eastAsia="Calibri" w:hAnsi="Times New Roman" w:cs="Times New Roman"/>
          <w:sz w:val="24"/>
          <w:szCs w:val="24"/>
        </w:rPr>
        <w:t>III, é feita a apresentação, aná</w:t>
      </w:r>
      <w:r>
        <w:rPr>
          <w:rFonts w:ascii="Times New Roman" w:eastAsia="Calibri" w:hAnsi="Times New Roman" w:cs="Times New Roman"/>
          <w:sz w:val="24"/>
          <w:szCs w:val="24"/>
        </w:rPr>
        <w:t xml:space="preserve">lise </w:t>
      </w:r>
      <w:r w:rsidR="00C45A9F">
        <w:rPr>
          <w:rFonts w:ascii="Times New Roman" w:eastAsia="Calibri" w:hAnsi="Times New Roman" w:cs="Times New Roman"/>
          <w:sz w:val="24"/>
          <w:szCs w:val="24"/>
        </w:rPr>
        <w:t>e interpretação</w:t>
      </w:r>
      <w:r w:rsidRPr="00CC0283">
        <w:rPr>
          <w:rFonts w:ascii="Times New Roman" w:eastAsia="Calibri" w:hAnsi="Times New Roman" w:cs="Times New Roman"/>
          <w:sz w:val="24"/>
          <w:szCs w:val="24"/>
        </w:rPr>
        <w:t xml:space="preserve"> dos result</w:t>
      </w:r>
      <w:r>
        <w:rPr>
          <w:rFonts w:ascii="Times New Roman" w:eastAsia="Calibri" w:hAnsi="Times New Roman" w:cs="Times New Roman"/>
          <w:sz w:val="24"/>
          <w:szCs w:val="24"/>
        </w:rPr>
        <w:t>ados. Por último apresenta-se</w:t>
      </w:r>
      <w:r w:rsidRPr="00CC0283">
        <w:rPr>
          <w:rFonts w:ascii="Times New Roman" w:eastAsia="Calibri" w:hAnsi="Times New Roman" w:cs="Times New Roman"/>
          <w:sz w:val="24"/>
          <w:szCs w:val="24"/>
        </w:rPr>
        <w:t xml:space="preserve"> as conclusões, sugestões e referências bibliográficas.</w:t>
      </w:r>
    </w:p>
    <w:p w:rsidR="00D84B03" w:rsidRDefault="00D84B03" w:rsidP="00D84B03">
      <w:pPr>
        <w:spacing w:line="360" w:lineRule="auto"/>
        <w:jc w:val="both"/>
        <w:rPr>
          <w:rFonts w:ascii="Times New Roman" w:hAnsi="Times New Roman" w:cs="Times New Roman"/>
          <w:sz w:val="24"/>
        </w:rPr>
      </w:pPr>
    </w:p>
    <w:p w:rsidR="00D84B03" w:rsidRPr="00D80BA6" w:rsidRDefault="00D84B03" w:rsidP="00D84B03">
      <w:pPr>
        <w:pStyle w:val="Cabealho2"/>
        <w:spacing w:after="240"/>
        <w:rPr>
          <w:rFonts w:ascii="Times New Roman" w:hAnsi="Times New Roman" w:cs="Times New Roman"/>
          <w:b/>
          <w:color w:val="000000" w:themeColor="text1"/>
        </w:rPr>
      </w:pPr>
      <w:bookmarkStart w:id="20" w:name="_Toc377297885"/>
      <w:bookmarkStart w:id="21" w:name="_Toc86906580"/>
      <w:bookmarkStart w:id="22" w:name="_Toc102580736"/>
      <w:r w:rsidRPr="00D80BA6">
        <w:rPr>
          <w:rFonts w:ascii="Times New Roman" w:hAnsi="Times New Roman" w:cs="Times New Roman"/>
          <w:b/>
          <w:color w:val="000000" w:themeColor="text1"/>
        </w:rPr>
        <w:t>Problema</w:t>
      </w:r>
      <w:bookmarkEnd w:id="20"/>
      <w:r w:rsidRPr="00D80BA6">
        <w:rPr>
          <w:rFonts w:ascii="Times New Roman" w:hAnsi="Times New Roman" w:cs="Times New Roman"/>
          <w:b/>
          <w:color w:val="000000" w:themeColor="text1"/>
        </w:rPr>
        <w:t xml:space="preserve"> </w:t>
      </w:r>
      <w:bookmarkEnd w:id="21"/>
      <w:bookmarkEnd w:id="22"/>
    </w:p>
    <w:p w:rsidR="00D84B03" w:rsidRDefault="00D84B03" w:rsidP="00D84B03">
      <w:pPr>
        <w:spacing w:line="360" w:lineRule="auto"/>
        <w:jc w:val="both"/>
        <w:rPr>
          <w:rFonts w:ascii="Times New Roman" w:hAnsi="Times New Roman" w:cs="Times New Roman"/>
          <w:sz w:val="24"/>
        </w:rPr>
      </w:pPr>
      <w:r w:rsidRPr="008D039E">
        <w:rPr>
          <w:rFonts w:ascii="Times New Roman" w:hAnsi="Times New Roman" w:cs="Times New Roman"/>
          <w:sz w:val="24"/>
        </w:rPr>
        <w:t>Brincadeiras são formas de</w:t>
      </w:r>
      <w:r>
        <w:rPr>
          <w:rFonts w:ascii="Times New Roman" w:hAnsi="Times New Roman" w:cs="Times New Roman"/>
          <w:sz w:val="24"/>
        </w:rPr>
        <w:t xml:space="preserve"> </w:t>
      </w:r>
      <w:r w:rsidRPr="008D039E">
        <w:rPr>
          <w:rFonts w:ascii="Times New Roman" w:hAnsi="Times New Roman" w:cs="Times New Roman"/>
          <w:sz w:val="24"/>
        </w:rPr>
        <w:t>comunicação que permitem partilhar significados e</w:t>
      </w:r>
      <w:r>
        <w:rPr>
          <w:rFonts w:ascii="Times New Roman" w:hAnsi="Times New Roman" w:cs="Times New Roman"/>
          <w:sz w:val="24"/>
        </w:rPr>
        <w:t xml:space="preserve"> </w:t>
      </w:r>
      <w:r w:rsidRPr="008D039E">
        <w:rPr>
          <w:rFonts w:ascii="Times New Roman" w:hAnsi="Times New Roman" w:cs="Times New Roman"/>
          <w:sz w:val="24"/>
        </w:rPr>
        <w:t>conceber regras para desenvolver e educar as crianças. Pelo brincar</w:t>
      </w:r>
      <w:r>
        <w:rPr>
          <w:rFonts w:ascii="Times New Roman" w:hAnsi="Times New Roman" w:cs="Times New Roman"/>
          <w:sz w:val="24"/>
        </w:rPr>
        <w:t xml:space="preserve"> </w:t>
      </w:r>
      <w:r w:rsidRPr="008D039E">
        <w:rPr>
          <w:rFonts w:ascii="Times New Roman" w:hAnsi="Times New Roman" w:cs="Times New Roman"/>
          <w:sz w:val="24"/>
        </w:rPr>
        <w:t>se pode compartilhar valores culturais e</w:t>
      </w:r>
      <w:r>
        <w:rPr>
          <w:rFonts w:ascii="Times New Roman" w:hAnsi="Times New Roman" w:cs="Times New Roman"/>
          <w:sz w:val="24"/>
        </w:rPr>
        <w:t xml:space="preserve"> </w:t>
      </w:r>
      <w:r w:rsidRPr="008D039E">
        <w:rPr>
          <w:rFonts w:ascii="Times New Roman" w:hAnsi="Times New Roman" w:cs="Times New Roman"/>
          <w:sz w:val="24"/>
        </w:rPr>
        <w:t>significações, expressar ideias, compartilhar</w:t>
      </w:r>
      <w:r>
        <w:rPr>
          <w:rFonts w:ascii="Times New Roman" w:hAnsi="Times New Roman" w:cs="Times New Roman"/>
          <w:sz w:val="24"/>
        </w:rPr>
        <w:t xml:space="preserve"> </w:t>
      </w:r>
      <w:r w:rsidRPr="008D039E">
        <w:rPr>
          <w:rFonts w:ascii="Times New Roman" w:hAnsi="Times New Roman" w:cs="Times New Roman"/>
          <w:sz w:val="24"/>
        </w:rPr>
        <w:t>emoções, aprender a tomar decisões, cooperar,</w:t>
      </w:r>
      <w:r>
        <w:rPr>
          <w:rFonts w:ascii="Times New Roman" w:hAnsi="Times New Roman" w:cs="Times New Roman"/>
          <w:sz w:val="24"/>
        </w:rPr>
        <w:t xml:space="preserve"> </w:t>
      </w:r>
      <w:r w:rsidRPr="008D039E">
        <w:rPr>
          <w:rFonts w:ascii="Times New Roman" w:hAnsi="Times New Roman" w:cs="Times New Roman"/>
          <w:sz w:val="24"/>
        </w:rPr>
        <w:t>soci</w:t>
      </w:r>
      <w:r>
        <w:rPr>
          <w:rFonts w:ascii="Times New Roman" w:hAnsi="Times New Roman" w:cs="Times New Roman"/>
          <w:sz w:val="24"/>
        </w:rPr>
        <w:t>alizar e utilizar a motricidade,</w:t>
      </w:r>
      <w:r w:rsidRPr="008D039E">
        <w:rPr>
          <w:rFonts w:ascii="Times New Roman" w:hAnsi="Times New Roman" w:cs="Times New Roman"/>
          <w:sz w:val="24"/>
        </w:rPr>
        <w:t xml:space="preserve"> (BATESON, 1977; BRUNER, 1996)</w:t>
      </w:r>
      <w:r>
        <w:rPr>
          <w:rFonts w:ascii="Times New Roman" w:hAnsi="Times New Roman" w:cs="Times New Roman"/>
          <w:sz w:val="24"/>
        </w:rPr>
        <w:t>.</w:t>
      </w:r>
    </w:p>
    <w:p w:rsidR="00A9000C" w:rsidRDefault="00A9000C" w:rsidP="00D84B03">
      <w:pPr>
        <w:spacing w:line="360" w:lineRule="auto"/>
        <w:jc w:val="both"/>
        <w:rPr>
          <w:rFonts w:ascii="Times New Roman" w:hAnsi="Times New Roman" w:cs="Times New Roman"/>
          <w:sz w:val="24"/>
        </w:rPr>
      </w:pPr>
      <w:r>
        <w:rPr>
          <w:rFonts w:ascii="Times New Roman" w:hAnsi="Times New Roman" w:cs="Times New Roman"/>
          <w:sz w:val="24"/>
        </w:rPr>
        <w:t xml:space="preserve">Um dos direitos da criança </w:t>
      </w:r>
      <w:r w:rsidR="00312159">
        <w:rPr>
          <w:rFonts w:ascii="Times New Roman" w:hAnsi="Times New Roman" w:cs="Times New Roman"/>
          <w:sz w:val="24"/>
        </w:rPr>
        <w:t>é brincar,</w:t>
      </w:r>
      <w:r>
        <w:rPr>
          <w:rFonts w:ascii="Times New Roman" w:hAnsi="Times New Roman" w:cs="Times New Roman"/>
          <w:sz w:val="24"/>
        </w:rPr>
        <w:t xml:space="preserve"> </w:t>
      </w:r>
      <w:r w:rsidR="00312159">
        <w:rPr>
          <w:rFonts w:ascii="Times New Roman" w:hAnsi="Times New Roman" w:cs="Times New Roman"/>
          <w:sz w:val="24"/>
        </w:rPr>
        <w:t xml:space="preserve">sendo </w:t>
      </w:r>
      <w:r w:rsidR="00EA7F3F">
        <w:rPr>
          <w:rFonts w:ascii="Times New Roman" w:hAnsi="Times New Roman" w:cs="Times New Roman"/>
          <w:sz w:val="24"/>
        </w:rPr>
        <w:t xml:space="preserve">que </w:t>
      </w:r>
      <w:r w:rsidR="00312159">
        <w:rPr>
          <w:rFonts w:ascii="Times New Roman" w:hAnsi="Times New Roman" w:cs="Times New Roman"/>
          <w:sz w:val="24"/>
        </w:rPr>
        <w:t>as brincadeiras devem ser vistas em várias vertentes tal como fazem menção os autores acima citados, tendo em consideração que estas, proporcionam o desenvolvimento integral da própria criança, despertando as suas potencialidades</w:t>
      </w:r>
      <w:r>
        <w:rPr>
          <w:rFonts w:ascii="Times New Roman" w:hAnsi="Times New Roman" w:cs="Times New Roman"/>
          <w:sz w:val="24"/>
        </w:rPr>
        <w:t xml:space="preserve"> </w:t>
      </w:r>
      <w:r w:rsidR="00312159">
        <w:rPr>
          <w:rFonts w:ascii="Times New Roman" w:hAnsi="Times New Roman" w:cs="Times New Roman"/>
          <w:sz w:val="24"/>
        </w:rPr>
        <w:t>no processo de aprendizagem.</w:t>
      </w:r>
    </w:p>
    <w:p w:rsidR="00222B26" w:rsidRDefault="00222B26" w:rsidP="00D84B03">
      <w:pPr>
        <w:spacing w:line="360" w:lineRule="auto"/>
        <w:jc w:val="both"/>
        <w:rPr>
          <w:rFonts w:ascii="Times New Roman" w:hAnsi="Times New Roman" w:cs="Times New Roman"/>
          <w:sz w:val="24"/>
        </w:rPr>
      </w:pPr>
      <w:r>
        <w:rPr>
          <w:rFonts w:ascii="Times New Roman" w:hAnsi="Times New Roman" w:cs="Times New Roman"/>
          <w:sz w:val="24"/>
        </w:rPr>
        <w:t>Todavia nos dias que corre é evidente e</w:t>
      </w:r>
      <w:r w:rsidR="00D84B03">
        <w:rPr>
          <w:rFonts w:ascii="Times New Roman" w:hAnsi="Times New Roman" w:cs="Times New Roman"/>
          <w:sz w:val="24"/>
        </w:rPr>
        <w:t>m muitas instituições pré-escolares na cidade e provín</w:t>
      </w:r>
      <w:r>
        <w:rPr>
          <w:rFonts w:ascii="Times New Roman" w:hAnsi="Times New Roman" w:cs="Times New Roman"/>
          <w:sz w:val="24"/>
        </w:rPr>
        <w:t>cia do Maputo,</w:t>
      </w:r>
      <w:r w:rsidR="00D84B03">
        <w:rPr>
          <w:rFonts w:ascii="Times New Roman" w:hAnsi="Times New Roman" w:cs="Times New Roman"/>
          <w:sz w:val="24"/>
        </w:rPr>
        <w:t xml:space="preserve"> a falta de respeito pelas</w:t>
      </w:r>
      <w:r w:rsidR="00D84B03" w:rsidRPr="008D039E">
        <w:rPr>
          <w:rFonts w:ascii="Times New Roman" w:hAnsi="Times New Roman" w:cs="Times New Roman"/>
          <w:sz w:val="24"/>
        </w:rPr>
        <w:t xml:space="preserve"> características do</w:t>
      </w:r>
      <w:r w:rsidR="00D84B03">
        <w:rPr>
          <w:rFonts w:ascii="Times New Roman" w:hAnsi="Times New Roman" w:cs="Times New Roman"/>
          <w:sz w:val="24"/>
        </w:rPr>
        <w:t xml:space="preserve"> </w:t>
      </w:r>
      <w:r w:rsidR="00D84B03" w:rsidRPr="008D039E">
        <w:rPr>
          <w:rFonts w:ascii="Times New Roman" w:hAnsi="Times New Roman" w:cs="Times New Roman"/>
          <w:sz w:val="24"/>
        </w:rPr>
        <w:t>desenvolvimento infantil</w:t>
      </w:r>
      <w:r w:rsidR="00D84B03">
        <w:rPr>
          <w:rFonts w:ascii="Times New Roman" w:hAnsi="Times New Roman" w:cs="Times New Roman"/>
          <w:sz w:val="24"/>
        </w:rPr>
        <w:t xml:space="preserve">, </w:t>
      </w:r>
      <w:r w:rsidR="00D84B03" w:rsidRPr="008D039E">
        <w:rPr>
          <w:rFonts w:ascii="Times New Roman" w:hAnsi="Times New Roman" w:cs="Times New Roman"/>
          <w:sz w:val="24"/>
        </w:rPr>
        <w:t>esquece</w:t>
      </w:r>
      <w:r w:rsidR="00D84B03">
        <w:rPr>
          <w:rFonts w:ascii="Times New Roman" w:hAnsi="Times New Roman" w:cs="Times New Roman"/>
          <w:sz w:val="24"/>
        </w:rPr>
        <w:t>ndo</w:t>
      </w:r>
      <w:r w:rsidR="00D84B03" w:rsidRPr="008D039E">
        <w:rPr>
          <w:rFonts w:ascii="Times New Roman" w:hAnsi="Times New Roman" w:cs="Times New Roman"/>
          <w:sz w:val="24"/>
        </w:rPr>
        <w:t xml:space="preserve">-se </w:t>
      </w:r>
      <w:r w:rsidR="00D84B03">
        <w:rPr>
          <w:rFonts w:ascii="Times New Roman" w:hAnsi="Times New Roman" w:cs="Times New Roman"/>
          <w:sz w:val="24"/>
        </w:rPr>
        <w:t xml:space="preserve">da forma especifica em que a criança, aprende e desenvolve as suas potencialidades. </w:t>
      </w:r>
      <w:r>
        <w:rPr>
          <w:rFonts w:ascii="Times New Roman" w:hAnsi="Times New Roman" w:cs="Times New Roman"/>
          <w:sz w:val="24"/>
        </w:rPr>
        <w:t>Sendo que as crianças são limitadas na sua forma de aprendizagem, onde as mesmas</w:t>
      </w:r>
      <w:r w:rsidR="00D84B03">
        <w:rPr>
          <w:rFonts w:ascii="Times New Roman" w:hAnsi="Times New Roman" w:cs="Times New Roman"/>
          <w:sz w:val="24"/>
        </w:rPr>
        <w:t xml:space="preserve"> levam mais tempo nos materiais gráficos, aprendendo</w:t>
      </w:r>
      <w:r w:rsidR="00D84B03" w:rsidRPr="00E778FC">
        <w:rPr>
          <w:rFonts w:ascii="Times New Roman" w:hAnsi="Times New Roman" w:cs="Times New Roman"/>
          <w:sz w:val="24"/>
        </w:rPr>
        <w:t xml:space="preserve"> letramento e a aquisição da linguagem</w:t>
      </w:r>
      <w:r w:rsidR="00D84B03">
        <w:rPr>
          <w:rFonts w:ascii="Times New Roman" w:hAnsi="Times New Roman" w:cs="Times New Roman"/>
          <w:sz w:val="24"/>
        </w:rPr>
        <w:t xml:space="preserve"> e mais</w:t>
      </w:r>
      <w:r w:rsidR="00D84B03" w:rsidRPr="00E778FC">
        <w:rPr>
          <w:rFonts w:ascii="Times New Roman" w:hAnsi="Times New Roman" w:cs="Times New Roman"/>
          <w:sz w:val="24"/>
        </w:rPr>
        <w:t>, antes mesmo da construção de</w:t>
      </w:r>
      <w:r w:rsidR="00D84B03">
        <w:rPr>
          <w:rFonts w:ascii="Times New Roman" w:hAnsi="Times New Roman" w:cs="Times New Roman"/>
          <w:sz w:val="24"/>
        </w:rPr>
        <w:t xml:space="preserve"> </w:t>
      </w:r>
      <w:r w:rsidR="00D84B03" w:rsidRPr="00E778FC">
        <w:rPr>
          <w:rFonts w:ascii="Times New Roman" w:hAnsi="Times New Roman" w:cs="Times New Roman"/>
          <w:sz w:val="24"/>
        </w:rPr>
        <w:t>processos de representação do mundo da criança,</w:t>
      </w:r>
      <w:r w:rsidR="00D84B03">
        <w:rPr>
          <w:rFonts w:ascii="Times New Roman" w:hAnsi="Times New Roman" w:cs="Times New Roman"/>
          <w:sz w:val="24"/>
        </w:rPr>
        <w:t xml:space="preserve"> isso </w:t>
      </w:r>
      <w:r w:rsidR="00D84B03" w:rsidRPr="00E778FC">
        <w:rPr>
          <w:rFonts w:ascii="Times New Roman" w:hAnsi="Times New Roman" w:cs="Times New Roman"/>
          <w:sz w:val="24"/>
        </w:rPr>
        <w:t>acaba invali</w:t>
      </w:r>
      <w:r w:rsidR="00312159">
        <w:rPr>
          <w:rFonts w:ascii="Times New Roman" w:hAnsi="Times New Roman" w:cs="Times New Roman"/>
          <w:sz w:val="24"/>
        </w:rPr>
        <w:t>dando o esforço para desenvolvimento d</w:t>
      </w:r>
      <w:r w:rsidR="00D84B03" w:rsidRPr="00E778FC">
        <w:rPr>
          <w:rFonts w:ascii="Times New Roman" w:hAnsi="Times New Roman" w:cs="Times New Roman"/>
          <w:sz w:val="24"/>
        </w:rPr>
        <w:t>a</w:t>
      </w:r>
      <w:r w:rsidR="00D84B03">
        <w:rPr>
          <w:rFonts w:ascii="Times New Roman" w:hAnsi="Times New Roman" w:cs="Times New Roman"/>
          <w:sz w:val="24"/>
        </w:rPr>
        <w:t xml:space="preserve"> </w:t>
      </w:r>
      <w:r w:rsidR="00D84B03" w:rsidRPr="00E778FC">
        <w:rPr>
          <w:rFonts w:ascii="Times New Roman" w:hAnsi="Times New Roman" w:cs="Times New Roman"/>
          <w:sz w:val="24"/>
        </w:rPr>
        <w:t>criança.</w:t>
      </w:r>
    </w:p>
    <w:p w:rsidR="00F13022" w:rsidRDefault="00F13022" w:rsidP="00F13022">
      <w:pPr>
        <w:spacing w:line="360" w:lineRule="auto"/>
        <w:jc w:val="both"/>
        <w:rPr>
          <w:rFonts w:ascii="Times New Roman" w:hAnsi="Times New Roman" w:cs="Times New Roman"/>
          <w:sz w:val="24"/>
        </w:rPr>
      </w:pPr>
      <w:r>
        <w:rPr>
          <w:rFonts w:ascii="Times New Roman" w:hAnsi="Times New Roman" w:cs="Times New Roman"/>
          <w:sz w:val="24"/>
        </w:rPr>
        <w:t>Toda actividade que a criança faz dentro de um ambiente de brincadeira é prazerosa pois esta tem uma</w:t>
      </w:r>
      <w:r w:rsidRPr="00F13022">
        <w:rPr>
          <w:rFonts w:ascii="Times New Roman" w:hAnsi="Times New Roman" w:cs="Times New Roman"/>
          <w:sz w:val="24"/>
        </w:rPr>
        <w:t xml:space="preserve"> </w:t>
      </w:r>
      <w:r w:rsidR="00312159">
        <w:rPr>
          <w:rFonts w:ascii="Times New Roman" w:hAnsi="Times New Roman" w:cs="Times New Roman"/>
          <w:sz w:val="24"/>
        </w:rPr>
        <w:t>capacidade de</w:t>
      </w:r>
      <w:r>
        <w:rPr>
          <w:rFonts w:ascii="Times New Roman" w:hAnsi="Times New Roman" w:cs="Times New Roman"/>
          <w:sz w:val="24"/>
        </w:rPr>
        <w:t xml:space="preserve"> envolver</w:t>
      </w:r>
      <w:r w:rsidR="00312159">
        <w:rPr>
          <w:rFonts w:ascii="Times New Roman" w:hAnsi="Times New Roman" w:cs="Times New Roman"/>
          <w:sz w:val="24"/>
        </w:rPr>
        <w:t xml:space="preserve"> de forma única, intensa possibilitando, demonstrando</w:t>
      </w:r>
      <w:r w:rsidRPr="00F13022">
        <w:rPr>
          <w:rFonts w:ascii="Times New Roman" w:hAnsi="Times New Roman" w:cs="Times New Roman"/>
          <w:sz w:val="24"/>
        </w:rPr>
        <w:t xml:space="preserve"> sua personalidade e conhecer melhor a si mesma.</w:t>
      </w:r>
    </w:p>
    <w:p w:rsidR="00F13022" w:rsidRDefault="00F13022" w:rsidP="00F13022">
      <w:pPr>
        <w:spacing w:line="360" w:lineRule="auto"/>
        <w:jc w:val="both"/>
        <w:rPr>
          <w:rFonts w:ascii="Times New Roman" w:hAnsi="Times New Roman" w:cs="Times New Roman"/>
          <w:sz w:val="24"/>
        </w:rPr>
      </w:pPr>
      <w:r>
        <w:rPr>
          <w:rFonts w:ascii="Times New Roman" w:hAnsi="Times New Roman" w:cs="Times New Roman"/>
          <w:sz w:val="24"/>
        </w:rPr>
        <w:t xml:space="preserve">Para </w:t>
      </w:r>
      <w:proofErr w:type="spellStart"/>
      <w:r w:rsidRPr="00F13022">
        <w:rPr>
          <w:rFonts w:ascii="Times New Roman" w:hAnsi="Times New Roman" w:cs="Times New Roman"/>
          <w:sz w:val="24"/>
        </w:rPr>
        <w:t>Kishimoto</w:t>
      </w:r>
      <w:proofErr w:type="spellEnd"/>
      <w:r w:rsidRPr="00F13022">
        <w:rPr>
          <w:rFonts w:ascii="Times New Roman" w:hAnsi="Times New Roman" w:cs="Times New Roman"/>
          <w:sz w:val="24"/>
        </w:rPr>
        <w:t>, (2001), enquanto a criança brinca, sua atenção está concentrada na a</w:t>
      </w:r>
      <w:r>
        <w:rPr>
          <w:rFonts w:ascii="Times New Roman" w:hAnsi="Times New Roman" w:cs="Times New Roman"/>
          <w:sz w:val="24"/>
        </w:rPr>
        <w:t>c</w:t>
      </w:r>
      <w:r w:rsidRPr="00F13022">
        <w:rPr>
          <w:rFonts w:ascii="Times New Roman" w:hAnsi="Times New Roman" w:cs="Times New Roman"/>
          <w:sz w:val="24"/>
        </w:rPr>
        <w:t>tividade em si e não em seus resultados ou efeitos.</w:t>
      </w:r>
    </w:p>
    <w:p w:rsidR="00BA301A" w:rsidRDefault="00F13022" w:rsidP="00F13022">
      <w:pPr>
        <w:spacing w:line="360" w:lineRule="auto"/>
        <w:jc w:val="both"/>
        <w:rPr>
          <w:rFonts w:ascii="Times New Roman" w:hAnsi="Times New Roman" w:cs="Times New Roman"/>
          <w:sz w:val="24"/>
        </w:rPr>
      </w:pPr>
      <w:r>
        <w:rPr>
          <w:rFonts w:ascii="Times New Roman" w:hAnsi="Times New Roman" w:cs="Times New Roman"/>
          <w:sz w:val="24"/>
        </w:rPr>
        <w:t xml:space="preserve">Visão esta que </w:t>
      </w:r>
      <w:r w:rsidR="00BA301A">
        <w:rPr>
          <w:rFonts w:ascii="Times New Roman" w:hAnsi="Times New Roman" w:cs="Times New Roman"/>
          <w:sz w:val="24"/>
        </w:rPr>
        <w:t>nos leva</w:t>
      </w:r>
      <w:r>
        <w:rPr>
          <w:rFonts w:ascii="Times New Roman" w:hAnsi="Times New Roman" w:cs="Times New Roman"/>
          <w:sz w:val="24"/>
        </w:rPr>
        <w:t xml:space="preserve"> a percepção de que a aprendizagem flui na criança sem esta ter medo de cometer </w:t>
      </w:r>
      <w:r w:rsidR="00BA301A">
        <w:rPr>
          <w:rFonts w:ascii="Times New Roman" w:hAnsi="Times New Roman" w:cs="Times New Roman"/>
          <w:sz w:val="24"/>
        </w:rPr>
        <w:t>alguma falha e isso faz com que ela esteja</w:t>
      </w:r>
      <w:r>
        <w:rPr>
          <w:rFonts w:ascii="Times New Roman" w:hAnsi="Times New Roman" w:cs="Times New Roman"/>
          <w:sz w:val="24"/>
        </w:rPr>
        <w:t xml:space="preserve"> mais envolvida </w:t>
      </w:r>
      <w:r w:rsidR="00BA301A">
        <w:rPr>
          <w:rFonts w:ascii="Times New Roman" w:hAnsi="Times New Roman" w:cs="Times New Roman"/>
          <w:sz w:val="24"/>
        </w:rPr>
        <w:t>na actividade, com vontade de aprender mais.</w:t>
      </w:r>
    </w:p>
    <w:p w:rsidR="00BA301A" w:rsidRPr="00BA301A" w:rsidRDefault="00BA301A" w:rsidP="00BA301A">
      <w:pPr>
        <w:spacing w:line="360" w:lineRule="auto"/>
        <w:jc w:val="both"/>
        <w:rPr>
          <w:rFonts w:ascii="Times New Roman" w:hAnsi="Times New Roman" w:cs="Times New Roman"/>
          <w:sz w:val="24"/>
        </w:rPr>
      </w:pPr>
      <w:r w:rsidRPr="00BA301A">
        <w:rPr>
          <w:rFonts w:ascii="Times New Roman" w:hAnsi="Times New Roman" w:cs="Times New Roman"/>
          <w:sz w:val="24"/>
        </w:rPr>
        <w:t>Brincar constitui-se, dessa forma, em uma a</w:t>
      </w:r>
      <w:r>
        <w:rPr>
          <w:rFonts w:ascii="Times New Roman" w:hAnsi="Times New Roman" w:cs="Times New Roman"/>
          <w:sz w:val="24"/>
        </w:rPr>
        <w:t>c</w:t>
      </w:r>
      <w:r w:rsidRPr="00BA301A">
        <w:rPr>
          <w:rFonts w:ascii="Times New Roman" w:hAnsi="Times New Roman" w:cs="Times New Roman"/>
          <w:sz w:val="24"/>
        </w:rPr>
        <w:t xml:space="preserve">tividade interna das crianças, baseada no desenvolvimento da imaginação e na interpretação da realidade, sem ser ilusão ou mentira. </w:t>
      </w:r>
      <w:r w:rsidRPr="00BA301A">
        <w:rPr>
          <w:rFonts w:ascii="Times New Roman" w:hAnsi="Times New Roman" w:cs="Times New Roman"/>
          <w:sz w:val="24"/>
        </w:rPr>
        <w:lastRenderedPageBreak/>
        <w:t xml:space="preserve">Também </w:t>
      </w:r>
      <w:r w:rsidR="00B35EEB" w:rsidRPr="00BA301A">
        <w:rPr>
          <w:rFonts w:ascii="Times New Roman" w:hAnsi="Times New Roman" w:cs="Times New Roman"/>
          <w:sz w:val="24"/>
        </w:rPr>
        <w:t>se tornam</w:t>
      </w:r>
      <w:r w:rsidRPr="00BA301A">
        <w:rPr>
          <w:rFonts w:ascii="Times New Roman" w:hAnsi="Times New Roman" w:cs="Times New Roman"/>
          <w:sz w:val="24"/>
        </w:rPr>
        <w:t xml:space="preserve"> autoras de seus papéis, escolhendo, elaborando e colocando em práticas suas fantasias e conhecimentos, sem a intervenção direta do adulto, podendo pensar e solucionar problemas de forma livre das pressões situacionais da realidade imediata (BRASIL, 1998, p.23).</w:t>
      </w:r>
    </w:p>
    <w:p w:rsidR="000660AA" w:rsidRDefault="000660AA" w:rsidP="000660AA">
      <w:pPr>
        <w:spacing w:line="360" w:lineRule="auto"/>
        <w:jc w:val="both"/>
        <w:rPr>
          <w:rFonts w:ascii="Times New Roman" w:hAnsi="Times New Roman" w:cs="Times New Roman"/>
          <w:sz w:val="24"/>
        </w:rPr>
      </w:pPr>
      <w:r>
        <w:rPr>
          <w:rFonts w:ascii="Times New Roman" w:hAnsi="Times New Roman" w:cs="Times New Roman"/>
          <w:sz w:val="24"/>
        </w:rPr>
        <w:t xml:space="preserve">Com a grande relevância que as brincadeiras têm no processo de aprendizagem das crianças, estas devem ser dadas a primazia durante este processo para que o mesmo aconteça dentro da linhagem ideal para esta fase de escolaridade. Contudo é necessário que os educadores de infância também sejam capacitados e consciencializados da realidade de que é importante que </w:t>
      </w:r>
      <w:r w:rsidRPr="000660AA">
        <w:rPr>
          <w:rFonts w:ascii="Times New Roman" w:hAnsi="Times New Roman" w:cs="Times New Roman"/>
          <w:sz w:val="24"/>
        </w:rPr>
        <w:t>no lúdico a criança transforma os conhecimentos que já possui anteriormente em noções gerais com os quais brinca.</w:t>
      </w:r>
    </w:p>
    <w:p w:rsidR="0037636E" w:rsidRDefault="0037636E" w:rsidP="0037636E">
      <w:pPr>
        <w:spacing w:line="360" w:lineRule="auto"/>
        <w:jc w:val="both"/>
        <w:rPr>
          <w:rFonts w:ascii="Times New Roman" w:hAnsi="Times New Roman" w:cs="Times New Roman"/>
          <w:sz w:val="24"/>
        </w:rPr>
      </w:pPr>
      <w:r>
        <w:rPr>
          <w:rFonts w:ascii="Times New Roman" w:hAnsi="Times New Roman" w:cs="Times New Roman"/>
          <w:sz w:val="24"/>
        </w:rPr>
        <w:t>É</w:t>
      </w:r>
      <w:r w:rsidRPr="0037636E">
        <w:rPr>
          <w:rFonts w:ascii="Times New Roman" w:hAnsi="Times New Roman" w:cs="Times New Roman"/>
          <w:sz w:val="24"/>
        </w:rPr>
        <w:t xml:space="preserve"> do lúdico </w:t>
      </w:r>
      <w:r>
        <w:rPr>
          <w:rFonts w:ascii="Times New Roman" w:hAnsi="Times New Roman" w:cs="Times New Roman"/>
          <w:sz w:val="24"/>
        </w:rPr>
        <w:t xml:space="preserve">que </w:t>
      </w:r>
      <w:r w:rsidRPr="0037636E">
        <w:rPr>
          <w:rFonts w:ascii="Times New Roman" w:hAnsi="Times New Roman" w:cs="Times New Roman"/>
          <w:sz w:val="24"/>
        </w:rPr>
        <w:t xml:space="preserve">a criança constrói seu próprio </w:t>
      </w:r>
      <w:r>
        <w:rPr>
          <w:rFonts w:ascii="Times New Roman" w:hAnsi="Times New Roman" w:cs="Times New Roman"/>
          <w:sz w:val="24"/>
        </w:rPr>
        <w:t>u</w:t>
      </w:r>
      <w:r w:rsidRPr="0037636E">
        <w:rPr>
          <w:rFonts w:ascii="Times New Roman" w:hAnsi="Times New Roman" w:cs="Times New Roman"/>
          <w:sz w:val="24"/>
        </w:rPr>
        <w:t>niverso</w:t>
      </w:r>
      <w:r>
        <w:rPr>
          <w:rFonts w:ascii="Times New Roman" w:hAnsi="Times New Roman" w:cs="Times New Roman"/>
          <w:sz w:val="24"/>
        </w:rPr>
        <w:t>, dando</w:t>
      </w:r>
      <w:r w:rsidRPr="0037636E">
        <w:rPr>
          <w:rFonts w:ascii="Times New Roman" w:hAnsi="Times New Roman" w:cs="Times New Roman"/>
          <w:sz w:val="24"/>
        </w:rPr>
        <w:t xml:space="preserve"> progresso</w:t>
      </w:r>
      <w:r>
        <w:rPr>
          <w:rFonts w:ascii="Times New Roman" w:hAnsi="Times New Roman" w:cs="Times New Roman"/>
          <w:sz w:val="24"/>
        </w:rPr>
        <w:t xml:space="preserve"> as</w:t>
      </w:r>
      <w:r w:rsidRPr="0037636E">
        <w:rPr>
          <w:rFonts w:ascii="Times New Roman" w:hAnsi="Times New Roman" w:cs="Times New Roman"/>
          <w:sz w:val="24"/>
        </w:rPr>
        <w:t xml:space="preserve"> noções, </w:t>
      </w:r>
      <w:r>
        <w:rPr>
          <w:rFonts w:ascii="Times New Roman" w:hAnsi="Times New Roman" w:cs="Times New Roman"/>
          <w:sz w:val="24"/>
        </w:rPr>
        <w:t>compartilhando valores culturais, expressando ideias e</w:t>
      </w:r>
      <w:r w:rsidRPr="0037636E">
        <w:rPr>
          <w:rFonts w:ascii="Times New Roman" w:hAnsi="Times New Roman" w:cs="Times New Roman"/>
          <w:sz w:val="24"/>
        </w:rPr>
        <w:t xml:space="preserve"> emoções.</w:t>
      </w:r>
      <w:r>
        <w:rPr>
          <w:rFonts w:ascii="Times New Roman" w:hAnsi="Times New Roman" w:cs="Times New Roman"/>
          <w:sz w:val="24"/>
        </w:rPr>
        <w:t xml:space="preserve"> É importante que</w:t>
      </w:r>
      <w:r w:rsidR="007307DA">
        <w:rPr>
          <w:rFonts w:ascii="Times New Roman" w:hAnsi="Times New Roman" w:cs="Times New Roman"/>
          <w:sz w:val="24"/>
        </w:rPr>
        <w:t xml:space="preserve"> se perceba que o mundo</w:t>
      </w:r>
      <w:r>
        <w:rPr>
          <w:rFonts w:ascii="Times New Roman" w:hAnsi="Times New Roman" w:cs="Times New Roman"/>
          <w:sz w:val="24"/>
        </w:rPr>
        <w:t xml:space="preserve"> duma criança está dentro das brincadeiras.</w:t>
      </w:r>
    </w:p>
    <w:p w:rsidR="00467E2D" w:rsidRDefault="00467E2D" w:rsidP="00467E2D">
      <w:pPr>
        <w:spacing w:line="360" w:lineRule="auto"/>
        <w:jc w:val="both"/>
        <w:rPr>
          <w:rFonts w:ascii="Times New Roman" w:hAnsi="Times New Roman" w:cs="Times New Roman"/>
          <w:sz w:val="24"/>
        </w:rPr>
      </w:pPr>
      <w:r w:rsidRPr="00467E2D">
        <w:rPr>
          <w:rFonts w:ascii="Times New Roman" w:hAnsi="Times New Roman" w:cs="Times New Roman"/>
          <w:sz w:val="24"/>
        </w:rPr>
        <w:t xml:space="preserve">FUENTES (2008), refere que em todo </w:t>
      </w:r>
      <w:r>
        <w:rPr>
          <w:rFonts w:ascii="Times New Roman" w:hAnsi="Times New Roman" w:cs="Times New Roman"/>
          <w:sz w:val="24"/>
        </w:rPr>
        <w:t>o processo educativo, os educad</w:t>
      </w:r>
      <w:r w:rsidRPr="00467E2D">
        <w:rPr>
          <w:rFonts w:ascii="Times New Roman" w:hAnsi="Times New Roman" w:cs="Times New Roman"/>
          <w:sz w:val="24"/>
        </w:rPr>
        <w:t>ores procuram uma infinidade de recursos que os ajudam na transmissão de conteúdos e na aplicação e prática dos mesmos. Seguindo diferentes correntes</w:t>
      </w:r>
      <w:r>
        <w:rPr>
          <w:rFonts w:ascii="Times New Roman" w:hAnsi="Times New Roman" w:cs="Times New Roman"/>
          <w:sz w:val="24"/>
        </w:rPr>
        <w:t xml:space="preserve"> metodológicas, vê-se que as brincadeiras são</w:t>
      </w:r>
      <w:r w:rsidRPr="00467E2D">
        <w:rPr>
          <w:rFonts w:ascii="Times New Roman" w:hAnsi="Times New Roman" w:cs="Times New Roman"/>
          <w:sz w:val="24"/>
        </w:rPr>
        <w:t xml:space="preserve"> uma ferramenta que quando utilizada nas aulas e com objectivos claros e precisos, gera um ambiente propício para que</w:t>
      </w:r>
      <w:r>
        <w:rPr>
          <w:rFonts w:ascii="Times New Roman" w:hAnsi="Times New Roman" w:cs="Times New Roman"/>
          <w:sz w:val="24"/>
        </w:rPr>
        <w:t xml:space="preserve"> o processo de </w:t>
      </w:r>
      <w:r w:rsidRPr="00467E2D">
        <w:rPr>
          <w:rFonts w:ascii="Times New Roman" w:hAnsi="Times New Roman" w:cs="Times New Roman"/>
          <w:sz w:val="24"/>
        </w:rPr>
        <w:t>aprendizagem seja produtivo.</w:t>
      </w:r>
    </w:p>
    <w:p w:rsidR="00467E2D" w:rsidRPr="00467E2D" w:rsidRDefault="00467E2D" w:rsidP="00467E2D">
      <w:pPr>
        <w:spacing w:line="360" w:lineRule="auto"/>
        <w:jc w:val="both"/>
        <w:rPr>
          <w:rFonts w:ascii="Times New Roman" w:hAnsi="Times New Roman" w:cs="Times New Roman"/>
          <w:sz w:val="24"/>
        </w:rPr>
      </w:pPr>
      <w:r>
        <w:rPr>
          <w:rFonts w:ascii="Times New Roman" w:hAnsi="Times New Roman" w:cs="Times New Roman"/>
          <w:sz w:val="24"/>
        </w:rPr>
        <w:t xml:space="preserve"> o lúdico</w:t>
      </w:r>
      <w:r w:rsidRPr="00467E2D">
        <w:rPr>
          <w:rFonts w:ascii="Times New Roman" w:hAnsi="Times New Roman" w:cs="Times New Roman"/>
          <w:sz w:val="24"/>
        </w:rPr>
        <w:t xml:space="preserve"> constitui um importante recurso didáctico, que possibilita e facilita a conversação, uma vez que se apresenta como uma situação real de comunicação, na qual o aluno participa </w:t>
      </w:r>
      <w:r>
        <w:rPr>
          <w:rFonts w:ascii="Times New Roman" w:hAnsi="Times New Roman" w:cs="Times New Roman"/>
          <w:sz w:val="24"/>
        </w:rPr>
        <w:t>de forma divertida e desinibida</w:t>
      </w:r>
      <w:r w:rsidRPr="00467E2D">
        <w:rPr>
          <w:rFonts w:ascii="Times New Roman" w:hAnsi="Times New Roman" w:cs="Times New Roman"/>
          <w:sz w:val="24"/>
        </w:rPr>
        <w:t xml:space="preserve"> (FERNÁNDEZ</w:t>
      </w:r>
      <w:r>
        <w:rPr>
          <w:rFonts w:ascii="Times New Roman" w:hAnsi="Times New Roman" w:cs="Times New Roman"/>
          <w:sz w:val="24"/>
        </w:rPr>
        <w:t>,</w:t>
      </w:r>
      <w:r w:rsidRPr="00467E2D">
        <w:rPr>
          <w:rFonts w:ascii="Times New Roman" w:hAnsi="Times New Roman" w:cs="Times New Roman"/>
          <w:sz w:val="24"/>
        </w:rPr>
        <w:t xml:space="preserve"> </w:t>
      </w:r>
      <w:r>
        <w:rPr>
          <w:rFonts w:ascii="Times New Roman" w:hAnsi="Times New Roman" w:cs="Times New Roman"/>
          <w:sz w:val="24"/>
        </w:rPr>
        <w:t>2009).</w:t>
      </w:r>
    </w:p>
    <w:p w:rsidR="00D84B03" w:rsidRDefault="00A9000C" w:rsidP="00D84B03">
      <w:pPr>
        <w:spacing w:line="360" w:lineRule="auto"/>
        <w:jc w:val="both"/>
        <w:rPr>
          <w:rFonts w:ascii="Times New Roman" w:hAnsi="Times New Roman" w:cs="Times New Roman"/>
          <w:sz w:val="24"/>
        </w:rPr>
      </w:pPr>
      <w:r>
        <w:rPr>
          <w:rFonts w:ascii="Times New Roman" w:hAnsi="Times New Roman" w:cs="Times New Roman"/>
          <w:sz w:val="24"/>
        </w:rPr>
        <w:t>Entretanto nas instituições pré-escolares d</w:t>
      </w:r>
      <w:r w:rsidRPr="00A9000C">
        <w:rPr>
          <w:rFonts w:ascii="Times New Roman" w:hAnsi="Times New Roman" w:cs="Times New Roman"/>
          <w:sz w:val="24"/>
        </w:rPr>
        <w:t>a cidade e província do Maputo</w:t>
      </w:r>
      <w:r>
        <w:rPr>
          <w:rFonts w:ascii="Times New Roman" w:hAnsi="Times New Roman" w:cs="Times New Roman"/>
          <w:sz w:val="24"/>
        </w:rPr>
        <w:t>, as</w:t>
      </w:r>
      <w:r w:rsidRPr="00A9000C">
        <w:rPr>
          <w:rFonts w:ascii="Times New Roman" w:hAnsi="Times New Roman" w:cs="Times New Roman"/>
          <w:sz w:val="24"/>
        </w:rPr>
        <w:t xml:space="preserve"> </w:t>
      </w:r>
      <w:r>
        <w:rPr>
          <w:rFonts w:ascii="Times New Roman" w:hAnsi="Times New Roman" w:cs="Times New Roman"/>
          <w:sz w:val="24"/>
        </w:rPr>
        <w:t>brincadeiras</w:t>
      </w:r>
      <w:r w:rsidR="00D84B03">
        <w:rPr>
          <w:rFonts w:ascii="Times New Roman" w:hAnsi="Times New Roman" w:cs="Times New Roman"/>
          <w:sz w:val="24"/>
        </w:rPr>
        <w:t xml:space="preserve"> ou trabalhos independentes são deixados apenas para o tempo do recreio e não no momento do Processo de Aprendizagem propriamente dito. Face ao exposto, coloca-se a seguinte pergunta de partida:</w:t>
      </w:r>
    </w:p>
    <w:p w:rsidR="0017550D" w:rsidRDefault="008D4692" w:rsidP="00D84B03">
      <w:pPr>
        <w:spacing w:line="360" w:lineRule="auto"/>
        <w:jc w:val="both"/>
        <w:rPr>
          <w:rFonts w:ascii="Times New Roman" w:hAnsi="Times New Roman" w:cs="Times New Roman"/>
          <w:b/>
          <w:i/>
          <w:sz w:val="24"/>
        </w:rPr>
      </w:pPr>
      <w:r>
        <w:rPr>
          <w:rFonts w:ascii="Times New Roman" w:hAnsi="Times New Roman" w:cs="Times New Roman"/>
          <w:b/>
          <w:i/>
          <w:sz w:val="24"/>
        </w:rPr>
        <w:t>Qual é a percepção dos educadores de infância sobre</w:t>
      </w:r>
      <w:r w:rsidR="00EA7F3F">
        <w:rPr>
          <w:rFonts w:ascii="Times New Roman" w:hAnsi="Times New Roman" w:cs="Times New Roman"/>
          <w:b/>
          <w:i/>
          <w:sz w:val="24"/>
        </w:rPr>
        <w:t xml:space="preserve"> a importância das</w:t>
      </w:r>
      <w:r w:rsidR="00D84B03" w:rsidRPr="00522CE5">
        <w:rPr>
          <w:rFonts w:ascii="Times New Roman" w:hAnsi="Times New Roman" w:cs="Times New Roman"/>
          <w:b/>
          <w:i/>
          <w:sz w:val="24"/>
        </w:rPr>
        <w:t xml:space="preserve"> actividades independentes n</w:t>
      </w:r>
      <w:r w:rsidR="009B3C2C">
        <w:rPr>
          <w:rFonts w:ascii="Times New Roman" w:hAnsi="Times New Roman" w:cs="Times New Roman"/>
          <w:b/>
          <w:i/>
          <w:sz w:val="24"/>
        </w:rPr>
        <w:t>a educação de infância</w:t>
      </w:r>
      <w:r w:rsidR="00D84B03" w:rsidRPr="00522CE5">
        <w:rPr>
          <w:rFonts w:ascii="Times New Roman" w:hAnsi="Times New Roman" w:cs="Times New Roman"/>
          <w:b/>
          <w:i/>
          <w:sz w:val="24"/>
        </w:rPr>
        <w:t xml:space="preserve">, no </w:t>
      </w:r>
      <w:r w:rsidR="00416F24">
        <w:rPr>
          <w:rFonts w:ascii="Times New Roman" w:hAnsi="Times New Roman" w:cs="Times New Roman"/>
          <w:b/>
          <w:i/>
          <w:sz w:val="24"/>
        </w:rPr>
        <w:t>Processo de Aprendizagem?</w:t>
      </w:r>
      <w:r w:rsidR="00D84B03" w:rsidRPr="00522CE5">
        <w:rPr>
          <w:rFonts w:ascii="Times New Roman" w:hAnsi="Times New Roman" w:cs="Times New Roman"/>
          <w:b/>
          <w:i/>
          <w:sz w:val="24"/>
        </w:rPr>
        <w:t xml:space="preserve"> </w:t>
      </w:r>
      <w:bookmarkStart w:id="23" w:name="_Toc86906581"/>
      <w:bookmarkStart w:id="24" w:name="_Toc102580737"/>
    </w:p>
    <w:p w:rsidR="0017550D" w:rsidRDefault="0017550D" w:rsidP="00D84B03">
      <w:pPr>
        <w:spacing w:line="360" w:lineRule="auto"/>
        <w:jc w:val="both"/>
        <w:rPr>
          <w:rFonts w:ascii="Times New Roman" w:hAnsi="Times New Roman" w:cs="Times New Roman"/>
          <w:b/>
          <w:i/>
          <w:sz w:val="24"/>
        </w:rPr>
      </w:pPr>
    </w:p>
    <w:p w:rsidR="00514380" w:rsidRPr="00C958C6" w:rsidRDefault="00514380" w:rsidP="00D84B03">
      <w:pPr>
        <w:spacing w:line="360" w:lineRule="auto"/>
        <w:jc w:val="both"/>
        <w:rPr>
          <w:rFonts w:ascii="Times New Roman" w:hAnsi="Times New Roman" w:cs="Times New Roman"/>
          <w:b/>
          <w:i/>
          <w:sz w:val="24"/>
        </w:rPr>
      </w:pPr>
    </w:p>
    <w:p w:rsidR="00D84B03" w:rsidRPr="0003537C" w:rsidRDefault="00D84B03" w:rsidP="0003537C">
      <w:pPr>
        <w:pStyle w:val="Cabealho2"/>
        <w:spacing w:after="240"/>
        <w:rPr>
          <w:rFonts w:ascii="Times New Roman" w:hAnsi="Times New Roman" w:cs="Times New Roman"/>
          <w:b/>
          <w:color w:val="000000" w:themeColor="text1"/>
        </w:rPr>
      </w:pPr>
      <w:bookmarkStart w:id="25" w:name="_Toc377297886"/>
      <w:r w:rsidRPr="0003537C">
        <w:rPr>
          <w:rFonts w:ascii="Times New Roman" w:hAnsi="Times New Roman" w:cs="Times New Roman"/>
          <w:b/>
          <w:color w:val="000000" w:themeColor="text1"/>
        </w:rPr>
        <w:lastRenderedPageBreak/>
        <w:t>Justificativa</w:t>
      </w:r>
      <w:bookmarkEnd w:id="23"/>
      <w:bookmarkEnd w:id="24"/>
      <w:bookmarkEnd w:id="25"/>
    </w:p>
    <w:p w:rsidR="00D84B03" w:rsidRDefault="00D84B03" w:rsidP="00D84B03">
      <w:pPr>
        <w:spacing w:line="360" w:lineRule="auto"/>
        <w:jc w:val="both"/>
        <w:rPr>
          <w:rFonts w:ascii="Times New Roman" w:hAnsi="Times New Roman" w:cs="Times New Roman"/>
          <w:sz w:val="24"/>
        </w:rPr>
      </w:pPr>
      <w:bookmarkStart w:id="26" w:name="_Toc86906582"/>
      <w:bookmarkStart w:id="27" w:name="_Toc102580738"/>
      <w:r>
        <w:rPr>
          <w:rFonts w:ascii="Times New Roman" w:hAnsi="Times New Roman" w:cs="Times New Roman"/>
          <w:sz w:val="24"/>
        </w:rPr>
        <w:t>Para BARROS</w:t>
      </w:r>
      <w:r w:rsidRPr="00C958C6">
        <w:rPr>
          <w:rFonts w:ascii="Times New Roman" w:hAnsi="Times New Roman" w:cs="Times New Roman"/>
          <w:sz w:val="24"/>
        </w:rPr>
        <w:t xml:space="preserve"> (1997, p. 67) “a justificativa refere-se às motivações que conduziram a propor a pesquisa e as razões que sustentam a sua persistência em realizá-la.”</w:t>
      </w:r>
    </w:p>
    <w:p w:rsidR="00D84B03" w:rsidRPr="00C958C6" w:rsidRDefault="00D84B03" w:rsidP="00D84B03">
      <w:pPr>
        <w:spacing w:line="360" w:lineRule="auto"/>
        <w:jc w:val="both"/>
        <w:rPr>
          <w:rFonts w:ascii="Times New Roman" w:hAnsi="Times New Roman" w:cs="Times New Roman"/>
          <w:sz w:val="24"/>
        </w:rPr>
      </w:pPr>
      <w:r>
        <w:rPr>
          <w:rFonts w:ascii="Times New Roman" w:hAnsi="Times New Roman" w:cs="Times New Roman"/>
          <w:sz w:val="24"/>
        </w:rPr>
        <w:t>Deste modo, a motivação pessoal para a presente pesquisa,</w:t>
      </w:r>
      <w:r w:rsidRPr="00C958C6">
        <w:rPr>
          <w:rFonts w:ascii="Times New Roman" w:hAnsi="Times New Roman" w:cs="Times New Roman"/>
          <w:sz w:val="24"/>
        </w:rPr>
        <w:t xml:space="preserve"> prende-se na necessidade de </w:t>
      </w:r>
      <w:r>
        <w:rPr>
          <w:rFonts w:ascii="Times New Roman" w:hAnsi="Times New Roman" w:cs="Times New Roman"/>
          <w:sz w:val="24"/>
        </w:rPr>
        <w:t>compreender as implicações da falta de actividades independentes no desenvolvimento infantil, no processo de ensino-aprendizagem</w:t>
      </w:r>
      <w:r w:rsidRPr="00C958C6">
        <w:rPr>
          <w:rFonts w:ascii="Times New Roman" w:hAnsi="Times New Roman" w:cs="Times New Roman"/>
          <w:sz w:val="24"/>
        </w:rPr>
        <w:t>.</w:t>
      </w:r>
      <w:r>
        <w:rPr>
          <w:rFonts w:ascii="Times New Roman" w:hAnsi="Times New Roman" w:cs="Times New Roman"/>
          <w:sz w:val="24"/>
        </w:rPr>
        <w:t xml:space="preserve"> Por outro lado, a mesma pesquisa irá auxiliar na maior percepção da necessidade de respeitar as fases do desenvolvimento infantil, no PA.</w:t>
      </w:r>
    </w:p>
    <w:p w:rsidR="00D84B03" w:rsidRPr="00D84B03" w:rsidRDefault="00D84B03" w:rsidP="00D84B03">
      <w:pPr>
        <w:spacing w:line="360" w:lineRule="auto"/>
        <w:jc w:val="both"/>
        <w:rPr>
          <w:rFonts w:ascii="Times New Roman" w:hAnsi="Times New Roman" w:cs="Times New Roman"/>
          <w:sz w:val="24"/>
        </w:rPr>
      </w:pPr>
      <w:r>
        <w:rPr>
          <w:rFonts w:ascii="Times New Roman" w:hAnsi="Times New Roman" w:cs="Times New Roman"/>
          <w:sz w:val="24"/>
        </w:rPr>
        <w:t>No âmbito social a presente pesquisa</w:t>
      </w:r>
      <w:r w:rsidRPr="00C958C6">
        <w:rPr>
          <w:rFonts w:ascii="Times New Roman" w:hAnsi="Times New Roman" w:cs="Times New Roman"/>
          <w:sz w:val="24"/>
        </w:rPr>
        <w:t xml:space="preserve"> irá </w:t>
      </w:r>
      <w:r>
        <w:rPr>
          <w:rFonts w:ascii="Times New Roman" w:hAnsi="Times New Roman" w:cs="Times New Roman"/>
          <w:sz w:val="24"/>
        </w:rPr>
        <w:t>consciencializar os profissionais das instituições pré-escolares e não só, no que concerne a importância das actividades independentes na educação de infância</w:t>
      </w:r>
      <w:r w:rsidRPr="00C958C6">
        <w:rPr>
          <w:rFonts w:ascii="Times New Roman" w:hAnsi="Times New Roman" w:cs="Times New Roman"/>
          <w:sz w:val="24"/>
        </w:rPr>
        <w:t xml:space="preserve">. </w:t>
      </w:r>
      <w:r>
        <w:rPr>
          <w:rFonts w:ascii="Times New Roman" w:hAnsi="Times New Roman" w:cs="Times New Roman"/>
          <w:sz w:val="24"/>
        </w:rPr>
        <w:t>Na vertente académica a temática em estudo poderá mudar as formas de percepção e abordagem das actividades independentes na educação de infância</w:t>
      </w:r>
      <w:r w:rsidRPr="00C958C6">
        <w:rPr>
          <w:rFonts w:ascii="Times New Roman" w:hAnsi="Times New Roman" w:cs="Times New Roman"/>
          <w:sz w:val="24"/>
        </w:rPr>
        <w:t>.</w:t>
      </w:r>
    </w:p>
    <w:p w:rsidR="00D84B03" w:rsidRPr="00990F7E" w:rsidRDefault="00D84B03" w:rsidP="00D84B03">
      <w:pPr>
        <w:spacing w:line="360" w:lineRule="auto"/>
        <w:jc w:val="both"/>
        <w:rPr>
          <w:rFonts w:ascii="Times New Roman" w:hAnsi="Times New Roman" w:cs="Times New Roman"/>
          <w:sz w:val="24"/>
        </w:rPr>
      </w:pPr>
      <w:r w:rsidRPr="00990F7E">
        <w:rPr>
          <w:rFonts w:ascii="Times New Roman" w:hAnsi="Times New Roman" w:cs="Times New Roman"/>
          <w:sz w:val="24"/>
        </w:rPr>
        <w:t>O descrito anteriormente, conduz-nos aos seguintes objectivo</w:t>
      </w:r>
      <w:bookmarkEnd w:id="26"/>
      <w:bookmarkEnd w:id="27"/>
      <w:r w:rsidRPr="00990F7E">
        <w:rPr>
          <w:rFonts w:ascii="Times New Roman" w:hAnsi="Times New Roman" w:cs="Times New Roman"/>
          <w:sz w:val="24"/>
        </w:rPr>
        <w:t>s:</w:t>
      </w:r>
    </w:p>
    <w:p w:rsidR="00D84B03" w:rsidRPr="00D80BA6" w:rsidRDefault="00D84B03" w:rsidP="00D84B03">
      <w:pPr>
        <w:pStyle w:val="Cabealho2"/>
        <w:spacing w:after="240"/>
        <w:rPr>
          <w:rFonts w:ascii="Times New Roman" w:hAnsi="Times New Roman" w:cs="Times New Roman"/>
          <w:b/>
          <w:color w:val="000000" w:themeColor="text1"/>
        </w:rPr>
      </w:pPr>
      <w:bookmarkStart w:id="28" w:name="_Toc86906583"/>
      <w:bookmarkStart w:id="29" w:name="_Toc102580739"/>
      <w:bookmarkStart w:id="30" w:name="_Toc377297887"/>
      <w:r w:rsidRPr="00D80BA6">
        <w:rPr>
          <w:rFonts w:ascii="Times New Roman" w:hAnsi="Times New Roman" w:cs="Times New Roman"/>
          <w:b/>
          <w:color w:val="000000" w:themeColor="text1"/>
        </w:rPr>
        <w:t>Objectivo Geral</w:t>
      </w:r>
      <w:bookmarkEnd w:id="28"/>
      <w:bookmarkEnd w:id="29"/>
      <w:bookmarkEnd w:id="30"/>
    </w:p>
    <w:p w:rsidR="00D84B03" w:rsidRPr="006D16B4" w:rsidRDefault="00D84B03" w:rsidP="00D84B03">
      <w:pPr>
        <w:pStyle w:val="PargrafodaLista"/>
        <w:numPr>
          <w:ilvl w:val="0"/>
          <w:numId w:val="29"/>
        </w:numPr>
        <w:spacing w:line="360" w:lineRule="auto"/>
        <w:jc w:val="both"/>
        <w:rPr>
          <w:rFonts w:ascii="Times New Roman" w:hAnsi="Times New Roman" w:cs="Times New Roman"/>
          <w:b/>
          <w:sz w:val="24"/>
        </w:rPr>
      </w:pPr>
      <w:bookmarkStart w:id="31" w:name="_Toc86906584"/>
      <w:bookmarkStart w:id="32" w:name="_Toc102580740"/>
      <w:r w:rsidRPr="006D16B4">
        <w:rPr>
          <w:rFonts w:ascii="Times New Roman" w:hAnsi="Times New Roman" w:cs="Times New Roman"/>
          <w:sz w:val="24"/>
        </w:rPr>
        <w:t xml:space="preserve">Compreender </w:t>
      </w:r>
      <w:r w:rsidR="00E2701E">
        <w:rPr>
          <w:rFonts w:ascii="Times New Roman" w:hAnsi="Times New Roman" w:cs="Times New Roman"/>
          <w:sz w:val="24"/>
        </w:rPr>
        <w:t xml:space="preserve">o nível de percepção </w:t>
      </w:r>
      <w:r w:rsidR="00786DBD">
        <w:rPr>
          <w:rFonts w:ascii="Times New Roman" w:hAnsi="Times New Roman" w:cs="Times New Roman"/>
          <w:sz w:val="24"/>
        </w:rPr>
        <w:t>dos educadores de infância em relação a importância das</w:t>
      </w:r>
      <w:r w:rsidRPr="006D16B4">
        <w:rPr>
          <w:rFonts w:ascii="Times New Roman" w:hAnsi="Times New Roman" w:cs="Times New Roman"/>
          <w:sz w:val="24"/>
        </w:rPr>
        <w:t xml:space="preserve"> actividades independentes no desenvolvimento infantil, no </w:t>
      </w:r>
      <w:r w:rsidR="00786DBD">
        <w:rPr>
          <w:rFonts w:ascii="Times New Roman" w:hAnsi="Times New Roman" w:cs="Times New Roman"/>
          <w:sz w:val="24"/>
        </w:rPr>
        <w:t>PA</w:t>
      </w:r>
      <w:r>
        <w:rPr>
          <w:rFonts w:ascii="Times New Roman" w:hAnsi="Times New Roman" w:cs="Times New Roman"/>
          <w:sz w:val="24"/>
        </w:rPr>
        <w:t>.</w:t>
      </w:r>
      <w:r w:rsidRPr="006D16B4">
        <w:rPr>
          <w:rFonts w:ascii="Times New Roman" w:hAnsi="Times New Roman" w:cs="Times New Roman"/>
          <w:b/>
          <w:sz w:val="24"/>
        </w:rPr>
        <w:t xml:space="preserve"> </w:t>
      </w:r>
    </w:p>
    <w:p w:rsidR="00D84B03" w:rsidRPr="00D80BA6" w:rsidRDefault="00D84B03" w:rsidP="00D84B03">
      <w:pPr>
        <w:pStyle w:val="Cabealho2"/>
        <w:spacing w:after="240"/>
        <w:rPr>
          <w:rFonts w:ascii="Times New Roman" w:hAnsi="Times New Roman" w:cs="Times New Roman"/>
          <w:b/>
          <w:color w:val="000000" w:themeColor="text1"/>
        </w:rPr>
      </w:pPr>
      <w:bookmarkStart w:id="33" w:name="_Toc377297888"/>
      <w:r w:rsidRPr="00D80BA6">
        <w:rPr>
          <w:rFonts w:ascii="Times New Roman" w:hAnsi="Times New Roman" w:cs="Times New Roman"/>
          <w:b/>
          <w:color w:val="000000" w:themeColor="text1"/>
        </w:rPr>
        <w:t>Objectivos específicos</w:t>
      </w:r>
      <w:bookmarkEnd w:id="33"/>
      <w:r w:rsidRPr="00D80BA6">
        <w:rPr>
          <w:rFonts w:ascii="Times New Roman" w:hAnsi="Times New Roman" w:cs="Times New Roman"/>
          <w:b/>
          <w:color w:val="000000" w:themeColor="text1"/>
        </w:rPr>
        <w:t xml:space="preserve"> </w:t>
      </w:r>
      <w:bookmarkEnd w:id="31"/>
      <w:bookmarkEnd w:id="32"/>
    </w:p>
    <w:p w:rsidR="00D84B03" w:rsidRDefault="00D84B03" w:rsidP="00D84B03">
      <w:pPr>
        <w:pStyle w:val="PargrafodaLista"/>
        <w:numPr>
          <w:ilvl w:val="0"/>
          <w:numId w:val="29"/>
        </w:numPr>
        <w:spacing w:line="360" w:lineRule="auto"/>
        <w:jc w:val="both"/>
        <w:rPr>
          <w:rFonts w:ascii="Times New Roman" w:hAnsi="Times New Roman" w:cs="Times New Roman"/>
          <w:sz w:val="24"/>
        </w:rPr>
      </w:pPr>
      <w:r>
        <w:rPr>
          <w:rFonts w:ascii="Times New Roman" w:hAnsi="Times New Roman" w:cs="Times New Roman"/>
          <w:sz w:val="24"/>
        </w:rPr>
        <w:t xml:space="preserve">Descrever a percepção dos </w:t>
      </w:r>
      <w:r w:rsidR="00786DBD">
        <w:rPr>
          <w:rFonts w:ascii="Times New Roman" w:hAnsi="Times New Roman" w:cs="Times New Roman"/>
          <w:sz w:val="24"/>
        </w:rPr>
        <w:t>educadores n</w:t>
      </w:r>
      <w:r>
        <w:rPr>
          <w:rFonts w:ascii="Times New Roman" w:hAnsi="Times New Roman" w:cs="Times New Roman"/>
          <w:sz w:val="24"/>
        </w:rPr>
        <w:t xml:space="preserve">as </w:t>
      </w:r>
      <w:r w:rsidRPr="00DA4A93">
        <w:rPr>
          <w:rFonts w:ascii="Times New Roman" w:hAnsi="Times New Roman" w:cs="Times New Roman"/>
          <w:sz w:val="24"/>
        </w:rPr>
        <w:t>instituições pré-escolares da cidade e província do Maputo</w:t>
      </w:r>
      <w:r>
        <w:rPr>
          <w:rFonts w:ascii="Times New Roman" w:hAnsi="Times New Roman" w:cs="Times New Roman"/>
          <w:sz w:val="24"/>
        </w:rPr>
        <w:t>, face a importância das actividades independentes na educação de infância;</w:t>
      </w:r>
    </w:p>
    <w:p w:rsidR="00D84B03" w:rsidRDefault="00D84B03" w:rsidP="00D84B03">
      <w:pPr>
        <w:pStyle w:val="PargrafodaLista"/>
        <w:numPr>
          <w:ilvl w:val="0"/>
          <w:numId w:val="29"/>
        </w:numPr>
        <w:spacing w:line="360" w:lineRule="auto"/>
        <w:jc w:val="both"/>
        <w:rPr>
          <w:rFonts w:ascii="Times New Roman" w:hAnsi="Times New Roman" w:cs="Times New Roman"/>
          <w:sz w:val="24"/>
        </w:rPr>
      </w:pPr>
      <w:r>
        <w:rPr>
          <w:rFonts w:ascii="Times New Roman" w:hAnsi="Times New Roman" w:cs="Times New Roman"/>
          <w:sz w:val="24"/>
        </w:rPr>
        <w:t xml:space="preserve">Identificar as dificuldades </w:t>
      </w:r>
      <w:r w:rsidR="00786DBD">
        <w:rPr>
          <w:rFonts w:ascii="Times New Roman" w:hAnsi="Times New Roman" w:cs="Times New Roman"/>
          <w:sz w:val="24"/>
        </w:rPr>
        <w:t>dos educadores n</w:t>
      </w:r>
      <w:r w:rsidRPr="00DA4A93">
        <w:rPr>
          <w:rFonts w:ascii="Times New Roman" w:hAnsi="Times New Roman" w:cs="Times New Roman"/>
          <w:sz w:val="24"/>
        </w:rPr>
        <w:t>as instituições pré-escolares da cidade e província do Maputo</w:t>
      </w:r>
      <w:r>
        <w:rPr>
          <w:rFonts w:ascii="Times New Roman" w:hAnsi="Times New Roman" w:cs="Times New Roman"/>
          <w:sz w:val="24"/>
        </w:rPr>
        <w:t>, na implementação das</w:t>
      </w:r>
      <w:r w:rsidR="00416F24">
        <w:rPr>
          <w:rFonts w:ascii="Times New Roman" w:hAnsi="Times New Roman" w:cs="Times New Roman"/>
          <w:sz w:val="24"/>
        </w:rPr>
        <w:t xml:space="preserve"> </w:t>
      </w:r>
      <w:r w:rsidR="00416F24" w:rsidRPr="00E54A36">
        <w:rPr>
          <w:rFonts w:ascii="Times New Roman" w:hAnsi="Times New Roman" w:cs="Times New Roman"/>
          <w:sz w:val="24"/>
          <w:u w:val="single"/>
        </w:rPr>
        <w:t>actividades independentes</w:t>
      </w:r>
      <w:r w:rsidR="00416F24">
        <w:rPr>
          <w:rFonts w:ascii="Times New Roman" w:hAnsi="Times New Roman" w:cs="Times New Roman"/>
          <w:sz w:val="24"/>
        </w:rPr>
        <w:t xml:space="preserve"> no P</w:t>
      </w:r>
      <w:r>
        <w:rPr>
          <w:rFonts w:ascii="Times New Roman" w:hAnsi="Times New Roman" w:cs="Times New Roman"/>
          <w:sz w:val="24"/>
        </w:rPr>
        <w:t>A;</w:t>
      </w:r>
    </w:p>
    <w:p w:rsidR="0017550D" w:rsidRPr="008F0FAB" w:rsidRDefault="00D84B03" w:rsidP="008F0FAB">
      <w:pPr>
        <w:pStyle w:val="PargrafodaLista"/>
        <w:numPr>
          <w:ilvl w:val="0"/>
          <w:numId w:val="29"/>
        </w:numPr>
        <w:spacing w:line="360" w:lineRule="auto"/>
        <w:jc w:val="both"/>
        <w:rPr>
          <w:rFonts w:ascii="Times New Roman" w:hAnsi="Times New Roman" w:cs="Times New Roman"/>
          <w:sz w:val="24"/>
        </w:rPr>
      </w:pPr>
      <w:r>
        <w:rPr>
          <w:rFonts w:ascii="Times New Roman" w:hAnsi="Times New Roman" w:cs="Times New Roman"/>
          <w:sz w:val="24"/>
        </w:rPr>
        <w:t>Explicar as implicações da falta de actividades</w:t>
      </w:r>
      <w:r w:rsidRPr="00E54A36">
        <w:rPr>
          <w:rFonts w:ascii="Times New Roman" w:hAnsi="Times New Roman" w:cs="Times New Roman"/>
          <w:sz w:val="24"/>
          <w:u w:val="single"/>
        </w:rPr>
        <w:t xml:space="preserve"> independentes</w:t>
      </w:r>
      <w:r>
        <w:rPr>
          <w:rFonts w:ascii="Times New Roman" w:hAnsi="Times New Roman" w:cs="Times New Roman"/>
          <w:sz w:val="24"/>
        </w:rPr>
        <w:t xml:space="preserve"> no desenvolvimento infantil, no PA.</w:t>
      </w:r>
      <w:bookmarkStart w:id="34" w:name="_Toc102580741"/>
    </w:p>
    <w:p w:rsidR="00D84B03" w:rsidRDefault="00D84B03" w:rsidP="00D84B03">
      <w:pPr>
        <w:spacing w:line="360" w:lineRule="auto"/>
        <w:jc w:val="both"/>
        <w:rPr>
          <w:rFonts w:ascii="Times New Roman" w:hAnsi="Times New Roman" w:cs="Times New Roman"/>
          <w:b/>
          <w:sz w:val="24"/>
        </w:rPr>
      </w:pPr>
      <w:r w:rsidRPr="00707126">
        <w:rPr>
          <w:rFonts w:ascii="Times New Roman" w:hAnsi="Times New Roman" w:cs="Times New Roman"/>
          <w:b/>
          <w:sz w:val="24"/>
        </w:rPr>
        <w:t>Questões de Pesquisa</w:t>
      </w:r>
      <w:bookmarkEnd w:id="34"/>
      <w:r w:rsidRPr="00707126">
        <w:rPr>
          <w:rFonts w:ascii="Times New Roman" w:hAnsi="Times New Roman" w:cs="Times New Roman"/>
          <w:b/>
          <w:sz w:val="24"/>
        </w:rPr>
        <w:t xml:space="preserve"> </w:t>
      </w:r>
    </w:p>
    <w:p w:rsidR="00D84B03" w:rsidRDefault="00D84B03" w:rsidP="00D84B03">
      <w:pPr>
        <w:pStyle w:val="PargrafodaLista"/>
        <w:numPr>
          <w:ilvl w:val="0"/>
          <w:numId w:val="30"/>
        </w:numPr>
        <w:spacing w:line="360" w:lineRule="auto"/>
        <w:jc w:val="both"/>
        <w:rPr>
          <w:rFonts w:ascii="Times New Roman" w:hAnsi="Times New Roman" w:cs="Times New Roman"/>
          <w:sz w:val="24"/>
        </w:rPr>
      </w:pPr>
      <w:r>
        <w:rPr>
          <w:rFonts w:ascii="Times New Roman" w:hAnsi="Times New Roman" w:cs="Times New Roman"/>
          <w:sz w:val="24"/>
        </w:rPr>
        <w:t xml:space="preserve">Qual é </w:t>
      </w:r>
      <w:r w:rsidRPr="005873FB">
        <w:rPr>
          <w:rFonts w:ascii="Times New Roman" w:hAnsi="Times New Roman" w:cs="Times New Roman"/>
          <w:sz w:val="24"/>
        </w:rPr>
        <w:t xml:space="preserve">a percepção dos </w:t>
      </w:r>
      <w:r w:rsidR="009D3534" w:rsidRPr="009D3534">
        <w:rPr>
          <w:rFonts w:ascii="Times New Roman" w:hAnsi="Times New Roman" w:cs="Times New Roman"/>
          <w:sz w:val="24"/>
        </w:rPr>
        <w:t>educadores</w:t>
      </w:r>
      <w:r w:rsidRPr="005873FB">
        <w:rPr>
          <w:rFonts w:ascii="Times New Roman" w:hAnsi="Times New Roman" w:cs="Times New Roman"/>
          <w:sz w:val="24"/>
        </w:rPr>
        <w:t xml:space="preserve"> das instituições pré-escolares da cidade e província do Maputo, face a importância das actividades independentes na educação de infância;</w:t>
      </w:r>
    </w:p>
    <w:p w:rsidR="00D84B03" w:rsidRPr="005873FB" w:rsidRDefault="00D84B03" w:rsidP="00D84B03">
      <w:pPr>
        <w:pStyle w:val="PargrafodaLista"/>
        <w:numPr>
          <w:ilvl w:val="0"/>
          <w:numId w:val="30"/>
        </w:numPr>
        <w:spacing w:line="360" w:lineRule="auto"/>
        <w:jc w:val="both"/>
        <w:rPr>
          <w:rFonts w:ascii="Times New Roman" w:hAnsi="Times New Roman" w:cs="Times New Roman"/>
          <w:sz w:val="24"/>
        </w:rPr>
      </w:pPr>
      <w:r>
        <w:rPr>
          <w:rFonts w:ascii="Times New Roman" w:hAnsi="Times New Roman" w:cs="Times New Roman"/>
          <w:sz w:val="24"/>
        </w:rPr>
        <w:t xml:space="preserve">Quais são </w:t>
      </w:r>
      <w:r w:rsidR="006C59E1">
        <w:rPr>
          <w:rFonts w:ascii="Times New Roman" w:hAnsi="Times New Roman" w:cs="Times New Roman"/>
          <w:sz w:val="24"/>
        </w:rPr>
        <w:t>as dificuldades dos educadores n</w:t>
      </w:r>
      <w:r w:rsidRPr="005873FB">
        <w:rPr>
          <w:rFonts w:ascii="Times New Roman" w:hAnsi="Times New Roman" w:cs="Times New Roman"/>
          <w:sz w:val="24"/>
        </w:rPr>
        <w:t>as instituições pré-escolares da cidade e província do Maputo, na implementação das actividades independentes no PA</w:t>
      </w:r>
      <w:bookmarkStart w:id="35" w:name="_GoBack"/>
      <w:bookmarkEnd w:id="35"/>
      <w:r w:rsidRPr="005873FB">
        <w:rPr>
          <w:rFonts w:ascii="Times New Roman" w:hAnsi="Times New Roman" w:cs="Times New Roman"/>
          <w:sz w:val="24"/>
        </w:rPr>
        <w:t>;</w:t>
      </w:r>
    </w:p>
    <w:p w:rsidR="00605E87" w:rsidRPr="0017550D" w:rsidRDefault="00D84B03" w:rsidP="00D84B03">
      <w:pPr>
        <w:pStyle w:val="PargrafodaLista"/>
        <w:numPr>
          <w:ilvl w:val="0"/>
          <w:numId w:val="30"/>
        </w:num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Que </w:t>
      </w:r>
      <w:r w:rsidR="001917C9">
        <w:rPr>
          <w:rFonts w:ascii="Times New Roman" w:hAnsi="Times New Roman" w:cs="Times New Roman"/>
          <w:sz w:val="24"/>
        </w:rPr>
        <w:t>implicações tem a</w:t>
      </w:r>
      <w:r w:rsidRPr="005873FB">
        <w:rPr>
          <w:rFonts w:ascii="Times New Roman" w:hAnsi="Times New Roman" w:cs="Times New Roman"/>
          <w:sz w:val="24"/>
        </w:rPr>
        <w:t xml:space="preserve"> falta de actividades independentes no desenvolvimento infantil, no PA.</w:t>
      </w:r>
      <w:bookmarkStart w:id="36" w:name="_Toc86906586"/>
      <w:bookmarkStart w:id="37" w:name="_Toc102580743"/>
    </w:p>
    <w:p w:rsidR="00605E87" w:rsidRDefault="00605E87"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Default="008F0FAB" w:rsidP="00D84B03">
      <w:pPr>
        <w:spacing w:line="360" w:lineRule="auto"/>
        <w:jc w:val="both"/>
        <w:rPr>
          <w:rFonts w:ascii="Times New Roman" w:hAnsi="Times New Roman" w:cs="Times New Roman"/>
          <w:sz w:val="24"/>
        </w:rPr>
      </w:pPr>
    </w:p>
    <w:p w:rsidR="008F0FAB" w:rsidRPr="00230E5C" w:rsidRDefault="008F0FAB" w:rsidP="00D84B03">
      <w:pPr>
        <w:spacing w:line="360" w:lineRule="auto"/>
        <w:jc w:val="both"/>
        <w:rPr>
          <w:rFonts w:ascii="Times New Roman" w:hAnsi="Times New Roman" w:cs="Times New Roman"/>
          <w:sz w:val="24"/>
        </w:rPr>
      </w:pPr>
    </w:p>
    <w:p w:rsidR="00D84B03" w:rsidRDefault="00D84B03" w:rsidP="00D84B03">
      <w:pPr>
        <w:pStyle w:val="Cabealho2"/>
        <w:spacing w:after="240"/>
        <w:rPr>
          <w:rFonts w:ascii="Times New Roman" w:hAnsi="Times New Roman" w:cs="Times New Roman"/>
          <w:b/>
          <w:color w:val="000000" w:themeColor="text1"/>
          <w:sz w:val="28"/>
        </w:rPr>
      </w:pPr>
      <w:bookmarkStart w:id="38" w:name="_Toc377297889"/>
      <w:r w:rsidRPr="0076327B">
        <w:rPr>
          <w:rFonts w:ascii="Times New Roman" w:hAnsi="Times New Roman" w:cs="Times New Roman"/>
          <w:b/>
          <w:color w:val="000000" w:themeColor="text1"/>
          <w:sz w:val="28"/>
        </w:rPr>
        <w:lastRenderedPageBreak/>
        <w:t>CAPÍTULO I: REVISÃO DA LITERATURA</w:t>
      </w:r>
      <w:bookmarkEnd w:id="36"/>
      <w:bookmarkEnd w:id="37"/>
      <w:bookmarkEnd w:id="38"/>
    </w:p>
    <w:p w:rsidR="00DC0F39" w:rsidRPr="00DC0F39" w:rsidRDefault="00DC0F39" w:rsidP="00DC0F39">
      <w:pPr>
        <w:spacing w:after="200" w:line="360" w:lineRule="auto"/>
        <w:jc w:val="both"/>
        <w:rPr>
          <w:rFonts w:ascii="Times New Roman" w:eastAsia="Calibri" w:hAnsi="Times New Roman" w:cs="Times New Roman"/>
          <w:sz w:val="24"/>
          <w:szCs w:val="24"/>
        </w:rPr>
      </w:pPr>
      <w:r w:rsidRPr="00DC0F39">
        <w:rPr>
          <w:rFonts w:ascii="Times New Roman" w:eastAsia="Calibri" w:hAnsi="Times New Roman" w:cs="Times New Roman"/>
          <w:sz w:val="24"/>
          <w:szCs w:val="24"/>
        </w:rPr>
        <w:t>Neste capítulo são apresentadas as posições de diversos autores em relação ao assunto em estudo.</w:t>
      </w:r>
      <w:r w:rsidRPr="00DC0F39">
        <w:rPr>
          <w:rFonts w:ascii="Times New Roman" w:eastAsia="Calibri" w:hAnsi="Times New Roman" w:cs="Times New Roman"/>
          <w:sz w:val="24"/>
          <w:szCs w:val="24"/>
          <w:lang w:val="pt-BR"/>
        </w:rPr>
        <w:t xml:space="preserve"> </w:t>
      </w:r>
      <w:r w:rsidRPr="00DC0F39">
        <w:rPr>
          <w:rFonts w:ascii="Times New Roman" w:eastAsia="Calibri" w:hAnsi="Times New Roman" w:cs="Times New Roman"/>
          <w:sz w:val="24"/>
          <w:szCs w:val="24"/>
        </w:rPr>
        <w:t xml:space="preserve">Segundo MARTINS (2007), o marco teórico é feito com o propósito de situar o trabalho dentro da comunidade de investigadores. </w:t>
      </w:r>
    </w:p>
    <w:p w:rsidR="00D84B03" w:rsidRPr="00D80BA6" w:rsidRDefault="00D84B03" w:rsidP="00D84B03">
      <w:pPr>
        <w:pStyle w:val="Cabealho2"/>
        <w:numPr>
          <w:ilvl w:val="1"/>
          <w:numId w:val="31"/>
        </w:numPr>
        <w:spacing w:after="240"/>
        <w:rPr>
          <w:rFonts w:ascii="Times New Roman" w:hAnsi="Times New Roman" w:cs="Times New Roman"/>
          <w:b/>
          <w:color w:val="000000" w:themeColor="text1"/>
        </w:rPr>
      </w:pPr>
      <w:bookmarkStart w:id="39" w:name="_Toc377297890"/>
      <w:r w:rsidRPr="00D80BA6">
        <w:rPr>
          <w:rFonts w:ascii="Times New Roman" w:hAnsi="Times New Roman" w:cs="Times New Roman"/>
          <w:b/>
          <w:color w:val="000000" w:themeColor="text1"/>
        </w:rPr>
        <w:t>Educação</w:t>
      </w:r>
      <w:bookmarkEnd w:id="39"/>
      <w:r w:rsidRPr="00D80BA6">
        <w:rPr>
          <w:rFonts w:ascii="Times New Roman" w:hAnsi="Times New Roman" w:cs="Times New Roman"/>
          <w:b/>
          <w:color w:val="000000" w:themeColor="text1"/>
        </w:rPr>
        <w:t xml:space="preserve"> </w:t>
      </w:r>
    </w:p>
    <w:p w:rsidR="00D84B03" w:rsidRPr="00D35960" w:rsidRDefault="00D84B03" w:rsidP="00D84B03">
      <w:pPr>
        <w:spacing w:line="360" w:lineRule="auto"/>
        <w:jc w:val="both"/>
        <w:rPr>
          <w:rFonts w:ascii="Times New Roman" w:hAnsi="Times New Roman" w:cs="Times New Roman"/>
          <w:sz w:val="24"/>
        </w:rPr>
      </w:pPr>
      <w:r w:rsidRPr="00D35960">
        <w:rPr>
          <w:rFonts w:ascii="Times New Roman" w:hAnsi="Times New Roman" w:cs="Times New Roman"/>
          <w:sz w:val="24"/>
        </w:rPr>
        <w:t>Educação é uma prática social da qual o seu fim é o desenvolvimento do que na pessoa humana pode ser aprendido entre os tipos de saber existentes em uma cultura, para a formação de tipos de sujeitos, de acordo com as necessidades e exigências de sua sociedade. E ainda afirma que, a Educação é um dos meios de realização de mudança social, assim tendo como finalidade a de promover a transformação social</w:t>
      </w:r>
      <w:r>
        <w:rPr>
          <w:rFonts w:ascii="Times New Roman" w:hAnsi="Times New Roman" w:cs="Times New Roman"/>
          <w:sz w:val="24"/>
        </w:rPr>
        <w:t>,</w:t>
      </w:r>
      <w:r w:rsidRPr="003E1A7B">
        <w:rPr>
          <w:rFonts w:ascii="Times New Roman" w:hAnsi="Times New Roman" w:cs="Times New Roman"/>
          <w:sz w:val="24"/>
        </w:rPr>
        <w:t xml:space="preserve"> </w:t>
      </w:r>
      <w:r w:rsidRPr="00D35960">
        <w:rPr>
          <w:rFonts w:ascii="Times New Roman" w:hAnsi="Times New Roman" w:cs="Times New Roman"/>
          <w:sz w:val="24"/>
        </w:rPr>
        <w:t xml:space="preserve">(BRANDÃO </w:t>
      </w:r>
      <w:r>
        <w:rPr>
          <w:rFonts w:ascii="Times New Roman" w:hAnsi="Times New Roman" w:cs="Times New Roman"/>
          <w:sz w:val="24"/>
        </w:rPr>
        <w:t>2005).</w:t>
      </w:r>
    </w:p>
    <w:p w:rsidR="00D84B03" w:rsidRDefault="00D84B03" w:rsidP="00D84B03">
      <w:pPr>
        <w:spacing w:line="360" w:lineRule="auto"/>
        <w:jc w:val="both"/>
        <w:rPr>
          <w:rFonts w:ascii="Times New Roman" w:hAnsi="Times New Roman" w:cs="Times New Roman"/>
          <w:sz w:val="24"/>
        </w:rPr>
      </w:pPr>
      <w:r w:rsidRPr="00D35960">
        <w:rPr>
          <w:rFonts w:ascii="Times New Roman" w:hAnsi="Times New Roman" w:cs="Times New Roman"/>
          <w:sz w:val="24"/>
        </w:rPr>
        <w:t xml:space="preserve">Segundo </w:t>
      </w:r>
      <w:r>
        <w:rPr>
          <w:rFonts w:ascii="Times New Roman" w:hAnsi="Times New Roman" w:cs="Times New Roman"/>
          <w:sz w:val="24"/>
        </w:rPr>
        <w:t>D</w:t>
      </w:r>
      <w:r w:rsidRPr="00D35960">
        <w:rPr>
          <w:rFonts w:ascii="Times New Roman" w:hAnsi="Times New Roman" w:cs="Times New Roman"/>
          <w:sz w:val="24"/>
        </w:rPr>
        <w:t>urkheim (2007), a educação é um processo pelo qual nós nos tornamos humanos pela apropriação da cultura. Pois, ele acredita no processo histórico, que a humanidade contribui para estabelecer os princípios que dirigem a educação a uma dada sociedade onde a educação possui um carácter social, exercida por gerações adultas sobres novas gerações.</w:t>
      </w:r>
    </w:p>
    <w:p w:rsidR="00D84B03" w:rsidRDefault="00D84B03" w:rsidP="00D84B03">
      <w:pPr>
        <w:spacing w:line="360" w:lineRule="auto"/>
        <w:jc w:val="both"/>
        <w:rPr>
          <w:rFonts w:ascii="Times New Roman" w:hAnsi="Times New Roman" w:cs="Times New Roman"/>
          <w:sz w:val="24"/>
        </w:rPr>
      </w:pPr>
      <w:r>
        <w:rPr>
          <w:rFonts w:ascii="Times New Roman" w:hAnsi="Times New Roman" w:cs="Times New Roman"/>
          <w:sz w:val="24"/>
        </w:rPr>
        <w:t xml:space="preserve"> </w:t>
      </w:r>
      <w:proofErr w:type="spellStart"/>
      <w:r>
        <w:rPr>
          <w:rFonts w:ascii="Times New Roman" w:hAnsi="Times New Roman" w:cs="Times New Roman"/>
          <w:sz w:val="24"/>
        </w:rPr>
        <w:t>Grando</w:t>
      </w:r>
      <w:proofErr w:type="spellEnd"/>
      <w:r>
        <w:rPr>
          <w:rFonts w:ascii="Times New Roman" w:hAnsi="Times New Roman" w:cs="Times New Roman"/>
          <w:sz w:val="24"/>
        </w:rPr>
        <w:t xml:space="preserve"> &amp; </w:t>
      </w:r>
      <w:proofErr w:type="spellStart"/>
      <w:r w:rsidRPr="00AE15FD">
        <w:rPr>
          <w:rFonts w:ascii="Times New Roman" w:hAnsi="Times New Roman" w:cs="Times New Roman"/>
          <w:sz w:val="24"/>
        </w:rPr>
        <w:t>Nacarato</w:t>
      </w:r>
      <w:proofErr w:type="spellEnd"/>
      <w:r w:rsidRPr="00AE15FD">
        <w:rPr>
          <w:rFonts w:ascii="Times New Roman" w:hAnsi="Times New Roman" w:cs="Times New Roman"/>
          <w:sz w:val="24"/>
        </w:rPr>
        <w:t xml:space="preserve">, (2007), </w:t>
      </w:r>
      <w:r>
        <w:rPr>
          <w:rFonts w:ascii="Times New Roman" w:hAnsi="Times New Roman" w:cs="Times New Roman"/>
          <w:sz w:val="24"/>
        </w:rPr>
        <w:t>entendem que a educação é</w:t>
      </w:r>
      <w:r w:rsidRPr="00AE15FD">
        <w:rPr>
          <w:rFonts w:ascii="Times New Roman" w:hAnsi="Times New Roman" w:cs="Times New Roman"/>
          <w:sz w:val="24"/>
        </w:rPr>
        <w:t xml:space="preserve"> responsável</w:t>
      </w:r>
      <w:r>
        <w:rPr>
          <w:rFonts w:ascii="Times New Roman" w:hAnsi="Times New Roman" w:cs="Times New Roman"/>
          <w:sz w:val="24"/>
        </w:rPr>
        <w:t xml:space="preserve"> </w:t>
      </w:r>
      <w:r w:rsidRPr="00AE15FD">
        <w:rPr>
          <w:rFonts w:ascii="Times New Roman" w:hAnsi="Times New Roman" w:cs="Times New Roman"/>
          <w:sz w:val="24"/>
        </w:rPr>
        <w:t xml:space="preserve">pelo desenvolvimento das múltiplas </w:t>
      </w:r>
      <w:r>
        <w:rPr>
          <w:rFonts w:ascii="Times New Roman" w:hAnsi="Times New Roman" w:cs="Times New Roman"/>
          <w:sz w:val="24"/>
        </w:rPr>
        <w:t>capacidades humanas. Dai que</w:t>
      </w:r>
      <w:r w:rsidRPr="00AE15FD">
        <w:rPr>
          <w:rFonts w:ascii="Times New Roman" w:hAnsi="Times New Roman" w:cs="Times New Roman"/>
          <w:sz w:val="24"/>
        </w:rPr>
        <w:t>, dão relevo a</w:t>
      </w:r>
      <w:r>
        <w:rPr>
          <w:rFonts w:ascii="Times New Roman" w:hAnsi="Times New Roman" w:cs="Times New Roman"/>
          <w:sz w:val="24"/>
        </w:rPr>
        <w:t xml:space="preserve"> </w:t>
      </w:r>
      <w:r w:rsidRPr="00AE15FD">
        <w:rPr>
          <w:rFonts w:ascii="Times New Roman" w:hAnsi="Times New Roman" w:cs="Times New Roman"/>
          <w:sz w:val="24"/>
        </w:rPr>
        <w:t>diferentes aspectos do desenvolvimento humano – social, moral, intelectual, corporal, entre</w:t>
      </w:r>
      <w:r>
        <w:rPr>
          <w:rFonts w:ascii="Times New Roman" w:hAnsi="Times New Roman" w:cs="Times New Roman"/>
          <w:sz w:val="24"/>
        </w:rPr>
        <w:t xml:space="preserve"> outros. Por outro lado, salientam que </w:t>
      </w:r>
      <w:r w:rsidRPr="00AE15FD">
        <w:rPr>
          <w:rFonts w:ascii="Times New Roman" w:hAnsi="Times New Roman" w:cs="Times New Roman"/>
          <w:sz w:val="24"/>
        </w:rPr>
        <w:t>os processos educativos não se limitam apenas à apropriação dos</w:t>
      </w:r>
      <w:r>
        <w:rPr>
          <w:rFonts w:ascii="Times New Roman" w:hAnsi="Times New Roman" w:cs="Times New Roman"/>
          <w:sz w:val="24"/>
        </w:rPr>
        <w:t xml:space="preserve"> </w:t>
      </w:r>
      <w:r w:rsidRPr="00AE15FD">
        <w:rPr>
          <w:rFonts w:ascii="Times New Roman" w:hAnsi="Times New Roman" w:cs="Times New Roman"/>
          <w:sz w:val="24"/>
        </w:rPr>
        <w:t>conhecimentos científicos e desenvolvimento dos aspectos cognitivos, entendendo, assim,</w:t>
      </w:r>
      <w:r>
        <w:rPr>
          <w:rFonts w:ascii="Times New Roman" w:hAnsi="Times New Roman" w:cs="Times New Roman"/>
          <w:sz w:val="24"/>
        </w:rPr>
        <w:t xml:space="preserve"> </w:t>
      </w:r>
      <w:r w:rsidRPr="00AE15FD">
        <w:rPr>
          <w:rFonts w:ascii="Times New Roman" w:hAnsi="Times New Roman" w:cs="Times New Roman"/>
          <w:sz w:val="24"/>
        </w:rPr>
        <w:t>que o ser humano necessita desenvolver todas as capacidades humanas produzidas</w:t>
      </w:r>
      <w:r>
        <w:rPr>
          <w:rFonts w:ascii="Times New Roman" w:hAnsi="Times New Roman" w:cs="Times New Roman"/>
          <w:sz w:val="24"/>
        </w:rPr>
        <w:t xml:space="preserve"> </w:t>
      </w:r>
      <w:r w:rsidRPr="00AE15FD">
        <w:rPr>
          <w:rFonts w:ascii="Times New Roman" w:hAnsi="Times New Roman" w:cs="Times New Roman"/>
          <w:sz w:val="24"/>
        </w:rPr>
        <w:t>historicamente.</w:t>
      </w:r>
    </w:p>
    <w:p w:rsidR="00CF0E5D" w:rsidRPr="0069642E" w:rsidRDefault="00CF0E5D" w:rsidP="0069642E">
      <w:pPr>
        <w:pStyle w:val="Cabealho2"/>
        <w:numPr>
          <w:ilvl w:val="1"/>
          <w:numId w:val="31"/>
        </w:numPr>
        <w:spacing w:after="240"/>
        <w:rPr>
          <w:rFonts w:ascii="Times New Roman" w:hAnsi="Times New Roman" w:cs="Times New Roman"/>
          <w:b/>
          <w:color w:val="auto"/>
        </w:rPr>
      </w:pPr>
      <w:bookmarkStart w:id="40" w:name="_Toc377297891"/>
      <w:r w:rsidRPr="0069642E">
        <w:rPr>
          <w:rFonts w:ascii="Times New Roman" w:hAnsi="Times New Roman" w:cs="Times New Roman"/>
          <w:b/>
          <w:color w:val="auto"/>
        </w:rPr>
        <w:t>Infância</w:t>
      </w:r>
      <w:bookmarkEnd w:id="40"/>
      <w:r w:rsidRPr="0069642E">
        <w:rPr>
          <w:rFonts w:ascii="Times New Roman" w:hAnsi="Times New Roman" w:cs="Times New Roman"/>
          <w:b/>
          <w:color w:val="auto"/>
        </w:rPr>
        <w:t xml:space="preserve"> </w:t>
      </w:r>
    </w:p>
    <w:p w:rsidR="00CF0E5D" w:rsidRDefault="00DF4AD1" w:rsidP="006934CF">
      <w:pPr>
        <w:spacing w:line="360" w:lineRule="auto"/>
        <w:ind w:left="60"/>
        <w:jc w:val="both"/>
        <w:rPr>
          <w:rFonts w:ascii="Times New Roman" w:hAnsi="Times New Roman" w:cs="Times New Roman"/>
          <w:sz w:val="24"/>
          <w:szCs w:val="26"/>
        </w:rPr>
      </w:pPr>
      <w:proofErr w:type="spellStart"/>
      <w:r w:rsidRPr="00DF4AD1">
        <w:rPr>
          <w:rFonts w:ascii="Times New Roman" w:hAnsi="Times New Roman" w:cs="Times New Roman"/>
          <w:sz w:val="24"/>
          <w:szCs w:val="26"/>
        </w:rPr>
        <w:t>Ariès</w:t>
      </w:r>
      <w:proofErr w:type="spellEnd"/>
      <w:r w:rsidR="006934CF">
        <w:rPr>
          <w:rFonts w:ascii="Times New Roman" w:hAnsi="Times New Roman" w:cs="Times New Roman"/>
          <w:sz w:val="24"/>
          <w:szCs w:val="26"/>
        </w:rPr>
        <w:t xml:space="preserve"> (1986), define a infância como</w:t>
      </w:r>
      <w:r w:rsidRPr="00DF4AD1">
        <w:rPr>
          <w:rFonts w:ascii="Times New Roman" w:hAnsi="Times New Roman" w:cs="Times New Roman"/>
          <w:sz w:val="24"/>
          <w:szCs w:val="26"/>
        </w:rPr>
        <w:t xml:space="preserve"> uma categoria histórica e que, em alguns períodos,</w:t>
      </w:r>
      <w:r w:rsidR="006934CF">
        <w:rPr>
          <w:rFonts w:ascii="Times New Roman" w:hAnsi="Times New Roman" w:cs="Times New Roman"/>
          <w:sz w:val="24"/>
          <w:szCs w:val="26"/>
        </w:rPr>
        <w:t xml:space="preserve"> as crianças não se distinguiam </w:t>
      </w:r>
      <w:r w:rsidRPr="00DF4AD1">
        <w:rPr>
          <w:rFonts w:ascii="Times New Roman" w:hAnsi="Times New Roman" w:cs="Times New Roman"/>
          <w:sz w:val="24"/>
          <w:szCs w:val="26"/>
        </w:rPr>
        <w:t>claramente dos adultos e com eles part</w:t>
      </w:r>
      <w:r w:rsidR="006934CF">
        <w:rPr>
          <w:rFonts w:ascii="Times New Roman" w:hAnsi="Times New Roman" w:cs="Times New Roman"/>
          <w:sz w:val="24"/>
          <w:szCs w:val="26"/>
        </w:rPr>
        <w:t xml:space="preserve">ilhavam diferentes actividades e </w:t>
      </w:r>
      <w:r w:rsidRPr="00DF4AD1">
        <w:rPr>
          <w:rFonts w:ascii="Times New Roman" w:hAnsi="Times New Roman" w:cs="Times New Roman"/>
          <w:sz w:val="24"/>
          <w:szCs w:val="26"/>
        </w:rPr>
        <w:t>rotinas.</w:t>
      </w:r>
    </w:p>
    <w:p w:rsidR="009330E6" w:rsidRDefault="000051AA" w:rsidP="009330E6">
      <w:pPr>
        <w:spacing w:line="360" w:lineRule="auto"/>
        <w:ind w:left="60"/>
        <w:jc w:val="both"/>
        <w:rPr>
          <w:rFonts w:ascii="Times New Roman" w:hAnsi="Times New Roman" w:cs="Times New Roman"/>
          <w:sz w:val="24"/>
          <w:szCs w:val="26"/>
        </w:rPr>
      </w:pPr>
      <w:r>
        <w:rPr>
          <w:rFonts w:ascii="Times New Roman" w:hAnsi="Times New Roman" w:cs="Times New Roman"/>
          <w:sz w:val="24"/>
          <w:szCs w:val="26"/>
        </w:rPr>
        <w:t xml:space="preserve">Por outro lado, </w:t>
      </w:r>
      <w:proofErr w:type="spellStart"/>
      <w:r w:rsidR="009330E6" w:rsidRPr="009330E6">
        <w:rPr>
          <w:rFonts w:ascii="Times New Roman" w:hAnsi="Times New Roman" w:cs="Times New Roman"/>
          <w:sz w:val="24"/>
          <w:szCs w:val="26"/>
        </w:rPr>
        <w:t>Kuhlmann</w:t>
      </w:r>
      <w:proofErr w:type="spellEnd"/>
      <w:r w:rsidR="009330E6" w:rsidRPr="009330E6">
        <w:rPr>
          <w:rFonts w:ascii="Times New Roman" w:hAnsi="Times New Roman" w:cs="Times New Roman"/>
          <w:sz w:val="24"/>
          <w:szCs w:val="26"/>
        </w:rPr>
        <w:t xml:space="preserve"> Júnior (2001, p.31),</w:t>
      </w:r>
      <w:r w:rsidR="009330E6">
        <w:rPr>
          <w:rFonts w:ascii="Times New Roman" w:hAnsi="Times New Roman" w:cs="Times New Roman"/>
          <w:sz w:val="24"/>
          <w:szCs w:val="26"/>
        </w:rPr>
        <w:t xml:space="preserve"> considera</w:t>
      </w:r>
      <w:r w:rsidR="009330E6" w:rsidRPr="009330E6">
        <w:rPr>
          <w:rFonts w:ascii="Times New Roman" w:hAnsi="Times New Roman" w:cs="Times New Roman"/>
          <w:sz w:val="24"/>
          <w:szCs w:val="26"/>
        </w:rPr>
        <w:t xml:space="preserve"> a infância como uma condição da criança. O conjunto</w:t>
      </w:r>
      <w:r w:rsidR="009330E6">
        <w:rPr>
          <w:rFonts w:ascii="Times New Roman" w:hAnsi="Times New Roman" w:cs="Times New Roman"/>
          <w:sz w:val="24"/>
          <w:szCs w:val="26"/>
        </w:rPr>
        <w:t xml:space="preserve"> </w:t>
      </w:r>
      <w:r w:rsidR="009330E6" w:rsidRPr="009330E6">
        <w:rPr>
          <w:rFonts w:ascii="Times New Roman" w:hAnsi="Times New Roman" w:cs="Times New Roman"/>
          <w:sz w:val="24"/>
          <w:szCs w:val="26"/>
        </w:rPr>
        <w:t>de experiências vividas por elas em diferentes lugares históricos,</w:t>
      </w:r>
      <w:r w:rsidR="009330E6">
        <w:rPr>
          <w:rFonts w:ascii="Times New Roman" w:hAnsi="Times New Roman" w:cs="Times New Roman"/>
          <w:sz w:val="24"/>
          <w:szCs w:val="26"/>
        </w:rPr>
        <w:t xml:space="preserve"> </w:t>
      </w:r>
      <w:r w:rsidR="009330E6" w:rsidRPr="009330E6">
        <w:rPr>
          <w:rFonts w:ascii="Times New Roman" w:hAnsi="Times New Roman" w:cs="Times New Roman"/>
          <w:sz w:val="24"/>
          <w:szCs w:val="26"/>
        </w:rPr>
        <w:t>geográficos e sociai</w:t>
      </w:r>
      <w:r w:rsidR="009330E6">
        <w:rPr>
          <w:rFonts w:ascii="Times New Roman" w:hAnsi="Times New Roman" w:cs="Times New Roman"/>
          <w:sz w:val="24"/>
          <w:szCs w:val="26"/>
        </w:rPr>
        <w:t>s é muito mais do que uma repre</w:t>
      </w:r>
      <w:r w:rsidR="009330E6" w:rsidRPr="009330E6">
        <w:rPr>
          <w:rFonts w:ascii="Times New Roman" w:hAnsi="Times New Roman" w:cs="Times New Roman"/>
          <w:sz w:val="24"/>
          <w:szCs w:val="26"/>
        </w:rPr>
        <w:t xml:space="preserve">sentação dos adultos sobre esta fase da </w:t>
      </w:r>
      <w:r w:rsidR="009330E6" w:rsidRPr="009330E6">
        <w:rPr>
          <w:rFonts w:ascii="Times New Roman" w:hAnsi="Times New Roman" w:cs="Times New Roman"/>
          <w:sz w:val="24"/>
          <w:szCs w:val="26"/>
        </w:rPr>
        <w:lastRenderedPageBreak/>
        <w:t>vida. É preciso conhecer</w:t>
      </w:r>
      <w:r w:rsidR="009330E6">
        <w:rPr>
          <w:rFonts w:ascii="Times New Roman" w:hAnsi="Times New Roman" w:cs="Times New Roman"/>
          <w:sz w:val="24"/>
          <w:szCs w:val="26"/>
        </w:rPr>
        <w:t xml:space="preserve"> </w:t>
      </w:r>
      <w:r w:rsidR="009330E6" w:rsidRPr="009330E6">
        <w:rPr>
          <w:rFonts w:ascii="Times New Roman" w:hAnsi="Times New Roman" w:cs="Times New Roman"/>
          <w:sz w:val="24"/>
          <w:szCs w:val="26"/>
        </w:rPr>
        <w:t>as representações da infância e considerar as crianças concretas,</w:t>
      </w:r>
      <w:r w:rsidR="009330E6">
        <w:rPr>
          <w:rFonts w:ascii="Times New Roman" w:hAnsi="Times New Roman" w:cs="Times New Roman"/>
          <w:sz w:val="24"/>
          <w:szCs w:val="26"/>
        </w:rPr>
        <w:t xml:space="preserve"> </w:t>
      </w:r>
      <w:r w:rsidR="009330E6" w:rsidRPr="009330E6">
        <w:rPr>
          <w:rFonts w:ascii="Times New Roman" w:hAnsi="Times New Roman" w:cs="Times New Roman"/>
          <w:sz w:val="24"/>
          <w:szCs w:val="26"/>
        </w:rPr>
        <w:t>localizá-las nas relações sociais, etc., reconhecê-las como produtoras</w:t>
      </w:r>
      <w:r w:rsidR="009330E6">
        <w:rPr>
          <w:rFonts w:ascii="Times New Roman" w:hAnsi="Times New Roman" w:cs="Times New Roman"/>
          <w:sz w:val="24"/>
          <w:szCs w:val="26"/>
        </w:rPr>
        <w:t xml:space="preserve"> </w:t>
      </w:r>
      <w:r w:rsidR="009330E6" w:rsidRPr="009330E6">
        <w:rPr>
          <w:rFonts w:ascii="Times New Roman" w:hAnsi="Times New Roman" w:cs="Times New Roman"/>
          <w:sz w:val="24"/>
          <w:szCs w:val="26"/>
        </w:rPr>
        <w:t>da história.</w:t>
      </w:r>
    </w:p>
    <w:p w:rsidR="00BA58EE" w:rsidRDefault="000051AA" w:rsidP="00BA58EE">
      <w:pPr>
        <w:spacing w:line="360" w:lineRule="auto"/>
        <w:ind w:left="60"/>
        <w:jc w:val="both"/>
        <w:rPr>
          <w:rFonts w:ascii="Times New Roman" w:hAnsi="Times New Roman" w:cs="Times New Roman"/>
          <w:sz w:val="24"/>
          <w:szCs w:val="26"/>
        </w:rPr>
      </w:pPr>
      <w:r>
        <w:rPr>
          <w:rFonts w:ascii="Times New Roman" w:hAnsi="Times New Roman" w:cs="Times New Roman"/>
          <w:sz w:val="24"/>
          <w:szCs w:val="26"/>
        </w:rPr>
        <w:t>A</w:t>
      </w:r>
      <w:r w:rsidR="00BA58EE" w:rsidRPr="00BA58EE">
        <w:rPr>
          <w:rFonts w:ascii="Times New Roman" w:hAnsi="Times New Roman" w:cs="Times New Roman"/>
          <w:sz w:val="24"/>
          <w:szCs w:val="26"/>
        </w:rPr>
        <w:t xml:space="preserve"> infância é também a idade do possível. Pode-se projetar sobre ela a esperança de mudança, de transformação social e renovação moral</w:t>
      </w:r>
      <w:r>
        <w:rPr>
          <w:rFonts w:ascii="Times New Roman" w:hAnsi="Times New Roman" w:cs="Times New Roman"/>
          <w:sz w:val="24"/>
          <w:szCs w:val="26"/>
        </w:rPr>
        <w:t>,</w:t>
      </w:r>
      <w:r w:rsidRPr="000051AA">
        <w:rPr>
          <w:rFonts w:ascii="Times New Roman" w:hAnsi="Times New Roman" w:cs="Times New Roman"/>
          <w:sz w:val="24"/>
          <w:szCs w:val="26"/>
        </w:rPr>
        <w:t xml:space="preserve"> </w:t>
      </w:r>
      <w:r>
        <w:rPr>
          <w:rFonts w:ascii="Times New Roman" w:hAnsi="Times New Roman" w:cs="Times New Roman"/>
          <w:sz w:val="24"/>
          <w:szCs w:val="26"/>
        </w:rPr>
        <w:t>(KISHIMOTO, 2001)</w:t>
      </w:r>
      <w:r w:rsidR="00BA58EE" w:rsidRPr="000051AA">
        <w:rPr>
          <w:rFonts w:ascii="Times New Roman" w:hAnsi="Times New Roman" w:cs="Times New Roman"/>
          <w:sz w:val="24"/>
          <w:szCs w:val="26"/>
        </w:rPr>
        <w:t>.</w:t>
      </w:r>
    </w:p>
    <w:p w:rsidR="00D836FE" w:rsidRPr="00D836FE" w:rsidRDefault="00D836FE" w:rsidP="00D836FE">
      <w:pPr>
        <w:spacing w:line="360" w:lineRule="auto"/>
        <w:ind w:left="60"/>
        <w:jc w:val="both"/>
        <w:rPr>
          <w:rFonts w:ascii="Times New Roman" w:hAnsi="Times New Roman" w:cs="Times New Roman"/>
          <w:sz w:val="24"/>
          <w:szCs w:val="26"/>
        </w:rPr>
      </w:pPr>
      <w:r w:rsidRPr="00D836FE">
        <w:rPr>
          <w:rFonts w:ascii="Times New Roman" w:hAnsi="Times New Roman" w:cs="Times New Roman"/>
          <w:sz w:val="24"/>
          <w:szCs w:val="26"/>
        </w:rPr>
        <w:t xml:space="preserve">Para </w:t>
      </w:r>
      <w:proofErr w:type="spellStart"/>
      <w:r w:rsidRPr="00D836FE">
        <w:rPr>
          <w:rFonts w:ascii="Times New Roman" w:hAnsi="Times New Roman" w:cs="Times New Roman"/>
          <w:sz w:val="24"/>
          <w:szCs w:val="26"/>
        </w:rPr>
        <w:t>Kramer</w:t>
      </w:r>
      <w:proofErr w:type="spellEnd"/>
      <w:r w:rsidRPr="00D836FE">
        <w:rPr>
          <w:rFonts w:ascii="Times New Roman" w:hAnsi="Times New Roman" w:cs="Times New Roman"/>
          <w:sz w:val="24"/>
          <w:szCs w:val="26"/>
        </w:rPr>
        <w:t xml:space="preserve"> (2006) “a infância é entendida como período da história de cada um, que se estende na nossa sociedade, do nascimento até aproximadamente dez anos de idade” (p.13).</w:t>
      </w:r>
    </w:p>
    <w:p w:rsidR="00D84B03" w:rsidRPr="00D80BA6" w:rsidRDefault="00D84B03" w:rsidP="00D84B03">
      <w:pPr>
        <w:pStyle w:val="Cabealho2"/>
        <w:numPr>
          <w:ilvl w:val="1"/>
          <w:numId w:val="31"/>
        </w:numPr>
        <w:spacing w:after="240"/>
        <w:rPr>
          <w:rFonts w:ascii="Times New Roman" w:hAnsi="Times New Roman" w:cs="Times New Roman"/>
          <w:b/>
          <w:color w:val="000000" w:themeColor="text1"/>
        </w:rPr>
      </w:pPr>
      <w:bookmarkStart w:id="41" w:name="_Toc377297892"/>
      <w:r w:rsidRPr="00D80BA6">
        <w:rPr>
          <w:rFonts w:ascii="Times New Roman" w:hAnsi="Times New Roman" w:cs="Times New Roman"/>
          <w:b/>
          <w:color w:val="000000" w:themeColor="text1"/>
        </w:rPr>
        <w:t>Educação de infância</w:t>
      </w:r>
      <w:bookmarkEnd w:id="41"/>
      <w:r w:rsidRPr="00D80BA6">
        <w:rPr>
          <w:rFonts w:ascii="Times New Roman" w:hAnsi="Times New Roman" w:cs="Times New Roman"/>
          <w:b/>
          <w:color w:val="000000" w:themeColor="text1"/>
        </w:rPr>
        <w:t xml:space="preserve"> </w:t>
      </w:r>
    </w:p>
    <w:p w:rsidR="00D84B03" w:rsidRDefault="00D84B03" w:rsidP="00D84B03">
      <w:pPr>
        <w:spacing w:line="360" w:lineRule="auto"/>
        <w:jc w:val="both"/>
        <w:rPr>
          <w:rFonts w:ascii="Times New Roman" w:hAnsi="Times New Roman" w:cs="Times New Roman"/>
          <w:sz w:val="24"/>
        </w:rPr>
      </w:pPr>
      <w:r w:rsidRPr="00272D15">
        <w:rPr>
          <w:rFonts w:ascii="Times New Roman" w:hAnsi="Times New Roman" w:cs="Times New Roman"/>
          <w:sz w:val="24"/>
        </w:rPr>
        <w:t>A Educação Infantil como etapa inicial da educação básica é de extrema importância para o desenvolvimento das habilidades que possibilitarão a compreensão e interiorização do mundo humano pela criança, neste sentido é essencial trabalhar a</w:t>
      </w:r>
      <w:r>
        <w:rPr>
          <w:rFonts w:ascii="Times New Roman" w:hAnsi="Times New Roman" w:cs="Times New Roman"/>
          <w:sz w:val="24"/>
        </w:rPr>
        <w:t>c</w:t>
      </w:r>
      <w:r w:rsidRPr="00272D15">
        <w:rPr>
          <w:rFonts w:ascii="Times New Roman" w:hAnsi="Times New Roman" w:cs="Times New Roman"/>
          <w:sz w:val="24"/>
        </w:rPr>
        <w:t>tividades operacionais, pois é a partir da interação com o meio, determinado por um a</w:t>
      </w:r>
      <w:r>
        <w:rPr>
          <w:rFonts w:ascii="Times New Roman" w:hAnsi="Times New Roman" w:cs="Times New Roman"/>
          <w:sz w:val="24"/>
        </w:rPr>
        <w:t>c</w:t>
      </w:r>
      <w:r w:rsidRPr="00272D15">
        <w:rPr>
          <w:rFonts w:ascii="Times New Roman" w:hAnsi="Times New Roman" w:cs="Times New Roman"/>
          <w:sz w:val="24"/>
        </w:rPr>
        <w:t>to i</w:t>
      </w:r>
      <w:r>
        <w:rPr>
          <w:rFonts w:ascii="Times New Roman" w:hAnsi="Times New Roman" w:cs="Times New Roman"/>
          <w:sz w:val="24"/>
        </w:rPr>
        <w:t>ntencional e dirigido do educad</w:t>
      </w:r>
      <w:r w:rsidRPr="00272D15">
        <w:rPr>
          <w:rFonts w:ascii="Times New Roman" w:hAnsi="Times New Roman" w:cs="Times New Roman"/>
          <w:sz w:val="24"/>
        </w:rPr>
        <w:t>or que a criança aprende (VYGOTSKY, 1998).</w:t>
      </w:r>
    </w:p>
    <w:p w:rsidR="00D84B03" w:rsidRDefault="00D84B03" w:rsidP="00D84B03">
      <w:pPr>
        <w:spacing w:line="360" w:lineRule="auto"/>
        <w:jc w:val="both"/>
        <w:rPr>
          <w:rFonts w:ascii="Times New Roman" w:hAnsi="Times New Roman" w:cs="Times New Roman"/>
          <w:sz w:val="24"/>
        </w:rPr>
      </w:pPr>
      <w:proofErr w:type="spellStart"/>
      <w:r w:rsidRPr="003F1B96">
        <w:rPr>
          <w:rFonts w:ascii="Times New Roman" w:hAnsi="Times New Roman" w:cs="Times New Roman"/>
          <w:sz w:val="24"/>
        </w:rPr>
        <w:t>Kranner</w:t>
      </w:r>
      <w:proofErr w:type="spellEnd"/>
      <w:r w:rsidRPr="003F1B96">
        <w:rPr>
          <w:rFonts w:ascii="Times New Roman" w:hAnsi="Times New Roman" w:cs="Times New Roman"/>
          <w:sz w:val="24"/>
        </w:rPr>
        <w:t xml:space="preserve"> (2005),</w:t>
      </w:r>
      <w:r>
        <w:rPr>
          <w:rFonts w:ascii="Times New Roman" w:hAnsi="Times New Roman" w:cs="Times New Roman"/>
          <w:sz w:val="24"/>
        </w:rPr>
        <w:t xml:space="preserve"> considera a pré-escola como um lugar que propicia o desenvolvimento infantil, visto que valoriza e amplia os conhecimentos da criança, possibilita a construção da autonomia, cooperação, criatividade, responsabilidade, favorece um autoconceito positivo e o exercício da cidadania.  </w:t>
      </w:r>
    </w:p>
    <w:p w:rsidR="00D84B03" w:rsidRPr="003F1B96" w:rsidRDefault="00D84B03" w:rsidP="00D84B03">
      <w:pPr>
        <w:spacing w:line="360" w:lineRule="auto"/>
        <w:jc w:val="both"/>
        <w:rPr>
          <w:rFonts w:ascii="Times New Roman" w:hAnsi="Times New Roman" w:cs="Times New Roman"/>
          <w:sz w:val="24"/>
        </w:rPr>
      </w:pPr>
      <w:r w:rsidRPr="006A155E">
        <w:rPr>
          <w:rFonts w:ascii="Times New Roman" w:hAnsi="Times New Roman" w:cs="Times New Roman"/>
          <w:sz w:val="24"/>
        </w:rPr>
        <w:t>Moreno (2007, p. 57) assegura que a a</w:t>
      </w:r>
      <w:r>
        <w:rPr>
          <w:rFonts w:ascii="Times New Roman" w:hAnsi="Times New Roman" w:cs="Times New Roman"/>
          <w:sz w:val="24"/>
        </w:rPr>
        <w:t>c</w:t>
      </w:r>
      <w:r w:rsidRPr="006A155E">
        <w:rPr>
          <w:rFonts w:ascii="Times New Roman" w:hAnsi="Times New Roman" w:cs="Times New Roman"/>
          <w:sz w:val="24"/>
        </w:rPr>
        <w:t>ção pedagógica está relacionada no cuidar, no educar e no brincar, pois esses fa</w:t>
      </w:r>
      <w:r>
        <w:rPr>
          <w:rFonts w:ascii="Times New Roman" w:hAnsi="Times New Roman" w:cs="Times New Roman"/>
          <w:sz w:val="24"/>
        </w:rPr>
        <w:t>c</w:t>
      </w:r>
      <w:r w:rsidRPr="006A155E">
        <w:rPr>
          <w:rFonts w:ascii="Times New Roman" w:hAnsi="Times New Roman" w:cs="Times New Roman"/>
          <w:sz w:val="24"/>
        </w:rPr>
        <w:t>tores são fundamentais para uma boa aprendizagem. Portanto, “o trabalho pedagógico na Educação Infantil deve priorizar os direitos da criança, o lúdico, sua curiosidade, seu desenvolvimento físico, cognitivo, afetivo e social etc.”</w:t>
      </w:r>
    </w:p>
    <w:p w:rsidR="00D84B03" w:rsidRDefault="00D84B03" w:rsidP="00D84B03">
      <w:pPr>
        <w:spacing w:line="360" w:lineRule="auto"/>
        <w:jc w:val="both"/>
        <w:rPr>
          <w:rFonts w:ascii="Times New Roman" w:hAnsi="Times New Roman" w:cs="Times New Roman"/>
          <w:sz w:val="24"/>
        </w:rPr>
      </w:pPr>
      <w:r w:rsidRPr="00F92A0C">
        <w:rPr>
          <w:rFonts w:ascii="Times New Roman" w:hAnsi="Times New Roman" w:cs="Times New Roman"/>
          <w:sz w:val="24"/>
        </w:rPr>
        <w:t>Segundo MORENO (2007, p. 55) “uma educação infantil que respeite direitos da criança em um espaço ad</w:t>
      </w:r>
      <w:r>
        <w:rPr>
          <w:rFonts w:ascii="Times New Roman" w:hAnsi="Times New Roman" w:cs="Times New Roman"/>
          <w:sz w:val="24"/>
        </w:rPr>
        <w:t xml:space="preserve">equado, rico em estímulos, </w:t>
      </w:r>
      <w:r w:rsidRPr="00F92A0C">
        <w:rPr>
          <w:rFonts w:ascii="Times New Roman" w:hAnsi="Times New Roman" w:cs="Times New Roman"/>
          <w:sz w:val="24"/>
        </w:rPr>
        <w:t>em busca da construção de novos saberes e da descoberta do mundo a sua volta.”</w:t>
      </w:r>
    </w:p>
    <w:p w:rsidR="00D84B03" w:rsidRDefault="00D84B03" w:rsidP="00D84B03">
      <w:pPr>
        <w:spacing w:line="360" w:lineRule="auto"/>
        <w:jc w:val="both"/>
        <w:rPr>
          <w:rFonts w:ascii="Times New Roman" w:hAnsi="Times New Roman" w:cs="Times New Roman"/>
          <w:sz w:val="24"/>
        </w:rPr>
      </w:pPr>
      <w:r>
        <w:rPr>
          <w:rFonts w:ascii="Times New Roman" w:hAnsi="Times New Roman" w:cs="Times New Roman"/>
          <w:sz w:val="24"/>
        </w:rPr>
        <w:t xml:space="preserve">Com o posicionamento dos diversos autores aqui feitos a referencia, entendemos que a educação de infância é um elemento muito importante para que a criança entre na vida estudantil e comece a ter uma visão do mundo que a rodeia. Entendemos ainda que a educação de infância é um estímulo para a construção do saber, despertando a criatividade, a responsabilidade e mais. </w:t>
      </w:r>
    </w:p>
    <w:p w:rsidR="006B29E0" w:rsidRDefault="006B29E0" w:rsidP="00D84B03">
      <w:pPr>
        <w:spacing w:line="360" w:lineRule="auto"/>
        <w:jc w:val="both"/>
        <w:rPr>
          <w:rFonts w:ascii="Times New Roman" w:hAnsi="Times New Roman" w:cs="Times New Roman"/>
          <w:sz w:val="24"/>
        </w:rPr>
      </w:pPr>
    </w:p>
    <w:p w:rsidR="006B29E0" w:rsidRPr="00A838AD" w:rsidRDefault="006B29E0" w:rsidP="006B29E0">
      <w:pPr>
        <w:autoSpaceDE w:val="0"/>
        <w:autoSpaceDN w:val="0"/>
        <w:adjustRightInd w:val="0"/>
        <w:spacing w:after="0" w:line="240" w:lineRule="auto"/>
        <w:rPr>
          <w:rFonts w:ascii="Times New Roman" w:hAnsi="Times New Roman" w:cs="Times New Roman"/>
          <w:b/>
          <w:color w:val="000000" w:themeColor="text1"/>
          <w:sz w:val="24"/>
          <w:szCs w:val="24"/>
        </w:rPr>
      </w:pPr>
    </w:p>
    <w:p w:rsidR="006B29E0" w:rsidRPr="00A838AD" w:rsidRDefault="009F12ED" w:rsidP="00A838AD">
      <w:pPr>
        <w:pStyle w:val="Cabealho2"/>
        <w:numPr>
          <w:ilvl w:val="1"/>
          <w:numId w:val="31"/>
        </w:numPr>
        <w:spacing w:after="240"/>
        <w:rPr>
          <w:rFonts w:ascii="Times New Roman" w:hAnsi="Times New Roman" w:cs="Times New Roman"/>
          <w:b/>
          <w:color w:val="000000" w:themeColor="text1"/>
        </w:rPr>
      </w:pPr>
      <w:bookmarkStart w:id="42" w:name="_Toc377297893"/>
      <w:r>
        <w:rPr>
          <w:rFonts w:ascii="Times New Roman" w:hAnsi="Times New Roman" w:cs="Times New Roman"/>
          <w:b/>
          <w:color w:val="000000" w:themeColor="text1"/>
        </w:rPr>
        <w:t>B</w:t>
      </w:r>
      <w:r w:rsidR="00CB0FC5" w:rsidRPr="00A838AD">
        <w:rPr>
          <w:rFonts w:ascii="Times New Roman" w:hAnsi="Times New Roman" w:cs="Times New Roman"/>
          <w:b/>
          <w:color w:val="000000" w:themeColor="text1"/>
        </w:rPr>
        <w:t>rincadeiras</w:t>
      </w:r>
      <w:r w:rsidR="006B29E0" w:rsidRPr="00A838AD">
        <w:rPr>
          <w:rFonts w:ascii="Times New Roman" w:hAnsi="Times New Roman" w:cs="Times New Roman"/>
          <w:b/>
          <w:color w:val="000000" w:themeColor="text1"/>
        </w:rPr>
        <w:t xml:space="preserve"> </w:t>
      </w:r>
      <w:r>
        <w:rPr>
          <w:rFonts w:ascii="Times New Roman" w:hAnsi="Times New Roman" w:cs="Times New Roman"/>
          <w:b/>
          <w:color w:val="000000" w:themeColor="text1"/>
        </w:rPr>
        <w:t xml:space="preserve">como meio de aprendizagem </w:t>
      </w:r>
      <w:r w:rsidR="006B29E0" w:rsidRPr="00A838AD">
        <w:rPr>
          <w:rFonts w:ascii="Times New Roman" w:hAnsi="Times New Roman" w:cs="Times New Roman"/>
          <w:b/>
          <w:color w:val="000000" w:themeColor="text1"/>
        </w:rPr>
        <w:t>na educação de infância</w:t>
      </w:r>
      <w:bookmarkEnd w:id="42"/>
      <w:r w:rsidR="006B29E0" w:rsidRPr="00A838AD">
        <w:rPr>
          <w:rFonts w:ascii="Times New Roman" w:hAnsi="Times New Roman" w:cs="Times New Roman"/>
          <w:b/>
          <w:color w:val="000000" w:themeColor="text1"/>
        </w:rPr>
        <w:t xml:space="preserve">  </w:t>
      </w:r>
    </w:p>
    <w:p w:rsidR="006B29E0" w:rsidRDefault="007B1605" w:rsidP="00D84B03">
      <w:pPr>
        <w:spacing w:line="360" w:lineRule="auto"/>
        <w:jc w:val="both"/>
        <w:rPr>
          <w:rFonts w:ascii="Times New Roman" w:hAnsi="Times New Roman" w:cs="Times New Roman"/>
          <w:sz w:val="24"/>
        </w:rPr>
      </w:pPr>
      <w:r>
        <w:rPr>
          <w:rFonts w:ascii="Times New Roman" w:hAnsi="Times New Roman" w:cs="Times New Roman"/>
          <w:sz w:val="24"/>
        </w:rPr>
        <w:t>A</w:t>
      </w:r>
      <w:r w:rsidR="006B29E0" w:rsidRPr="006B29E0">
        <w:rPr>
          <w:rFonts w:ascii="Times New Roman" w:hAnsi="Times New Roman" w:cs="Times New Roman"/>
          <w:sz w:val="24"/>
        </w:rPr>
        <w:t xml:space="preserve"> brincadeira verdadeiramente espontânea surge da própria criança, que escolheu brincar do seu jeito, no seu tempo e no seu espaço. Isso implica uma atitude por parte do adulto em deixar a criança tranquila, livre para fazer suas escolhas. Assim, ela se sentirá mais à vontade para lidar com o mundo à sua maneira, aprendendo o que ela quer aprender. A criança precisa desse espaço que é somente dela, para que ela adquira suas próprias experiências</w:t>
      </w:r>
      <w:r>
        <w:rPr>
          <w:rFonts w:ascii="Times New Roman" w:hAnsi="Times New Roman" w:cs="Times New Roman"/>
          <w:sz w:val="24"/>
        </w:rPr>
        <w:t>,</w:t>
      </w:r>
      <w:r w:rsidRPr="007B1605">
        <w:rPr>
          <w:rFonts w:ascii="Times New Roman" w:hAnsi="Times New Roman" w:cs="Times New Roman"/>
          <w:sz w:val="24"/>
        </w:rPr>
        <w:t xml:space="preserve"> </w:t>
      </w:r>
      <w:r w:rsidRPr="006B29E0">
        <w:rPr>
          <w:rFonts w:ascii="Times New Roman" w:hAnsi="Times New Roman" w:cs="Times New Roman"/>
          <w:sz w:val="24"/>
        </w:rPr>
        <w:t>(MACHADO</w:t>
      </w:r>
      <w:r>
        <w:rPr>
          <w:rFonts w:ascii="Times New Roman" w:hAnsi="Times New Roman" w:cs="Times New Roman"/>
          <w:sz w:val="24"/>
        </w:rPr>
        <w:t>,</w:t>
      </w:r>
      <w:r w:rsidRPr="006B29E0">
        <w:rPr>
          <w:rFonts w:ascii="Times New Roman" w:hAnsi="Times New Roman" w:cs="Times New Roman"/>
          <w:sz w:val="24"/>
        </w:rPr>
        <w:t xml:space="preserve"> 1994)</w:t>
      </w:r>
      <w:r w:rsidR="006B29E0" w:rsidRPr="006B29E0">
        <w:rPr>
          <w:rFonts w:ascii="Times New Roman" w:hAnsi="Times New Roman" w:cs="Times New Roman"/>
          <w:sz w:val="24"/>
        </w:rPr>
        <w:t>.</w:t>
      </w:r>
    </w:p>
    <w:p w:rsidR="007B1605" w:rsidRDefault="007B1605" w:rsidP="007B1605">
      <w:pPr>
        <w:spacing w:line="360" w:lineRule="auto"/>
        <w:jc w:val="both"/>
        <w:rPr>
          <w:rFonts w:ascii="Times New Roman" w:hAnsi="Times New Roman" w:cs="Times New Roman"/>
          <w:sz w:val="24"/>
        </w:rPr>
      </w:pPr>
      <w:r w:rsidRPr="007B1605">
        <w:rPr>
          <w:rFonts w:ascii="Times New Roman" w:hAnsi="Times New Roman" w:cs="Times New Roman"/>
          <w:sz w:val="24"/>
        </w:rPr>
        <w:t>Velasco (1996)</w:t>
      </w:r>
      <w:r>
        <w:rPr>
          <w:rFonts w:ascii="Times New Roman" w:hAnsi="Times New Roman" w:cs="Times New Roman"/>
          <w:sz w:val="24"/>
        </w:rPr>
        <w:t>,</w:t>
      </w:r>
      <w:r w:rsidRPr="007B1605">
        <w:rPr>
          <w:rFonts w:ascii="Times New Roman" w:hAnsi="Times New Roman" w:cs="Times New Roman"/>
          <w:sz w:val="24"/>
        </w:rPr>
        <w:t xml:space="preserve"> diz que o brincar sempre terá um papel fundamental na aprendizagem: “O brincar nunca deixará de ter o seu papel importante na aprendizagem e na terapia, daí a necessidade de não permitirmos suas transformações negativas e estimularmos a permanência e existência da a</w:t>
      </w:r>
      <w:r w:rsidR="00D051E4">
        <w:rPr>
          <w:rFonts w:ascii="Times New Roman" w:hAnsi="Times New Roman" w:cs="Times New Roman"/>
          <w:sz w:val="24"/>
        </w:rPr>
        <w:t>c</w:t>
      </w:r>
      <w:r w:rsidRPr="007B1605">
        <w:rPr>
          <w:rFonts w:ascii="Times New Roman" w:hAnsi="Times New Roman" w:cs="Times New Roman"/>
          <w:sz w:val="24"/>
        </w:rPr>
        <w:t>tividade lúdica infantil”. (p. 43).</w:t>
      </w:r>
    </w:p>
    <w:p w:rsidR="007B1605" w:rsidRDefault="007B1605" w:rsidP="007B1605">
      <w:pPr>
        <w:spacing w:line="360" w:lineRule="auto"/>
        <w:jc w:val="both"/>
        <w:rPr>
          <w:rFonts w:ascii="Times New Roman" w:hAnsi="Times New Roman" w:cs="Times New Roman"/>
          <w:sz w:val="24"/>
          <w:szCs w:val="23"/>
        </w:rPr>
      </w:pPr>
      <w:r w:rsidRPr="007B1605">
        <w:rPr>
          <w:rFonts w:ascii="Times New Roman" w:hAnsi="Times New Roman" w:cs="Times New Roman"/>
          <w:sz w:val="24"/>
          <w:szCs w:val="23"/>
        </w:rPr>
        <w:t xml:space="preserve">Para </w:t>
      </w:r>
      <w:r>
        <w:rPr>
          <w:rFonts w:ascii="Times New Roman" w:hAnsi="Times New Roman" w:cs="Times New Roman"/>
          <w:sz w:val="24"/>
          <w:szCs w:val="23"/>
        </w:rPr>
        <w:t>Santos (2002),</w:t>
      </w:r>
      <w:r w:rsidRPr="007B1605">
        <w:rPr>
          <w:rFonts w:ascii="Times New Roman" w:hAnsi="Times New Roman" w:cs="Times New Roman"/>
          <w:sz w:val="24"/>
          <w:szCs w:val="23"/>
        </w:rPr>
        <w:t xml:space="preserve"> a ludicidade é uma necessidade do ser humano em qualquer idade e principalmente na infância e deve ser vivenciada não apenas como diversão ou lazer.</w:t>
      </w:r>
      <w:r w:rsidR="00557C27">
        <w:rPr>
          <w:rFonts w:ascii="Times New Roman" w:hAnsi="Times New Roman" w:cs="Times New Roman"/>
          <w:sz w:val="24"/>
          <w:szCs w:val="23"/>
        </w:rPr>
        <w:t xml:space="preserve"> Dai que podemos salientar que as brincadeiras devem fazer parte do ensino-aprendizagem na idade infantil. </w:t>
      </w:r>
    </w:p>
    <w:p w:rsidR="00D051E4" w:rsidRDefault="00D051E4" w:rsidP="00D051E4">
      <w:pPr>
        <w:spacing w:line="360" w:lineRule="auto"/>
        <w:jc w:val="both"/>
        <w:rPr>
          <w:rFonts w:ascii="Times New Roman" w:hAnsi="Times New Roman" w:cs="Times New Roman"/>
          <w:sz w:val="24"/>
        </w:rPr>
      </w:pPr>
      <w:r w:rsidRPr="008341E7">
        <w:rPr>
          <w:rFonts w:ascii="Times New Roman" w:hAnsi="Times New Roman" w:cs="Times New Roman"/>
          <w:sz w:val="24"/>
        </w:rPr>
        <w:t>O brincar também possibilita às crianças desenvolverem suas próprias habilidades de pensamento. Elas superam a sua própria condição infantil, agindo como se fossem maiores, desafiando seus limites, “uma necessidade de agir como um adulto surge na criança, isto é, de agir da maneira como ela vê os outros agirem, da maneira que lhe disseram e assim por diante” (LEONTIEV, 2014, p.125).</w:t>
      </w:r>
    </w:p>
    <w:p w:rsidR="00A650D9" w:rsidRPr="00CA1184" w:rsidRDefault="00A650D9" w:rsidP="008E450C">
      <w:pPr>
        <w:pStyle w:val="Cabealho2"/>
        <w:numPr>
          <w:ilvl w:val="1"/>
          <w:numId w:val="31"/>
        </w:numPr>
        <w:spacing w:after="240"/>
        <w:rPr>
          <w:rFonts w:ascii="Times New Roman" w:hAnsi="Times New Roman" w:cs="Times New Roman"/>
          <w:b/>
          <w:color w:val="auto"/>
        </w:rPr>
      </w:pPr>
      <w:bookmarkStart w:id="43" w:name="_Toc377297894"/>
      <w:r w:rsidRPr="00CA1184">
        <w:rPr>
          <w:rFonts w:ascii="Times New Roman" w:hAnsi="Times New Roman" w:cs="Times New Roman"/>
          <w:b/>
          <w:color w:val="auto"/>
        </w:rPr>
        <w:t>Desenvolvimento da criança e construção do conhecimento por meio de brincadeiras</w:t>
      </w:r>
      <w:bookmarkEnd w:id="43"/>
      <w:r w:rsidRPr="00CA1184">
        <w:rPr>
          <w:rFonts w:ascii="Times New Roman" w:hAnsi="Times New Roman" w:cs="Times New Roman"/>
          <w:b/>
          <w:color w:val="auto"/>
        </w:rPr>
        <w:t xml:space="preserve"> </w:t>
      </w:r>
    </w:p>
    <w:p w:rsidR="00A650D9" w:rsidRDefault="00452C70" w:rsidP="00A650D9">
      <w:pPr>
        <w:spacing w:line="360" w:lineRule="auto"/>
        <w:ind w:left="90"/>
        <w:jc w:val="both"/>
        <w:rPr>
          <w:rFonts w:ascii="Times New Roman" w:hAnsi="Times New Roman" w:cs="Times New Roman"/>
          <w:sz w:val="24"/>
        </w:rPr>
      </w:pPr>
      <w:r>
        <w:rPr>
          <w:rFonts w:ascii="Times New Roman" w:hAnsi="Times New Roman" w:cs="Times New Roman"/>
          <w:sz w:val="24"/>
        </w:rPr>
        <w:t xml:space="preserve">Para </w:t>
      </w:r>
      <w:proofErr w:type="spellStart"/>
      <w:r w:rsidR="00A650D9" w:rsidRPr="00452C70">
        <w:rPr>
          <w:rFonts w:ascii="Times New Roman" w:hAnsi="Times New Roman" w:cs="Times New Roman"/>
          <w:sz w:val="24"/>
        </w:rPr>
        <w:t>Vygotsky</w:t>
      </w:r>
      <w:proofErr w:type="spellEnd"/>
      <w:r w:rsidR="00A650D9" w:rsidRPr="00452C70">
        <w:rPr>
          <w:rFonts w:ascii="Times New Roman" w:hAnsi="Times New Roman" w:cs="Times New Roman"/>
          <w:sz w:val="24"/>
        </w:rPr>
        <w:t xml:space="preserve"> (2007) a importância do brincar para o desenvolvimento infantil reside no fa</w:t>
      </w:r>
      <w:r>
        <w:rPr>
          <w:rFonts w:ascii="Times New Roman" w:hAnsi="Times New Roman" w:cs="Times New Roman"/>
          <w:sz w:val="24"/>
        </w:rPr>
        <w:t>c</w:t>
      </w:r>
      <w:r w:rsidR="00A650D9" w:rsidRPr="00452C70">
        <w:rPr>
          <w:rFonts w:ascii="Times New Roman" w:hAnsi="Times New Roman" w:cs="Times New Roman"/>
          <w:sz w:val="24"/>
        </w:rPr>
        <w:t>to de esta a</w:t>
      </w:r>
      <w:r>
        <w:rPr>
          <w:rFonts w:ascii="Times New Roman" w:hAnsi="Times New Roman" w:cs="Times New Roman"/>
          <w:sz w:val="24"/>
        </w:rPr>
        <w:t>c</w:t>
      </w:r>
      <w:r w:rsidR="00A650D9" w:rsidRPr="00452C70">
        <w:rPr>
          <w:rFonts w:ascii="Times New Roman" w:hAnsi="Times New Roman" w:cs="Times New Roman"/>
          <w:sz w:val="24"/>
        </w:rPr>
        <w:t>tividade contribuir para a mudança na relação da criança com os obje</w:t>
      </w:r>
      <w:r>
        <w:rPr>
          <w:rFonts w:ascii="Times New Roman" w:hAnsi="Times New Roman" w:cs="Times New Roman"/>
          <w:sz w:val="24"/>
        </w:rPr>
        <w:t>c</w:t>
      </w:r>
      <w:r w:rsidR="00A650D9" w:rsidRPr="00452C70">
        <w:rPr>
          <w:rFonts w:ascii="Times New Roman" w:hAnsi="Times New Roman" w:cs="Times New Roman"/>
          <w:sz w:val="24"/>
        </w:rPr>
        <w:t>tos, pois estes perdem sua força determinadora na brincadeira.</w:t>
      </w:r>
    </w:p>
    <w:p w:rsidR="00452C70" w:rsidRDefault="00452C70" w:rsidP="00452C70">
      <w:pPr>
        <w:spacing w:line="360" w:lineRule="auto"/>
        <w:ind w:left="90"/>
        <w:jc w:val="both"/>
        <w:rPr>
          <w:rFonts w:ascii="Times New Roman" w:hAnsi="Times New Roman" w:cs="Times New Roman"/>
          <w:sz w:val="24"/>
        </w:rPr>
      </w:pPr>
      <w:r>
        <w:rPr>
          <w:rFonts w:ascii="Times New Roman" w:hAnsi="Times New Roman" w:cs="Times New Roman"/>
          <w:sz w:val="24"/>
        </w:rPr>
        <w:t xml:space="preserve">Por outro lado, </w:t>
      </w:r>
      <w:proofErr w:type="spellStart"/>
      <w:r w:rsidRPr="00452C70">
        <w:rPr>
          <w:rFonts w:ascii="Times New Roman" w:hAnsi="Times New Roman" w:cs="Times New Roman"/>
          <w:sz w:val="24"/>
        </w:rPr>
        <w:t>Zan</w:t>
      </w:r>
      <w:r>
        <w:rPr>
          <w:rFonts w:ascii="Times New Roman" w:hAnsi="Times New Roman" w:cs="Times New Roman"/>
          <w:sz w:val="24"/>
        </w:rPr>
        <w:t>luchi</w:t>
      </w:r>
      <w:proofErr w:type="spellEnd"/>
      <w:r>
        <w:rPr>
          <w:rFonts w:ascii="Times New Roman" w:hAnsi="Times New Roman" w:cs="Times New Roman"/>
          <w:sz w:val="24"/>
        </w:rPr>
        <w:t xml:space="preserve"> (2005, p. 91) afirma que a</w:t>
      </w:r>
      <w:r w:rsidRPr="00452C70">
        <w:rPr>
          <w:rFonts w:ascii="Times New Roman" w:hAnsi="Times New Roman" w:cs="Times New Roman"/>
          <w:sz w:val="24"/>
        </w:rPr>
        <w:t xml:space="preserve"> criança brinca daquilo que vive; extrai sua ima</w:t>
      </w:r>
      <w:r>
        <w:rPr>
          <w:rFonts w:ascii="Times New Roman" w:hAnsi="Times New Roman" w:cs="Times New Roman"/>
          <w:sz w:val="24"/>
        </w:rPr>
        <w:t>ginação lúdica de seu dia a dia</w:t>
      </w:r>
      <w:r w:rsidRPr="00452C70">
        <w:rPr>
          <w:rFonts w:ascii="Times New Roman" w:hAnsi="Times New Roman" w:cs="Times New Roman"/>
          <w:sz w:val="24"/>
        </w:rPr>
        <w:t xml:space="preserve">, portanto, as crianças, tendo a oportunidade de brincar, estarão mais preparadas emocionalmente para controlar suas atitudes e emoções </w:t>
      </w:r>
      <w:r w:rsidRPr="00452C70">
        <w:rPr>
          <w:rFonts w:ascii="Times New Roman" w:hAnsi="Times New Roman" w:cs="Times New Roman"/>
          <w:sz w:val="24"/>
        </w:rPr>
        <w:lastRenderedPageBreak/>
        <w:t>dentro do contexto social, obtendo assim, melhores resultados gerais no desenrolar da sua vida.</w:t>
      </w:r>
    </w:p>
    <w:p w:rsidR="00452C70" w:rsidRPr="00452C70" w:rsidRDefault="00452C70" w:rsidP="00452C70">
      <w:pPr>
        <w:spacing w:line="360" w:lineRule="auto"/>
        <w:ind w:left="90"/>
        <w:jc w:val="both"/>
        <w:rPr>
          <w:rFonts w:ascii="Times New Roman" w:hAnsi="Times New Roman" w:cs="Times New Roman"/>
          <w:sz w:val="24"/>
        </w:rPr>
      </w:pPr>
      <w:r>
        <w:rPr>
          <w:rFonts w:ascii="Times New Roman" w:hAnsi="Times New Roman" w:cs="Times New Roman"/>
          <w:sz w:val="24"/>
        </w:rPr>
        <w:t>O</w:t>
      </w:r>
      <w:r w:rsidRPr="00452C70">
        <w:rPr>
          <w:rFonts w:ascii="Times New Roman" w:hAnsi="Times New Roman" w:cs="Times New Roman"/>
          <w:sz w:val="24"/>
        </w:rPr>
        <w:t xml:space="preserve"> brincar constitui o mais alto nível de desenvolvimento infantil por fornecer ampla estrutura básica para mudanças das necessidades e da consciência, proporcionando a ação na esfera imaginativa, sendo que a criação das intenções voluntárias e a formação dos planos da vida real favorecem o desenvolvimento (LEONTIEV</w:t>
      </w:r>
      <w:r>
        <w:rPr>
          <w:rFonts w:ascii="Times New Roman" w:hAnsi="Times New Roman" w:cs="Times New Roman"/>
          <w:sz w:val="24"/>
        </w:rPr>
        <w:t>,</w:t>
      </w:r>
      <w:r w:rsidRPr="00452C70">
        <w:rPr>
          <w:rFonts w:ascii="Times New Roman" w:hAnsi="Times New Roman" w:cs="Times New Roman"/>
          <w:sz w:val="24"/>
        </w:rPr>
        <w:t>2014</w:t>
      </w:r>
      <w:r>
        <w:rPr>
          <w:rFonts w:ascii="Times New Roman" w:hAnsi="Times New Roman" w:cs="Times New Roman"/>
          <w:sz w:val="24"/>
        </w:rPr>
        <w:t>,</w:t>
      </w:r>
      <w:r w:rsidRPr="00452C70">
        <w:rPr>
          <w:rFonts w:ascii="Times New Roman" w:hAnsi="Times New Roman" w:cs="Times New Roman"/>
          <w:sz w:val="24"/>
        </w:rPr>
        <w:t xml:space="preserve"> p.121). </w:t>
      </w:r>
    </w:p>
    <w:p w:rsidR="00452C70" w:rsidRPr="00452C70" w:rsidRDefault="00452C70" w:rsidP="00452C70">
      <w:pPr>
        <w:spacing w:line="360" w:lineRule="auto"/>
        <w:jc w:val="both"/>
        <w:rPr>
          <w:rFonts w:ascii="Times New Roman" w:hAnsi="Times New Roman" w:cs="Times New Roman"/>
          <w:sz w:val="24"/>
        </w:rPr>
      </w:pPr>
      <w:r>
        <w:rPr>
          <w:rFonts w:ascii="Times New Roman" w:hAnsi="Times New Roman" w:cs="Times New Roman"/>
          <w:sz w:val="24"/>
        </w:rPr>
        <w:t xml:space="preserve"> Outrossim o autor</w:t>
      </w:r>
      <w:r w:rsidRPr="00452C70">
        <w:rPr>
          <w:rFonts w:ascii="Times New Roman" w:hAnsi="Times New Roman" w:cs="Times New Roman"/>
          <w:sz w:val="24"/>
        </w:rPr>
        <w:t xml:space="preserve"> afirma que, utilizando-se de a</w:t>
      </w:r>
      <w:r>
        <w:rPr>
          <w:rFonts w:ascii="Times New Roman" w:hAnsi="Times New Roman" w:cs="Times New Roman"/>
          <w:sz w:val="24"/>
        </w:rPr>
        <w:t>c</w:t>
      </w:r>
      <w:r w:rsidRPr="00452C70">
        <w:rPr>
          <w:rFonts w:ascii="Times New Roman" w:hAnsi="Times New Roman" w:cs="Times New Roman"/>
          <w:sz w:val="24"/>
        </w:rPr>
        <w:t>tividades como jogos e brincadeiras, a criança apossa-se do mundo concreto dos obje</w:t>
      </w:r>
      <w:r>
        <w:rPr>
          <w:rFonts w:ascii="Times New Roman" w:hAnsi="Times New Roman" w:cs="Times New Roman"/>
          <w:sz w:val="24"/>
        </w:rPr>
        <w:t>c</w:t>
      </w:r>
      <w:r w:rsidRPr="00452C70">
        <w:rPr>
          <w:rFonts w:ascii="Times New Roman" w:hAnsi="Times New Roman" w:cs="Times New Roman"/>
          <w:sz w:val="24"/>
        </w:rPr>
        <w:t>tos humanos, por meio da reprodução das a</w:t>
      </w:r>
      <w:r>
        <w:rPr>
          <w:rFonts w:ascii="Times New Roman" w:hAnsi="Times New Roman" w:cs="Times New Roman"/>
          <w:sz w:val="24"/>
        </w:rPr>
        <w:t>c</w:t>
      </w:r>
      <w:r w:rsidRPr="00452C70">
        <w:rPr>
          <w:rFonts w:ascii="Times New Roman" w:hAnsi="Times New Roman" w:cs="Times New Roman"/>
          <w:sz w:val="24"/>
        </w:rPr>
        <w:t>ções realizadas pelos adultos com esses obje</w:t>
      </w:r>
      <w:r>
        <w:rPr>
          <w:rFonts w:ascii="Times New Roman" w:hAnsi="Times New Roman" w:cs="Times New Roman"/>
          <w:sz w:val="24"/>
        </w:rPr>
        <w:t>ctos</w:t>
      </w:r>
      <w:r w:rsidRPr="00452C70">
        <w:rPr>
          <w:rFonts w:ascii="Times New Roman" w:hAnsi="Times New Roman" w:cs="Times New Roman"/>
          <w:sz w:val="24"/>
        </w:rPr>
        <w:t>.</w:t>
      </w:r>
    </w:p>
    <w:p w:rsidR="00452C70" w:rsidRPr="00513CD4" w:rsidRDefault="004D2F7F" w:rsidP="004D2F7F">
      <w:pPr>
        <w:spacing w:line="360" w:lineRule="auto"/>
        <w:jc w:val="both"/>
        <w:rPr>
          <w:rFonts w:ascii="Times New Roman" w:hAnsi="Times New Roman" w:cs="Times New Roman"/>
          <w:sz w:val="24"/>
        </w:rPr>
      </w:pPr>
      <w:r>
        <w:rPr>
          <w:rFonts w:ascii="Times New Roman" w:hAnsi="Times New Roman" w:cs="Times New Roman"/>
          <w:sz w:val="24"/>
        </w:rPr>
        <w:t xml:space="preserve">Por tanto, </w:t>
      </w:r>
      <w:proofErr w:type="spellStart"/>
      <w:r w:rsidRPr="004D2F7F">
        <w:rPr>
          <w:rFonts w:ascii="Times New Roman" w:hAnsi="Times New Roman" w:cs="Times New Roman"/>
          <w:sz w:val="24"/>
        </w:rPr>
        <w:t>Friedmann</w:t>
      </w:r>
      <w:proofErr w:type="spellEnd"/>
      <w:r w:rsidRPr="004D2F7F">
        <w:rPr>
          <w:rFonts w:ascii="Times New Roman" w:hAnsi="Times New Roman" w:cs="Times New Roman"/>
          <w:sz w:val="24"/>
        </w:rPr>
        <w:t xml:space="preserve"> (2012), </w:t>
      </w:r>
      <w:r>
        <w:rPr>
          <w:rFonts w:ascii="Times New Roman" w:hAnsi="Times New Roman" w:cs="Times New Roman"/>
          <w:sz w:val="24"/>
        </w:rPr>
        <w:t xml:space="preserve">salienta que </w:t>
      </w:r>
      <w:r w:rsidRPr="004D2F7F">
        <w:rPr>
          <w:rFonts w:ascii="Times New Roman" w:hAnsi="Times New Roman" w:cs="Times New Roman"/>
          <w:sz w:val="24"/>
        </w:rPr>
        <w:t>por meio das a</w:t>
      </w:r>
      <w:r>
        <w:rPr>
          <w:rFonts w:ascii="Times New Roman" w:hAnsi="Times New Roman" w:cs="Times New Roman"/>
          <w:sz w:val="24"/>
        </w:rPr>
        <w:t>c</w:t>
      </w:r>
      <w:r w:rsidRPr="004D2F7F">
        <w:rPr>
          <w:rFonts w:ascii="Times New Roman" w:hAnsi="Times New Roman" w:cs="Times New Roman"/>
          <w:sz w:val="24"/>
        </w:rPr>
        <w:t>tividades lúdicas, não somente se abre uma porta para o mundo social e para as culturas infantis, como se encontra uma rica possibilidade de incentivar seu desenvolvimento.</w:t>
      </w:r>
    </w:p>
    <w:p w:rsidR="00D84B03" w:rsidRPr="00D80BA6" w:rsidRDefault="00D84B03" w:rsidP="00A650D9">
      <w:pPr>
        <w:pStyle w:val="Cabealho2"/>
        <w:numPr>
          <w:ilvl w:val="1"/>
          <w:numId w:val="31"/>
        </w:numPr>
        <w:spacing w:after="240"/>
        <w:rPr>
          <w:rFonts w:ascii="Times New Roman" w:hAnsi="Times New Roman" w:cs="Times New Roman"/>
          <w:b/>
          <w:color w:val="000000" w:themeColor="text1"/>
        </w:rPr>
      </w:pPr>
      <w:bookmarkStart w:id="44" w:name="_Toc377297895"/>
      <w:r w:rsidRPr="00D80BA6">
        <w:rPr>
          <w:rFonts w:ascii="Times New Roman" w:hAnsi="Times New Roman" w:cs="Times New Roman"/>
          <w:b/>
          <w:color w:val="000000" w:themeColor="text1"/>
        </w:rPr>
        <w:t>Papel do Educador de infância</w:t>
      </w:r>
      <w:bookmarkEnd w:id="44"/>
      <w:r w:rsidRPr="00D80BA6">
        <w:rPr>
          <w:rFonts w:ascii="Times New Roman" w:hAnsi="Times New Roman" w:cs="Times New Roman"/>
          <w:b/>
          <w:color w:val="000000" w:themeColor="text1"/>
        </w:rPr>
        <w:t xml:space="preserve"> </w:t>
      </w:r>
    </w:p>
    <w:p w:rsidR="00D84B03" w:rsidRDefault="00D84B03" w:rsidP="00D84B03">
      <w:pPr>
        <w:spacing w:line="360" w:lineRule="auto"/>
        <w:jc w:val="both"/>
        <w:rPr>
          <w:rFonts w:ascii="Times New Roman" w:hAnsi="Times New Roman" w:cs="Times New Roman"/>
          <w:sz w:val="24"/>
        </w:rPr>
      </w:pPr>
      <w:r>
        <w:rPr>
          <w:rFonts w:ascii="Times New Roman" w:hAnsi="Times New Roman" w:cs="Times New Roman"/>
          <w:sz w:val="24"/>
        </w:rPr>
        <w:t xml:space="preserve">Para </w:t>
      </w:r>
      <w:proofErr w:type="spellStart"/>
      <w:r>
        <w:rPr>
          <w:rFonts w:ascii="Times New Roman" w:hAnsi="Times New Roman" w:cs="Times New Roman"/>
          <w:sz w:val="24"/>
        </w:rPr>
        <w:t>Gadotti</w:t>
      </w:r>
      <w:proofErr w:type="spellEnd"/>
      <w:r>
        <w:rPr>
          <w:rFonts w:ascii="Times New Roman" w:hAnsi="Times New Roman" w:cs="Times New Roman"/>
          <w:sz w:val="24"/>
        </w:rPr>
        <w:t xml:space="preserve">. </w:t>
      </w:r>
      <w:proofErr w:type="spellStart"/>
      <w:r>
        <w:rPr>
          <w:rFonts w:ascii="Times New Roman" w:hAnsi="Times New Roman" w:cs="Times New Roman"/>
          <w:sz w:val="24"/>
        </w:rPr>
        <w:t>et</w:t>
      </w:r>
      <w:proofErr w:type="spellEnd"/>
      <w:r>
        <w:rPr>
          <w:rFonts w:ascii="Times New Roman" w:hAnsi="Times New Roman" w:cs="Times New Roman"/>
          <w:sz w:val="24"/>
        </w:rPr>
        <w:t xml:space="preserve"> al (1989) o educador assume um papel mutável, histórico e social, definindo sua postura diante da sociedade que ele almeja mudar. </w:t>
      </w:r>
    </w:p>
    <w:p w:rsidR="00D84B03" w:rsidRDefault="00D84B03" w:rsidP="00D84B03">
      <w:pPr>
        <w:spacing w:line="360" w:lineRule="auto"/>
        <w:jc w:val="both"/>
        <w:rPr>
          <w:rFonts w:ascii="Times New Roman" w:hAnsi="Times New Roman" w:cs="Times New Roman"/>
          <w:sz w:val="24"/>
        </w:rPr>
      </w:pPr>
      <w:r>
        <w:rPr>
          <w:rFonts w:ascii="Times New Roman" w:hAnsi="Times New Roman" w:cs="Times New Roman"/>
          <w:sz w:val="24"/>
        </w:rPr>
        <w:t xml:space="preserve"> </w:t>
      </w:r>
      <w:r w:rsidRPr="00A96B37">
        <w:rPr>
          <w:rFonts w:ascii="Times New Roman" w:hAnsi="Times New Roman" w:cs="Times New Roman"/>
          <w:sz w:val="24"/>
        </w:rPr>
        <w:t>Oliveira</w:t>
      </w:r>
      <w:r>
        <w:rPr>
          <w:rFonts w:ascii="Times New Roman" w:hAnsi="Times New Roman" w:cs="Times New Roman"/>
          <w:sz w:val="24"/>
        </w:rPr>
        <w:t xml:space="preserve"> (2000) salienta que o </w:t>
      </w:r>
      <w:r w:rsidRPr="00A96B37">
        <w:rPr>
          <w:rFonts w:ascii="Times New Roman" w:hAnsi="Times New Roman" w:cs="Times New Roman"/>
          <w:sz w:val="24"/>
        </w:rPr>
        <w:t>professor que a</w:t>
      </w:r>
      <w:r>
        <w:rPr>
          <w:rFonts w:ascii="Times New Roman" w:hAnsi="Times New Roman" w:cs="Times New Roman"/>
          <w:sz w:val="24"/>
        </w:rPr>
        <w:t>c</w:t>
      </w:r>
      <w:r w:rsidRPr="00A96B37">
        <w:rPr>
          <w:rFonts w:ascii="Times New Roman" w:hAnsi="Times New Roman" w:cs="Times New Roman"/>
          <w:sz w:val="24"/>
        </w:rPr>
        <w:t>tua na educação infantil deve ter uma preocupação específica de como lidar com as crianças no dia-a-dia e em situações especiais. Ao se tratar de alunos iniciantes no convívio escolar surgem situações diferentes e inesperadas em relação às demais fases escolares.</w:t>
      </w:r>
    </w:p>
    <w:p w:rsidR="00D84B03" w:rsidRDefault="00D84B03" w:rsidP="00D84B03">
      <w:pPr>
        <w:spacing w:line="360" w:lineRule="auto"/>
        <w:jc w:val="both"/>
        <w:rPr>
          <w:sz w:val="23"/>
          <w:szCs w:val="23"/>
        </w:rPr>
      </w:pPr>
      <w:r>
        <w:rPr>
          <w:rFonts w:ascii="Times New Roman" w:hAnsi="Times New Roman" w:cs="Times New Roman"/>
          <w:sz w:val="24"/>
        </w:rPr>
        <w:t>A</w:t>
      </w:r>
      <w:r w:rsidRPr="00C74FAA">
        <w:rPr>
          <w:rFonts w:ascii="Times New Roman" w:hAnsi="Times New Roman" w:cs="Times New Roman"/>
          <w:sz w:val="24"/>
        </w:rPr>
        <w:t xml:space="preserve"> mediação pedagógi</w:t>
      </w:r>
      <w:r>
        <w:rPr>
          <w:rFonts w:ascii="Times New Roman" w:hAnsi="Times New Roman" w:cs="Times New Roman"/>
          <w:sz w:val="24"/>
        </w:rPr>
        <w:t>ca exercida na figura do educad</w:t>
      </w:r>
      <w:r w:rsidRPr="00C74FAA">
        <w:rPr>
          <w:rFonts w:ascii="Times New Roman" w:hAnsi="Times New Roman" w:cs="Times New Roman"/>
          <w:sz w:val="24"/>
        </w:rPr>
        <w:t xml:space="preserve">or, fundamenta-se na ampliação da cultura do sujeito, de modo que este possa intervir de forma crítica e atuante na sua realidade, como também refletir e transformar seu cotidiano por meio da interação com </w:t>
      </w:r>
      <w:r>
        <w:rPr>
          <w:rFonts w:ascii="Times New Roman" w:hAnsi="Times New Roman" w:cs="Times New Roman"/>
          <w:sz w:val="24"/>
        </w:rPr>
        <w:t xml:space="preserve">o outro (TOSCANO &amp; </w:t>
      </w:r>
      <w:r w:rsidRPr="00C74FAA">
        <w:rPr>
          <w:rFonts w:ascii="Times New Roman" w:hAnsi="Times New Roman" w:cs="Times New Roman"/>
          <w:sz w:val="24"/>
        </w:rPr>
        <w:t>CARDOSO, 2011).</w:t>
      </w:r>
      <w:r w:rsidRPr="00925518">
        <w:rPr>
          <w:sz w:val="23"/>
          <w:szCs w:val="23"/>
        </w:rPr>
        <w:t xml:space="preserve"> </w:t>
      </w:r>
    </w:p>
    <w:p w:rsidR="00D84B03" w:rsidRPr="00925518" w:rsidRDefault="00D84B03" w:rsidP="00D84B03">
      <w:pPr>
        <w:spacing w:line="360" w:lineRule="auto"/>
        <w:jc w:val="both"/>
        <w:rPr>
          <w:rFonts w:ascii="Times New Roman" w:hAnsi="Times New Roman" w:cs="Times New Roman"/>
          <w:sz w:val="24"/>
        </w:rPr>
      </w:pPr>
      <w:r w:rsidRPr="00925518">
        <w:rPr>
          <w:rFonts w:ascii="Times New Roman" w:hAnsi="Times New Roman" w:cs="Times New Roman"/>
          <w:sz w:val="24"/>
        </w:rPr>
        <w:t>Cabe ao educador planear e promover e</w:t>
      </w:r>
      <w:r>
        <w:rPr>
          <w:rFonts w:ascii="Times New Roman" w:hAnsi="Times New Roman" w:cs="Times New Roman"/>
          <w:sz w:val="24"/>
        </w:rPr>
        <w:t>stratégias que permitam a criança</w:t>
      </w:r>
      <w:r w:rsidRPr="00925518">
        <w:rPr>
          <w:rFonts w:ascii="Times New Roman" w:hAnsi="Times New Roman" w:cs="Times New Roman"/>
          <w:sz w:val="24"/>
        </w:rPr>
        <w:t xml:space="preserve"> aprender a pensar e o levem a reconhecer e controlar as competências do pensar que, gradualmente, vai construindo. Pensar em voz alta, parafrasear as ideias dos outros, questi</w:t>
      </w:r>
      <w:r>
        <w:rPr>
          <w:rFonts w:ascii="Times New Roman" w:hAnsi="Times New Roman" w:cs="Times New Roman"/>
          <w:sz w:val="24"/>
        </w:rPr>
        <w:t xml:space="preserve">onar-se e resolver problemas, </w:t>
      </w:r>
      <w:r w:rsidRPr="00925518">
        <w:rPr>
          <w:rFonts w:ascii="Times New Roman" w:hAnsi="Times New Roman" w:cs="Times New Roman"/>
          <w:sz w:val="24"/>
        </w:rPr>
        <w:t>(ALARCÃO 1996, cit. por LUDOVICO 2007, p.46)</w:t>
      </w:r>
    </w:p>
    <w:p w:rsidR="00D84B03" w:rsidRPr="00925518" w:rsidRDefault="00D84B03" w:rsidP="00D84B03">
      <w:pPr>
        <w:spacing w:line="360" w:lineRule="auto"/>
        <w:jc w:val="both"/>
        <w:rPr>
          <w:rFonts w:ascii="Times New Roman" w:hAnsi="Times New Roman" w:cs="Times New Roman"/>
          <w:sz w:val="24"/>
        </w:rPr>
      </w:pPr>
      <w:proofErr w:type="spellStart"/>
      <w:r w:rsidRPr="00925518">
        <w:rPr>
          <w:rFonts w:ascii="Times New Roman" w:hAnsi="Times New Roman" w:cs="Times New Roman"/>
          <w:sz w:val="24"/>
        </w:rPr>
        <w:t>Goldschimied</w:t>
      </w:r>
      <w:proofErr w:type="spellEnd"/>
      <w:r w:rsidRPr="00925518">
        <w:rPr>
          <w:rFonts w:ascii="Times New Roman" w:hAnsi="Times New Roman" w:cs="Times New Roman"/>
          <w:sz w:val="24"/>
        </w:rPr>
        <w:t xml:space="preserve"> &amp; Jackson, 2006, pp. 64-65)</w:t>
      </w:r>
      <w:r>
        <w:rPr>
          <w:rFonts w:ascii="Times New Roman" w:hAnsi="Times New Roman" w:cs="Times New Roman"/>
          <w:sz w:val="24"/>
        </w:rPr>
        <w:t xml:space="preserve"> que o</w:t>
      </w:r>
      <w:r w:rsidRPr="00925518">
        <w:rPr>
          <w:rFonts w:ascii="Times New Roman" w:hAnsi="Times New Roman" w:cs="Times New Roman"/>
          <w:sz w:val="24"/>
        </w:rPr>
        <w:t xml:space="preserve"> processo deve ser um trabalho colaborativo entre a equipa de sala e as famílias, pois estas trabalham em conjunto para </w:t>
      </w:r>
      <w:r w:rsidRPr="00925518">
        <w:rPr>
          <w:rFonts w:ascii="Times New Roman" w:hAnsi="Times New Roman" w:cs="Times New Roman"/>
          <w:sz w:val="24"/>
        </w:rPr>
        <w:lastRenderedPageBreak/>
        <w:t xml:space="preserve">proporcionar um ambiente calmo e cheio de experiências ricas para as crianças e por isso este deve ser discutido e organizado entre todos os intervenientes de forma a promover o apoio e atenção que a criança precisará nesse momento. </w:t>
      </w:r>
    </w:p>
    <w:p w:rsidR="00D84B03" w:rsidRPr="00D80BA6" w:rsidRDefault="00D84B03" w:rsidP="00A650D9">
      <w:pPr>
        <w:pStyle w:val="Cabealho2"/>
        <w:numPr>
          <w:ilvl w:val="1"/>
          <w:numId w:val="31"/>
        </w:numPr>
        <w:spacing w:after="240"/>
        <w:rPr>
          <w:rFonts w:ascii="Times New Roman" w:hAnsi="Times New Roman" w:cs="Times New Roman"/>
          <w:b/>
          <w:color w:val="000000" w:themeColor="text1"/>
        </w:rPr>
      </w:pPr>
      <w:bookmarkStart w:id="45" w:name="_Toc377297896"/>
      <w:r w:rsidRPr="00D80BA6">
        <w:rPr>
          <w:rFonts w:ascii="Times New Roman" w:hAnsi="Times New Roman" w:cs="Times New Roman"/>
          <w:b/>
          <w:color w:val="000000" w:themeColor="text1"/>
        </w:rPr>
        <w:t>Papel da família educação de infância de infância</w:t>
      </w:r>
      <w:bookmarkEnd w:id="45"/>
      <w:r w:rsidRPr="00D80BA6">
        <w:rPr>
          <w:rFonts w:ascii="Times New Roman" w:hAnsi="Times New Roman" w:cs="Times New Roman"/>
          <w:b/>
          <w:color w:val="000000" w:themeColor="text1"/>
        </w:rPr>
        <w:t xml:space="preserve"> </w:t>
      </w:r>
    </w:p>
    <w:p w:rsidR="00D84B03" w:rsidRPr="00D0194B" w:rsidRDefault="00D84B03" w:rsidP="00D84B03">
      <w:pPr>
        <w:spacing w:line="360" w:lineRule="auto"/>
        <w:jc w:val="both"/>
        <w:rPr>
          <w:rFonts w:ascii="Times New Roman" w:hAnsi="Times New Roman" w:cs="Times New Roman"/>
          <w:sz w:val="24"/>
        </w:rPr>
      </w:pPr>
      <w:r w:rsidRPr="00D0194B">
        <w:rPr>
          <w:rFonts w:ascii="Times New Roman" w:hAnsi="Times New Roman" w:cs="Times New Roman"/>
          <w:sz w:val="24"/>
        </w:rPr>
        <w:t xml:space="preserve">Segundo </w:t>
      </w:r>
      <w:proofErr w:type="spellStart"/>
      <w:r w:rsidRPr="00D0194B">
        <w:rPr>
          <w:rFonts w:ascii="Times New Roman" w:hAnsi="Times New Roman" w:cs="Times New Roman"/>
          <w:sz w:val="24"/>
        </w:rPr>
        <w:t>Giorgi</w:t>
      </w:r>
      <w:proofErr w:type="spellEnd"/>
      <w:r w:rsidRPr="00D0194B">
        <w:rPr>
          <w:rFonts w:ascii="Times New Roman" w:hAnsi="Times New Roman" w:cs="Times New Roman"/>
          <w:sz w:val="24"/>
        </w:rPr>
        <w:t xml:space="preserve"> (1980: 26),</w:t>
      </w:r>
      <w:r>
        <w:rPr>
          <w:rFonts w:ascii="Times New Roman" w:hAnsi="Times New Roman" w:cs="Times New Roman"/>
          <w:sz w:val="24"/>
        </w:rPr>
        <w:t xml:space="preserve"> a</w:t>
      </w:r>
      <w:r w:rsidRPr="00D0194B">
        <w:rPr>
          <w:rFonts w:ascii="Times New Roman" w:hAnsi="Times New Roman" w:cs="Times New Roman"/>
          <w:sz w:val="24"/>
        </w:rPr>
        <w:t xml:space="preserve"> família pode ser vista como o primeiro e mais importante agente educativo, pois</w:t>
      </w:r>
      <w:r>
        <w:rPr>
          <w:rFonts w:ascii="Times New Roman" w:hAnsi="Times New Roman" w:cs="Times New Roman"/>
          <w:sz w:val="24"/>
        </w:rPr>
        <w:t xml:space="preserve"> </w:t>
      </w:r>
      <w:r w:rsidRPr="00D0194B">
        <w:rPr>
          <w:rFonts w:ascii="Times New Roman" w:hAnsi="Times New Roman" w:cs="Times New Roman"/>
          <w:sz w:val="24"/>
        </w:rPr>
        <w:t xml:space="preserve">podemos encará-la como o núcleo central do desenvolvimento </w:t>
      </w:r>
      <w:r>
        <w:rPr>
          <w:rFonts w:ascii="Times New Roman" w:hAnsi="Times New Roman" w:cs="Times New Roman"/>
          <w:sz w:val="24"/>
        </w:rPr>
        <w:t>global</w:t>
      </w:r>
      <w:r w:rsidRPr="00D0194B">
        <w:rPr>
          <w:rFonts w:ascii="Times New Roman" w:hAnsi="Times New Roman" w:cs="Times New Roman"/>
          <w:sz w:val="24"/>
        </w:rPr>
        <w:t xml:space="preserve"> da criança,</w:t>
      </w:r>
      <w:r>
        <w:rPr>
          <w:rFonts w:ascii="Times New Roman" w:hAnsi="Times New Roman" w:cs="Times New Roman"/>
          <w:sz w:val="24"/>
        </w:rPr>
        <w:t xml:space="preserve"> </w:t>
      </w:r>
      <w:r w:rsidRPr="00D0194B">
        <w:rPr>
          <w:rFonts w:ascii="Times New Roman" w:hAnsi="Times New Roman" w:cs="Times New Roman"/>
          <w:sz w:val="24"/>
        </w:rPr>
        <w:t xml:space="preserve">nomeadamente no que se refere ao domínio afetivo, social, cognitivo e motor. </w:t>
      </w:r>
    </w:p>
    <w:p w:rsidR="00D84B03" w:rsidRDefault="00D84B03" w:rsidP="00D84B03">
      <w:pPr>
        <w:spacing w:line="360" w:lineRule="auto"/>
        <w:jc w:val="both"/>
        <w:rPr>
          <w:rFonts w:ascii="Times New Roman" w:hAnsi="Times New Roman" w:cs="Times New Roman"/>
          <w:sz w:val="24"/>
        </w:rPr>
      </w:pPr>
      <w:proofErr w:type="spellStart"/>
      <w:r w:rsidRPr="00F31744">
        <w:rPr>
          <w:rFonts w:ascii="Times New Roman" w:hAnsi="Times New Roman" w:cs="Times New Roman"/>
          <w:sz w:val="24"/>
        </w:rPr>
        <w:t>Zabalza</w:t>
      </w:r>
      <w:proofErr w:type="spellEnd"/>
      <w:r w:rsidRPr="00F31744">
        <w:rPr>
          <w:rFonts w:ascii="Times New Roman" w:hAnsi="Times New Roman" w:cs="Times New Roman"/>
          <w:sz w:val="24"/>
        </w:rPr>
        <w:t xml:space="preserve"> (2001) defende que deve existir cooperação escola-família para uma boa</w:t>
      </w:r>
      <w:r>
        <w:rPr>
          <w:rFonts w:ascii="Times New Roman" w:hAnsi="Times New Roman" w:cs="Times New Roman"/>
          <w:sz w:val="24"/>
        </w:rPr>
        <w:t xml:space="preserve"> </w:t>
      </w:r>
      <w:r w:rsidRPr="00F31744">
        <w:rPr>
          <w:rFonts w:ascii="Times New Roman" w:hAnsi="Times New Roman" w:cs="Times New Roman"/>
          <w:sz w:val="24"/>
        </w:rPr>
        <w:t>aprendizagem da criança. A escola deve ser aberta e facilitadora da participação a</w:t>
      </w:r>
      <w:r>
        <w:rPr>
          <w:rFonts w:ascii="Times New Roman" w:hAnsi="Times New Roman" w:cs="Times New Roman"/>
          <w:sz w:val="24"/>
        </w:rPr>
        <w:t>c</w:t>
      </w:r>
      <w:r w:rsidRPr="00F31744">
        <w:rPr>
          <w:rFonts w:ascii="Times New Roman" w:hAnsi="Times New Roman" w:cs="Times New Roman"/>
          <w:sz w:val="24"/>
        </w:rPr>
        <w:t>tiva</w:t>
      </w:r>
      <w:r>
        <w:rPr>
          <w:rFonts w:ascii="Times New Roman" w:hAnsi="Times New Roman" w:cs="Times New Roman"/>
          <w:sz w:val="24"/>
        </w:rPr>
        <w:t xml:space="preserve"> </w:t>
      </w:r>
      <w:r w:rsidRPr="00F31744">
        <w:rPr>
          <w:rFonts w:ascii="Times New Roman" w:hAnsi="Times New Roman" w:cs="Times New Roman"/>
          <w:sz w:val="24"/>
        </w:rPr>
        <w:t>dos pais no processo educativo dos filhos.</w:t>
      </w:r>
    </w:p>
    <w:p w:rsidR="00D84B03" w:rsidRDefault="00D84B03" w:rsidP="00D84B03">
      <w:pPr>
        <w:spacing w:line="360" w:lineRule="auto"/>
        <w:jc w:val="both"/>
        <w:rPr>
          <w:rFonts w:ascii="Times New Roman" w:hAnsi="Times New Roman" w:cs="Times New Roman"/>
          <w:sz w:val="24"/>
        </w:rPr>
      </w:pPr>
      <w:r w:rsidRPr="00CD441D">
        <w:rPr>
          <w:rFonts w:ascii="Times New Roman" w:hAnsi="Times New Roman" w:cs="Times New Roman"/>
          <w:sz w:val="24"/>
        </w:rPr>
        <w:t xml:space="preserve"> “A escola nunca educará sozinha, de modo que a responsabilidade educacional da família jamais cessará. Uma vez escolhida a escola, a relação com ela apenas começa. É preciso o diálog</w:t>
      </w:r>
      <w:r>
        <w:rPr>
          <w:rFonts w:ascii="Times New Roman" w:hAnsi="Times New Roman" w:cs="Times New Roman"/>
          <w:sz w:val="24"/>
        </w:rPr>
        <w:t>o entre escola, pais e filhos.” A</w:t>
      </w:r>
      <w:r w:rsidRPr="00CD441D">
        <w:rPr>
          <w:rFonts w:ascii="Times New Roman" w:hAnsi="Times New Roman" w:cs="Times New Roman"/>
          <w:sz w:val="24"/>
        </w:rPr>
        <w:t xml:space="preserve"> autora </w:t>
      </w:r>
      <w:r>
        <w:rPr>
          <w:rFonts w:ascii="Times New Roman" w:hAnsi="Times New Roman" w:cs="Times New Roman"/>
          <w:sz w:val="24"/>
        </w:rPr>
        <w:t xml:space="preserve">salienta que </w:t>
      </w:r>
      <w:r w:rsidRPr="00CD441D">
        <w:rPr>
          <w:rFonts w:ascii="Times New Roman" w:hAnsi="Times New Roman" w:cs="Times New Roman"/>
          <w:sz w:val="24"/>
        </w:rPr>
        <w:t>é fundamental a presença da família no processo de formação e no crescimento cultural do aprendiz além de proporcionar uma melhoria na prática de ensino, favorece o ensino aprendiz</w:t>
      </w:r>
      <w:r>
        <w:rPr>
          <w:rFonts w:ascii="Times New Roman" w:hAnsi="Times New Roman" w:cs="Times New Roman"/>
          <w:sz w:val="24"/>
        </w:rPr>
        <w:t>agem dos discentes,</w:t>
      </w:r>
      <w:r w:rsidRPr="00CD441D">
        <w:rPr>
          <w:rFonts w:ascii="Times New Roman" w:hAnsi="Times New Roman" w:cs="Times New Roman"/>
          <w:sz w:val="24"/>
        </w:rPr>
        <w:t xml:space="preserve"> REIS (2007, p. 6)</w:t>
      </w:r>
      <w:r>
        <w:rPr>
          <w:rFonts w:ascii="Times New Roman" w:hAnsi="Times New Roman" w:cs="Times New Roman"/>
          <w:sz w:val="24"/>
        </w:rPr>
        <w:t>.</w:t>
      </w:r>
    </w:p>
    <w:p w:rsidR="00D84B03" w:rsidRDefault="00D84B03" w:rsidP="00D84B03">
      <w:pPr>
        <w:spacing w:line="360" w:lineRule="auto"/>
        <w:jc w:val="both"/>
        <w:rPr>
          <w:rFonts w:ascii="Times New Roman" w:hAnsi="Times New Roman" w:cs="Times New Roman"/>
          <w:sz w:val="24"/>
        </w:rPr>
      </w:pPr>
      <w:r>
        <w:rPr>
          <w:rFonts w:ascii="Times New Roman" w:hAnsi="Times New Roman" w:cs="Times New Roman"/>
          <w:sz w:val="24"/>
        </w:rPr>
        <w:t xml:space="preserve">Para </w:t>
      </w:r>
      <w:r w:rsidRPr="00CD441D">
        <w:rPr>
          <w:rFonts w:ascii="Times New Roman" w:hAnsi="Times New Roman" w:cs="Times New Roman"/>
          <w:sz w:val="24"/>
        </w:rPr>
        <w:t>Piaget (2007) a relação família, professores e escola é de extrema importância para o desenvolvimento da aprendizagem dos estudantes, para o educador e a escola a função é de mediar e ampliar o conhecimento, já para os pais auxiliar no processo de conhecimento do educando. Em outras palavras, cabe à escola o papel de desenvolver conhecimento</w:t>
      </w:r>
      <w:r>
        <w:rPr>
          <w:rFonts w:ascii="Times New Roman" w:hAnsi="Times New Roman" w:cs="Times New Roman"/>
          <w:sz w:val="24"/>
        </w:rPr>
        <w:t xml:space="preserve"> e, aos responsáveis a</w:t>
      </w:r>
      <w:r w:rsidRPr="00CD441D">
        <w:rPr>
          <w:rFonts w:ascii="Times New Roman" w:hAnsi="Times New Roman" w:cs="Times New Roman"/>
          <w:sz w:val="24"/>
        </w:rPr>
        <w:t xml:space="preserve"> participação nesse processo.</w:t>
      </w:r>
    </w:p>
    <w:p w:rsidR="00771B49" w:rsidRDefault="00D84B03" w:rsidP="00D84B03">
      <w:pPr>
        <w:spacing w:line="360" w:lineRule="auto"/>
        <w:jc w:val="both"/>
        <w:rPr>
          <w:rFonts w:ascii="Times New Roman" w:hAnsi="Times New Roman" w:cs="Times New Roman"/>
          <w:sz w:val="24"/>
        </w:rPr>
      </w:pPr>
      <w:r>
        <w:rPr>
          <w:rFonts w:ascii="Times New Roman" w:hAnsi="Times New Roman" w:cs="Times New Roman"/>
          <w:sz w:val="24"/>
        </w:rPr>
        <w:t>Por esse conseguinte,</w:t>
      </w:r>
      <w:r w:rsidRPr="008823ED">
        <w:rPr>
          <w:rFonts w:ascii="Times New Roman" w:hAnsi="Times New Roman" w:cs="Times New Roman"/>
          <w:sz w:val="24"/>
        </w:rPr>
        <w:t xml:space="preserve"> Oliveira (2011), </w:t>
      </w:r>
      <w:r>
        <w:rPr>
          <w:rFonts w:ascii="Times New Roman" w:hAnsi="Times New Roman" w:cs="Times New Roman"/>
          <w:sz w:val="24"/>
        </w:rPr>
        <w:t xml:space="preserve">sustenta que </w:t>
      </w:r>
      <w:r w:rsidR="00513CD4">
        <w:rPr>
          <w:rFonts w:ascii="Times New Roman" w:hAnsi="Times New Roman" w:cs="Times New Roman"/>
          <w:sz w:val="24"/>
        </w:rPr>
        <w:t>se espera</w:t>
      </w:r>
      <w:r w:rsidRPr="008823ED">
        <w:rPr>
          <w:rFonts w:ascii="Times New Roman" w:hAnsi="Times New Roman" w:cs="Times New Roman"/>
          <w:sz w:val="24"/>
        </w:rPr>
        <w:t xml:space="preserve"> da família o papel de educar seus filhos para se comportarem de acordo com modelos predefinidos, desenvolvendo comportamentos socialmente esperados. As a</w:t>
      </w:r>
      <w:r>
        <w:rPr>
          <w:rFonts w:ascii="Times New Roman" w:hAnsi="Times New Roman" w:cs="Times New Roman"/>
          <w:sz w:val="24"/>
        </w:rPr>
        <w:t>c</w:t>
      </w:r>
      <w:r w:rsidRPr="008823ED">
        <w:rPr>
          <w:rFonts w:ascii="Times New Roman" w:hAnsi="Times New Roman" w:cs="Times New Roman"/>
          <w:sz w:val="24"/>
        </w:rPr>
        <w:t xml:space="preserve">ções e expectativas dos pais com relação à criança e os modelos de conduta que oferecem, ao mesmo tempo que possibilitam a percepção daquilo que valorizam também estimulam o indivíduo a se conformar, no sentido de adaptar-se ao convívio social. </w:t>
      </w:r>
    </w:p>
    <w:p w:rsidR="00AB33F9" w:rsidRPr="0069642E" w:rsidRDefault="00AB33F9" w:rsidP="00A650D9">
      <w:pPr>
        <w:pStyle w:val="Cabealho2"/>
        <w:numPr>
          <w:ilvl w:val="1"/>
          <w:numId w:val="31"/>
        </w:numPr>
        <w:spacing w:after="240"/>
        <w:rPr>
          <w:rFonts w:ascii="Times New Roman" w:hAnsi="Times New Roman" w:cs="Times New Roman"/>
          <w:b/>
          <w:color w:val="auto"/>
        </w:rPr>
      </w:pPr>
      <w:bookmarkStart w:id="46" w:name="_Toc377297897"/>
      <w:r w:rsidRPr="0069642E">
        <w:rPr>
          <w:rFonts w:ascii="Times New Roman" w:hAnsi="Times New Roman" w:cs="Times New Roman"/>
          <w:b/>
          <w:color w:val="auto"/>
        </w:rPr>
        <w:lastRenderedPageBreak/>
        <w:t xml:space="preserve">Actividades independentes </w:t>
      </w:r>
      <w:r w:rsidR="002C4C22">
        <w:rPr>
          <w:rFonts w:ascii="Times New Roman" w:hAnsi="Times New Roman" w:cs="Times New Roman"/>
          <w:b/>
          <w:color w:val="auto"/>
        </w:rPr>
        <w:t>na educação infantil</w:t>
      </w:r>
      <w:bookmarkEnd w:id="46"/>
    </w:p>
    <w:p w:rsidR="00D84B03" w:rsidRDefault="00771B49" w:rsidP="00771B49">
      <w:pPr>
        <w:autoSpaceDE w:val="0"/>
        <w:autoSpaceDN w:val="0"/>
        <w:adjustRightInd w:val="0"/>
        <w:spacing w:after="0" w:line="360" w:lineRule="auto"/>
        <w:jc w:val="both"/>
        <w:rPr>
          <w:rFonts w:ascii="Times New Roman" w:hAnsi="Times New Roman" w:cs="Times New Roman"/>
          <w:sz w:val="24"/>
          <w:szCs w:val="24"/>
        </w:rPr>
      </w:pPr>
      <w:r w:rsidRPr="00771B49">
        <w:rPr>
          <w:rFonts w:ascii="Times New Roman" w:hAnsi="Times New Roman" w:cs="Times New Roman"/>
          <w:sz w:val="24"/>
          <w:szCs w:val="24"/>
        </w:rPr>
        <w:t>Duarte (2004), entende que uma actividade é expressão do conteúdo, da articulação das acções que constituem a actividade e dos obje</w:t>
      </w:r>
      <w:r>
        <w:rPr>
          <w:rFonts w:ascii="Times New Roman" w:hAnsi="Times New Roman" w:cs="Times New Roman"/>
          <w:sz w:val="24"/>
          <w:szCs w:val="24"/>
        </w:rPr>
        <w:t>c</w:t>
      </w:r>
      <w:r w:rsidRPr="00771B49">
        <w:rPr>
          <w:rFonts w:ascii="Times New Roman" w:hAnsi="Times New Roman" w:cs="Times New Roman"/>
          <w:sz w:val="24"/>
          <w:szCs w:val="24"/>
        </w:rPr>
        <w:t>tivos explícitos dessas acções.</w:t>
      </w:r>
    </w:p>
    <w:p w:rsidR="00AA2F24" w:rsidRPr="00AA2F24" w:rsidRDefault="00AA2F24" w:rsidP="00AA2F2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Por outro lado, </w:t>
      </w:r>
      <w:proofErr w:type="spellStart"/>
      <w:r w:rsidRPr="00AA2F24">
        <w:rPr>
          <w:rFonts w:ascii="Times New Roman" w:hAnsi="Times New Roman" w:cs="Times New Roman"/>
          <w:sz w:val="24"/>
          <w:szCs w:val="24"/>
        </w:rPr>
        <w:t>Kishimoto</w:t>
      </w:r>
      <w:proofErr w:type="spellEnd"/>
      <w:r w:rsidRPr="00AA2F24">
        <w:rPr>
          <w:rFonts w:ascii="Times New Roman" w:hAnsi="Times New Roman" w:cs="Times New Roman"/>
          <w:sz w:val="24"/>
          <w:szCs w:val="24"/>
        </w:rPr>
        <w:t xml:space="preserve"> (2002) defende que o brincar é uma a</w:t>
      </w:r>
      <w:r>
        <w:rPr>
          <w:rFonts w:ascii="Times New Roman" w:hAnsi="Times New Roman" w:cs="Times New Roman"/>
          <w:sz w:val="24"/>
          <w:szCs w:val="24"/>
        </w:rPr>
        <w:t>c</w:t>
      </w:r>
      <w:r w:rsidRPr="00AA2F24">
        <w:rPr>
          <w:rFonts w:ascii="Times New Roman" w:hAnsi="Times New Roman" w:cs="Times New Roman"/>
          <w:sz w:val="24"/>
          <w:szCs w:val="24"/>
        </w:rPr>
        <w:t>tividade livre, mas para que essa liberdade seja desenvolvida é essencial que tenhamos a clareza que é fundamental oferecer possibilidades de a</w:t>
      </w:r>
      <w:r>
        <w:rPr>
          <w:rFonts w:ascii="Times New Roman" w:hAnsi="Times New Roman" w:cs="Times New Roman"/>
          <w:sz w:val="24"/>
          <w:szCs w:val="24"/>
        </w:rPr>
        <w:t>c</w:t>
      </w:r>
      <w:r w:rsidRPr="00AA2F24">
        <w:rPr>
          <w:rFonts w:ascii="Times New Roman" w:hAnsi="Times New Roman" w:cs="Times New Roman"/>
          <w:sz w:val="24"/>
          <w:szCs w:val="24"/>
        </w:rPr>
        <w:t>ção, e essa prática não ocorre com a demissão do adulto, mas pelas oportunidades que forem oferecidas.</w:t>
      </w:r>
    </w:p>
    <w:p w:rsidR="0000251B" w:rsidRPr="0000251B" w:rsidRDefault="000051AA" w:rsidP="0000251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Segundo </w:t>
      </w:r>
      <w:proofErr w:type="spellStart"/>
      <w:r>
        <w:rPr>
          <w:rFonts w:ascii="Times New Roman" w:hAnsi="Times New Roman" w:cs="Times New Roman"/>
          <w:sz w:val="24"/>
          <w:szCs w:val="24"/>
        </w:rPr>
        <w:t>Chateau</w:t>
      </w:r>
      <w:proofErr w:type="spellEnd"/>
      <w:r w:rsidRPr="0000251B">
        <w:rPr>
          <w:rFonts w:ascii="Times New Roman" w:hAnsi="Times New Roman" w:cs="Times New Roman"/>
          <w:sz w:val="24"/>
          <w:szCs w:val="24"/>
        </w:rPr>
        <w:t xml:space="preserve"> </w:t>
      </w:r>
      <w:r>
        <w:rPr>
          <w:rFonts w:ascii="Times New Roman" w:hAnsi="Times New Roman" w:cs="Times New Roman"/>
          <w:sz w:val="24"/>
          <w:szCs w:val="24"/>
        </w:rPr>
        <w:t xml:space="preserve">(1987, p.4), o </w:t>
      </w:r>
      <w:r w:rsidR="0000251B" w:rsidRPr="0000251B">
        <w:rPr>
          <w:rFonts w:ascii="Times New Roman" w:hAnsi="Times New Roman" w:cs="Times New Roman"/>
          <w:sz w:val="24"/>
          <w:szCs w:val="24"/>
        </w:rPr>
        <w:t>significado da a</w:t>
      </w:r>
      <w:r>
        <w:rPr>
          <w:rFonts w:ascii="Times New Roman" w:hAnsi="Times New Roman" w:cs="Times New Roman"/>
          <w:sz w:val="24"/>
          <w:szCs w:val="24"/>
        </w:rPr>
        <w:t>c</w:t>
      </w:r>
      <w:r w:rsidR="0000251B" w:rsidRPr="0000251B">
        <w:rPr>
          <w:rFonts w:ascii="Times New Roman" w:hAnsi="Times New Roman" w:cs="Times New Roman"/>
          <w:sz w:val="24"/>
          <w:szCs w:val="24"/>
        </w:rPr>
        <w:t xml:space="preserve">tividade lúdica na vida da criança pode ser </w:t>
      </w:r>
      <w:r w:rsidRPr="0000251B">
        <w:rPr>
          <w:rFonts w:ascii="Times New Roman" w:hAnsi="Times New Roman" w:cs="Times New Roman"/>
          <w:sz w:val="24"/>
          <w:szCs w:val="24"/>
        </w:rPr>
        <w:t>compreendido</w:t>
      </w:r>
      <w:r w:rsidR="0000251B" w:rsidRPr="0000251B">
        <w:rPr>
          <w:rFonts w:ascii="Times New Roman" w:hAnsi="Times New Roman" w:cs="Times New Roman"/>
          <w:sz w:val="24"/>
          <w:szCs w:val="24"/>
        </w:rPr>
        <w:t xml:space="preserve"> quando se considera a totalidade dos aspectos envolvidos: preparação para a vida, prazer de atuar livremente, possibilidade de repetir experiências, realização simbólica de desejos</w:t>
      </w:r>
      <w:r w:rsidR="00C10E64">
        <w:rPr>
          <w:rFonts w:ascii="Times New Roman" w:hAnsi="Times New Roman" w:cs="Times New Roman"/>
          <w:sz w:val="24"/>
          <w:szCs w:val="24"/>
        </w:rPr>
        <w:t>.</w:t>
      </w:r>
      <w:r w:rsidR="0000251B" w:rsidRPr="0000251B">
        <w:rPr>
          <w:rFonts w:ascii="Times New Roman" w:hAnsi="Times New Roman" w:cs="Times New Roman"/>
          <w:sz w:val="24"/>
          <w:szCs w:val="24"/>
        </w:rPr>
        <w:t xml:space="preserve"> </w:t>
      </w:r>
    </w:p>
    <w:p w:rsidR="00771B49" w:rsidRDefault="00F855CE" w:rsidP="002C4C22">
      <w:pPr>
        <w:autoSpaceDE w:val="0"/>
        <w:autoSpaceDN w:val="0"/>
        <w:adjustRightInd w:val="0"/>
        <w:spacing w:line="360" w:lineRule="auto"/>
        <w:jc w:val="both"/>
        <w:rPr>
          <w:rFonts w:ascii="Times New Roman" w:hAnsi="Times New Roman" w:cs="Times New Roman"/>
          <w:sz w:val="24"/>
          <w:szCs w:val="24"/>
        </w:rPr>
      </w:pPr>
      <w:r w:rsidRPr="00F855CE">
        <w:rPr>
          <w:rFonts w:ascii="Times New Roman" w:hAnsi="Times New Roman" w:cs="Times New Roman"/>
          <w:sz w:val="24"/>
          <w:szCs w:val="24"/>
        </w:rPr>
        <w:t>O lúdico proporciona alegria nos espaços em que se faz presente, ao mesmo tempo em que possibilita a esperança de liberdade o mundo todo, sugerindo também que há outras possibilidades para a vida humana (ALVES, 1995, p.42).</w:t>
      </w:r>
    </w:p>
    <w:p w:rsidR="002C4C22" w:rsidRPr="002C4C22" w:rsidRDefault="002C4C22" w:rsidP="002C4C22">
      <w:pPr>
        <w:pStyle w:val="Default"/>
        <w:spacing w:after="240" w:line="360" w:lineRule="auto"/>
        <w:jc w:val="both"/>
        <w:rPr>
          <w:szCs w:val="23"/>
        </w:rPr>
      </w:pPr>
      <w:r>
        <w:rPr>
          <w:szCs w:val="23"/>
        </w:rPr>
        <w:t>Para</w:t>
      </w:r>
      <w:r w:rsidRPr="002C4C22">
        <w:rPr>
          <w:szCs w:val="23"/>
        </w:rPr>
        <w:t xml:space="preserve"> </w:t>
      </w:r>
      <w:proofErr w:type="spellStart"/>
      <w:r w:rsidRPr="002C4C22">
        <w:rPr>
          <w:szCs w:val="23"/>
        </w:rPr>
        <w:t>Leontiev</w:t>
      </w:r>
      <w:proofErr w:type="spellEnd"/>
      <w:r w:rsidRPr="002C4C22">
        <w:rPr>
          <w:szCs w:val="23"/>
        </w:rPr>
        <w:t xml:space="preserve"> (2014), a a</w:t>
      </w:r>
      <w:r>
        <w:rPr>
          <w:szCs w:val="23"/>
        </w:rPr>
        <w:t>c</w:t>
      </w:r>
      <w:r w:rsidRPr="002C4C22">
        <w:rPr>
          <w:szCs w:val="23"/>
        </w:rPr>
        <w:t>tividade lúdica é considerada como a principal a</w:t>
      </w:r>
      <w:r>
        <w:rPr>
          <w:szCs w:val="23"/>
        </w:rPr>
        <w:t>c</w:t>
      </w:r>
      <w:r w:rsidRPr="002C4C22">
        <w:rPr>
          <w:szCs w:val="23"/>
        </w:rPr>
        <w:t xml:space="preserve">tividade nesse estágio de desenvolvimento da criança no período pré-escolar pelos seguintes motivos: </w:t>
      </w:r>
    </w:p>
    <w:p w:rsidR="002C4C22" w:rsidRPr="002C4C22" w:rsidRDefault="002C4C22" w:rsidP="002C4C22">
      <w:pPr>
        <w:pStyle w:val="Default"/>
        <w:spacing w:line="360" w:lineRule="auto"/>
        <w:jc w:val="both"/>
        <w:rPr>
          <w:szCs w:val="23"/>
        </w:rPr>
      </w:pPr>
      <w:r w:rsidRPr="002C4C22">
        <w:rPr>
          <w:szCs w:val="23"/>
        </w:rPr>
        <w:t>- É a a</w:t>
      </w:r>
      <w:r>
        <w:rPr>
          <w:szCs w:val="23"/>
        </w:rPr>
        <w:t>c</w:t>
      </w:r>
      <w:r w:rsidRPr="002C4C22">
        <w:rPr>
          <w:szCs w:val="23"/>
        </w:rPr>
        <w:t xml:space="preserve">tividade pela qual os processos psíquicos tomam forma ou são reorganizados. É no brincar, por exemplo, que se formam inicialmente os processos imaginativos da criança. </w:t>
      </w:r>
    </w:p>
    <w:p w:rsidR="002C4C22" w:rsidRPr="002C4C22" w:rsidRDefault="002C4C22" w:rsidP="002C4C22">
      <w:pPr>
        <w:pStyle w:val="Default"/>
        <w:spacing w:line="360" w:lineRule="auto"/>
        <w:jc w:val="both"/>
        <w:rPr>
          <w:szCs w:val="23"/>
        </w:rPr>
      </w:pPr>
      <w:r w:rsidRPr="002C4C22">
        <w:rPr>
          <w:szCs w:val="23"/>
        </w:rPr>
        <w:t>- Ela é a a</w:t>
      </w:r>
      <w:r>
        <w:rPr>
          <w:szCs w:val="23"/>
        </w:rPr>
        <w:t>c</w:t>
      </w:r>
      <w:r w:rsidRPr="002C4C22">
        <w:rPr>
          <w:szCs w:val="23"/>
        </w:rPr>
        <w:t xml:space="preserve">tividade da qual dependem, mais estreitamente, as mudanças psicológicas fundamentais da personalidade infantil. É precisamente na brincadeira que a criança, no período pré-escolar, se apropria, por exemplo, das funções socais das pessoas e das normas de comportamento apropriado. </w:t>
      </w:r>
    </w:p>
    <w:p w:rsidR="002C4C22" w:rsidRPr="002C4C22" w:rsidRDefault="002C4C22" w:rsidP="002C4C22">
      <w:pPr>
        <w:autoSpaceDE w:val="0"/>
        <w:autoSpaceDN w:val="0"/>
        <w:adjustRightInd w:val="0"/>
        <w:spacing w:after="0" w:line="360" w:lineRule="auto"/>
        <w:jc w:val="both"/>
        <w:rPr>
          <w:rFonts w:ascii="Times New Roman" w:hAnsi="Times New Roman" w:cs="Times New Roman"/>
          <w:sz w:val="28"/>
          <w:szCs w:val="24"/>
        </w:rPr>
      </w:pPr>
      <w:r w:rsidRPr="002C4C22">
        <w:rPr>
          <w:rFonts w:ascii="Times New Roman" w:hAnsi="Times New Roman" w:cs="Times New Roman"/>
          <w:sz w:val="24"/>
          <w:szCs w:val="23"/>
        </w:rPr>
        <w:t>- Ela é a a</w:t>
      </w:r>
      <w:r>
        <w:rPr>
          <w:rFonts w:ascii="Times New Roman" w:hAnsi="Times New Roman" w:cs="Times New Roman"/>
          <w:sz w:val="24"/>
          <w:szCs w:val="23"/>
        </w:rPr>
        <w:t>c</w:t>
      </w:r>
      <w:r w:rsidRPr="002C4C22">
        <w:rPr>
          <w:rFonts w:ascii="Times New Roman" w:hAnsi="Times New Roman" w:cs="Times New Roman"/>
          <w:sz w:val="24"/>
          <w:szCs w:val="23"/>
        </w:rPr>
        <w:t>tividade sob cuja forma aparecem tipos novos de a</w:t>
      </w:r>
      <w:r w:rsidR="00D051E4">
        <w:rPr>
          <w:rFonts w:ascii="Times New Roman" w:hAnsi="Times New Roman" w:cs="Times New Roman"/>
          <w:sz w:val="24"/>
          <w:szCs w:val="23"/>
        </w:rPr>
        <w:t>c</w:t>
      </w:r>
      <w:r w:rsidRPr="002C4C22">
        <w:rPr>
          <w:rFonts w:ascii="Times New Roman" w:hAnsi="Times New Roman" w:cs="Times New Roman"/>
          <w:sz w:val="24"/>
          <w:szCs w:val="23"/>
        </w:rPr>
        <w:t>tividade e o motivo para isso está no processo e não no resultado.</w:t>
      </w:r>
    </w:p>
    <w:p w:rsidR="00D84B03" w:rsidRPr="0000251B" w:rsidRDefault="00D84B03" w:rsidP="0000251B">
      <w:pPr>
        <w:rPr>
          <w:rFonts w:ascii="Times New Roman" w:hAnsi="Times New Roman" w:cs="Times New Roman"/>
          <w:b/>
          <w:sz w:val="24"/>
        </w:rPr>
      </w:pPr>
    </w:p>
    <w:p w:rsidR="00D84B03" w:rsidRPr="000051AA" w:rsidRDefault="00D84B03" w:rsidP="00A650D9">
      <w:pPr>
        <w:pStyle w:val="Cabealho2"/>
        <w:numPr>
          <w:ilvl w:val="1"/>
          <w:numId w:val="31"/>
        </w:numPr>
        <w:spacing w:after="240"/>
        <w:rPr>
          <w:rFonts w:ascii="Times New Roman" w:hAnsi="Times New Roman" w:cs="Times New Roman"/>
          <w:b/>
          <w:color w:val="000000" w:themeColor="text1"/>
        </w:rPr>
      </w:pPr>
      <w:bookmarkStart w:id="47" w:name="_Toc377297898"/>
      <w:r w:rsidRPr="00D80BA6">
        <w:rPr>
          <w:rFonts w:ascii="Times New Roman" w:hAnsi="Times New Roman" w:cs="Times New Roman"/>
          <w:b/>
          <w:color w:val="000000" w:themeColor="text1"/>
        </w:rPr>
        <w:t>Importância das actividades independentes no Processo de Ensino-Aprendizagem</w:t>
      </w:r>
      <w:bookmarkEnd w:id="47"/>
      <w:r w:rsidRPr="00D80BA6">
        <w:rPr>
          <w:rFonts w:ascii="Times New Roman" w:hAnsi="Times New Roman" w:cs="Times New Roman"/>
          <w:b/>
          <w:color w:val="000000" w:themeColor="text1"/>
        </w:rPr>
        <w:t xml:space="preserve"> </w:t>
      </w:r>
    </w:p>
    <w:p w:rsidR="00D84B03" w:rsidRDefault="00D84B03" w:rsidP="00D84B03">
      <w:pPr>
        <w:spacing w:line="360" w:lineRule="auto"/>
        <w:jc w:val="both"/>
        <w:rPr>
          <w:rFonts w:ascii="Times New Roman" w:hAnsi="Times New Roman" w:cs="Times New Roman"/>
          <w:sz w:val="24"/>
        </w:rPr>
      </w:pPr>
      <w:r>
        <w:rPr>
          <w:rFonts w:ascii="Times New Roman" w:hAnsi="Times New Roman" w:cs="Times New Roman"/>
          <w:sz w:val="24"/>
        </w:rPr>
        <w:t xml:space="preserve"> Salomão &amp;</w:t>
      </w:r>
      <w:r w:rsidRPr="00C700C4">
        <w:rPr>
          <w:rFonts w:ascii="Times New Roman" w:hAnsi="Times New Roman" w:cs="Times New Roman"/>
          <w:sz w:val="24"/>
        </w:rPr>
        <w:t xml:space="preserve"> Martini, </w:t>
      </w:r>
      <w:r>
        <w:rPr>
          <w:rFonts w:ascii="Times New Roman" w:hAnsi="Times New Roman" w:cs="Times New Roman"/>
          <w:sz w:val="24"/>
        </w:rPr>
        <w:t>(</w:t>
      </w:r>
      <w:r w:rsidRPr="00C700C4">
        <w:rPr>
          <w:rFonts w:ascii="Times New Roman" w:hAnsi="Times New Roman" w:cs="Times New Roman"/>
          <w:sz w:val="24"/>
        </w:rPr>
        <w:t>2007. p.4)</w:t>
      </w:r>
      <w:r>
        <w:rPr>
          <w:rFonts w:ascii="Times New Roman" w:hAnsi="Times New Roman" w:cs="Times New Roman"/>
          <w:sz w:val="24"/>
        </w:rPr>
        <w:t xml:space="preserve"> entendem que a</w:t>
      </w:r>
      <w:r w:rsidRPr="00C700C4">
        <w:rPr>
          <w:rFonts w:ascii="Times New Roman" w:hAnsi="Times New Roman" w:cs="Times New Roman"/>
          <w:sz w:val="24"/>
        </w:rPr>
        <w:t xml:space="preserve"> introdução do lúdico na vida escolar do educando é uma maneira muito eficaz de repassar pelo universo infantil para imprimir-lhe o universo adulto, nossos conhecimentos e principalmente a forma de interagirmos.</w:t>
      </w:r>
    </w:p>
    <w:p w:rsidR="00D84B03" w:rsidRDefault="00D84B03" w:rsidP="00D84B03">
      <w:pPr>
        <w:spacing w:line="360" w:lineRule="auto"/>
        <w:jc w:val="both"/>
        <w:rPr>
          <w:rFonts w:ascii="Times New Roman" w:hAnsi="Times New Roman" w:cs="Times New Roman"/>
          <w:sz w:val="24"/>
        </w:rPr>
      </w:pPr>
      <w:r>
        <w:rPr>
          <w:rFonts w:ascii="Times New Roman" w:hAnsi="Times New Roman" w:cs="Times New Roman"/>
          <w:sz w:val="24"/>
        </w:rPr>
        <w:lastRenderedPageBreak/>
        <w:t>A</w:t>
      </w:r>
      <w:r w:rsidRPr="00C700C4">
        <w:rPr>
          <w:rFonts w:ascii="Times New Roman" w:hAnsi="Times New Roman" w:cs="Times New Roman"/>
          <w:sz w:val="24"/>
        </w:rPr>
        <w:t xml:space="preserve"> escola e o educador a</w:t>
      </w:r>
      <w:r w:rsidR="006F272D">
        <w:rPr>
          <w:rFonts w:ascii="Times New Roman" w:hAnsi="Times New Roman" w:cs="Times New Roman"/>
          <w:sz w:val="24"/>
        </w:rPr>
        <w:t>c</w:t>
      </w:r>
      <w:r w:rsidRPr="00C700C4">
        <w:rPr>
          <w:rFonts w:ascii="Times New Roman" w:hAnsi="Times New Roman" w:cs="Times New Roman"/>
          <w:sz w:val="24"/>
        </w:rPr>
        <w:t>tuam em parceria a fim de direcionar as a</w:t>
      </w:r>
      <w:r w:rsidR="006F272D">
        <w:rPr>
          <w:rFonts w:ascii="Times New Roman" w:hAnsi="Times New Roman" w:cs="Times New Roman"/>
          <w:sz w:val="24"/>
        </w:rPr>
        <w:t>c</w:t>
      </w:r>
      <w:r w:rsidRPr="00C700C4">
        <w:rPr>
          <w:rFonts w:ascii="Times New Roman" w:hAnsi="Times New Roman" w:cs="Times New Roman"/>
          <w:sz w:val="24"/>
        </w:rPr>
        <w:t>tividades com o intuito de desmontar a brincadeira de uma ideia livre e focar em um aspecto pedagógico de modo que estimulem a interação social entre as crianças e desenvolva habilidades intelectivas que respaldem seu percurso na escola (DIAS, 1984. p. 3, 4).</w:t>
      </w:r>
    </w:p>
    <w:p w:rsidR="00D84B03" w:rsidRDefault="00D84B03" w:rsidP="00D84B03">
      <w:pPr>
        <w:spacing w:line="360" w:lineRule="auto"/>
        <w:jc w:val="both"/>
        <w:rPr>
          <w:rFonts w:ascii="Times New Roman" w:hAnsi="Times New Roman" w:cs="Times New Roman"/>
          <w:sz w:val="24"/>
        </w:rPr>
      </w:pPr>
      <w:r w:rsidRPr="006A155E">
        <w:rPr>
          <w:rFonts w:ascii="Times New Roman" w:hAnsi="Times New Roman" w:cs="Times New Roman"/>
          <w:sz w:val="24"/>
        </w:rPr>
        <w:t xml:space="preserve">Costa (2005), afirma que a </w:t>
      </w:r>
      <w:proofErr w:type="gramStart"/>
      <w:r w:rsidRPr="006A155E">
        <w:rPr>
          <w:rFonts w:ascii="Times New Roman" w:hAnsi="Times New Roman" w:cs="Times New Roman"/>
          <w:sz w:val="24"/>
        </w:rPr>
        <w:t>p</w:t>
      </w:r>
      <w:r>
        <w:rPr>
          <w:rFonts w:ascii="Times New Roman" w:hAnsi="Times New Roman" w:cs="Times New Roman"/>
          <w:sz w:val="24"/>
        </w:rPr>
        <w:t xml:space="preserve">alavra </w:t>
      </w:r>
      <w:r w:rsidRPr="006A155E">
        <w:rPr>
          <w:rFonts w:ascii="Times New Roman" w:hAnsi="Times New Roman" w:cs="Times New Roman"/>
          <w:sz w:val="24"/>
        </w:rPr>
        <w:t>lúdico</w:t>
      </w:r>
      <w:proofErr w:type="gramEnd"/>
      <w:r w:rsidRPr="006A155E">
        <w:rPr>
          <w:rFonts w:ascii="Times New Roman" w:hAnsi="Times New Roman" w:cs="Times New Roman"/>
          <w:sz w:val="24"/>
        </w:rPr>
        <w:t xml:space="preserve"> vem do latim </w:t>
      </w:r>
      <w:proofErr w:type="spellStart"/>
      <w:r w:rsidRPr="006A155E">
        <w:rPr>
          <w:rFonts w:ascii="Times New Roman" w:hAnsi="Times New Roman" w:cs="Times New Roman"/>
          <w:i/>
          <w:iCs/>
          <w:sz w:val="24"/>
        </w:rPr>
        <w:t>ludus</w:t>
      </w:r>
      <w:proofErr w:type="spellEnd"/>
      <w:r w:rsidRPr="006A155E">
        <w:rPr>
          <w:rFonts w:ascii="Times New Roman" w:hAnsi="Times New Roman" w:cs="Times New Roman"/>
          <w:i/>
          <w:iCs/>
          <w:sz w:val="24"/>
        </w:rPr>
        <w:t xml:space="preserve"> </w:t>
      </w:r>
      <w:r w:rsidRPr="006A155E">
        <w:rPr>
          <w:rFonts w:ascii="Times New Roman" w:hAnsi="Times New Roman" w:cs="Times New Roman"/>
          <w:sz w:val="24"/>
        </w:rPr>
        <w:t>e significa brincar. Esse brincar abrange os jogos, brinquedos e brincadeiras e a palavra é relativa também à conduta daquele que joga, que brinca e que se diverte. Através do jogo, o sujeito adquire múltiplas possibilidades de aprendizagem com desenvolvimento pleno, já que o mesmo atua com conteúdos do cotidiano, como as regras, as interações com o meio e com obje</w:t>
      </w:r>
      <w:r>
        <w:rPr>
          <w:rFonts w:ascii="Times New Roman" w:hAnsi="Times New Roman" w:cs="Times New Roman"/>
          <w:sz w:val="24"/>
        </w:rPr>
        <w:t>c</w:t>
      </w:r>
      <w:r w:rsidRPr="006A155E">
        <w:rPr>
          <w:rFonts w:ascii="Times New Roman" w:hAnsi="Times New Roman" w:cs="Times New Roman"/>
          <w:sz w:val="24"/>
        </w:rPr>
        <w:t>tos, além da diversidade de linguagens envolvidas em sua prática.</w:t>
      </w:r>
    </w:p>
    <w:p w:rsidR="00D84B03" w:rsidRDefault="00D84B03" w:rsidP="00D84B03">
      <w:pPr>
        <w:spacing w:line="360" w:lineRule="auto"/>
        <w:jc w:val="both"/>
        <w:rPr>
          <w:rFonts w:ascii="Times New Roman" w:hAnsi="Times New Roman" w:cs="Times New Roman"/>
          <w:iCs/>
          <w:sz w:val="24"/>
        </w:rPr>
      </w:pPr>
      <w:r w:rsidRPr="00502119">
        <w:rPr>
          <w:rFonts w:ascii="Times New Roman" w:hAnsi="Times New Roman" w:cs="Times New Roman"/>
          <w:iCs/>
          <w:sz w:val="24"/>
        </w:rPr>
        <w:t>As brincadeiras quando realizadas na escola buscam promover a aprendizagem, o despertar do imaginário infantil e o pensamento criativo, além de potencializar a compreensão da criança do mundo ao seu redor. Assim, É inegável a importância da brincadeira para a vida da criança (OLIVEIRA, 1995, p. 66).</w:t>
      </w:r>
    </w:p>
    <w:p w:rsidR="0069736C" w:rsidRDefault="0069736C" w:rsidP="0069736C">
      <w:pPr>
        <w:spacing w:line="360" w:lineRule="auto"/>
        <w:jc w:val="both"/>
        <w:rPr>
          <w:rFonts w:ascii="Times New Roman" w:hAnsi="Times New Roman" w:cs="Times New Roman"/>
          <w:sz w:val="24"/>
          <w:szCs w:val="23"/>
        </w:rPr>
      </w:pPr>
      <w:proofErr w:type="spellStart"/>
      <w:r w:rsidRPr="0069736C">
        <w:rPr>
          <w:rFonts w:ascii="Times New Roman" w:hAnsi="Times New Roman" w:cs="Times New Roman"/>
          <w:sz w:val="24"/>
          <w:szCs w:val="23"/>
        </w:rPr>
        <w:t>Vygotsky</w:t>
      </w:r>
      <w:proofErr w:type="spellEnd"/>
      <w:r w:rsidRPr="0069736C">
        <w:rPr>
          <w:rFonts w:ascii="Times New Roman" w:hAnsi="Times New Roman" w:cs="Times New Roman"/>
          <w:sz w:val="24"/>
          <w:szCs w:val="23"/>
        </w:rPr>
        <w:t xml:space="preserve"> (2007)</w:t>
      </w:r>
      <w:r>
        <w:rPr>
          <w:rFonts w:ascii="Times New Roman" w:hAnsi="Times New Roman" w:cs="Times New Roman"/>
          <w:sz w:val="24"/>
          <w:szCs w:val="23"/>
        </w:rPr>
        <w:t>,</w:t>
      </w:r>
      <w:r w:rsidRPr="0069736C">
        <w:rPr>
          <w:rFonts w:ascii="Times New Roman" w:hAnsi="Times New Roman" w:cs="Times New Roman"/>
          <w:sz w:val="24"/>
          <w:szCs w:val="23"/>
        </w:rPr>
        <w:t xml:space="preserve"> </w:t>
      </w:r>
      <w:r w:rsidR="00595542" w:rsidRPr="0069736C">
        <w:rPr>
          <w:rFonts w:ascii="Times New Roman" w:hAnsi="Times New Roman" w:cs="Times New Roman"/>
          <w:sz w:val="24"/>
          <w:szCs w:val="23"/>
        </w:rPr>
        <w:t>destaca</w:t>
      </w:r>
      <w:r w:rsidRPr="0069736C">
        <w:rPr>
          <w:rFonts w:ascii="Times New Roman" w:hAnsi="Times New Roman" w:cs="Times New Roman"/>
          <w:sz w:val="24"/>
          <w:szCs w:val="23"/>
        </w:rPr>
        <w:t xml:space="preserve"> </w:t>
      </w:r>
      <w:r w:rsidR="00595542">
        <w:rPr>
          <w:rFonts w:ascii="Times New Roman" w:hAnsi="Times New Roman" w:cs="Times New Roman"/>
          <w:sz w:val="24"/>
          <w:szCs w:val="23"/>
        </w:rPr>
        <w:t xml:space="preserve">que </w:t>
      </w:r>
      <w:r w:rsidRPr="0069736C">
        <w:rPr>
          <w:rFonts w:ascii="Times New Roman" w:hAnsi="Times New Roman" w:cs="Times New Roman"/>
          <w:sz w:val="24"/>
          <w:szCs w:val="23"/>
        </w:rPr>
        <w:t>o papel do a</w:t>
      </w:r>
      <w:r w:rsidR="00595542">
        <w:rPr>
          <w:rFonts w:ascii="Times New Roman" w:hAnsi="Times New Roman" w:cs="Times New Roman"/>
          <w:sz w:val="24"/>
          <w:szCs w:val="23"/>
        </w:rPr>
        <w:t>c</w:t>
      </w:r>
      <w:r w:rsidRPr="0069736C">
        <w:rPr>
          <w:rFonts w:ascii="Times New Roman" w:hAnsi="Times New Roman" w:cs="Times New Roman"/>
          <w:sz w:val="24"/>
          <w:szCs w:val="23"/>
        </w:rPr>
        <w:t>to de brincar na constituição do pensamento infantil, pois é brincando, jogando, que a criança revela seu estado cognitivo, visual, auditivo, tátil, motor, seu modo de aprender e entrar em uma relação cognitiva com o mundo de eventos, pessoas, coisas e símbolos.</w:t>
      </w:r>
    </w:p>
    <w:p w:rsidR="006B29E0" w:rsidRPr="006B29E0" w:rsidRDefault="006B29E0" w:rsidP="006B29E0">
      <w:pPr>
        <w:spacing w:line="360" w:lineRule="auto"/>
        <w:jc w:val="both"/>
        <w:rPr>
          <w:rFonts w:ascii="Times New Roman" w:hAnsi="Times New Roman" w:cs="Times New Roman"/>
          <w:sz w:val="24"/>
          <w:szCs w:val="24"/>
        </w:rPr>
      </w:pPr>
      <w:r w:rsidRPr="006B29E0">
        <w:rPr>
          <w:rFonts w:ascii="Times New Roman" w:hAnsi="Times New Roman" w:cs="Times New Roman"/>
          <w:sz w:val="24"/>
          <w:szCs w:val="24"/>
        </w:rPr>
        <w:t>Outrossim, Machado (1994) relata que a criança, quando brinca, explora tudo que está em sua volta e tem um sentimento de liberdade. A criança que brinca livremente no seu nível e na sua maneira está expressando sentimentos, ideias, fantasias, relacionando o real e o imaginário. Brincar é também raciocinar, descobrir, persistir, aprender a perder e saber que haverá novas oportunidades para ganhar.</w:t>
      </w:r>
    </w:p>
    <w:p w:rsidR="00D84B03" w:rsidRDefault="00D84B03" w:rsidP="00D84B03">
      <w:pPr>
        <w:spacing w:line="360" w:lineRule="auto"/>
        <w:jc w:val="both"/>
        <w:rPr>
          <w:rFonts w:ascii="Times New Roman" w:hAnsi="Times New Roman" w:cs="Times New Roman"/>
          <w:sz w:val="24"/>
        </w:rPr>
      </w:pPr>
      <w:r>
        <w:rPr>
          <w:rFonts w:ascii="Times New Roman" w:hAnsi="Times New Roman" w:cs="Times New Roman"/>
          <w:sz w:val="24"/>
        </w:rPr>
        <w:t xml:space="preserve">Por tanto, </w:t>
      </w:r>
      <w:proofErr w:type="spellStart"/>
      <w:r w:rsidRPr="006A155E">
        <w:rPr>
          <w:rFonts w:ascii="Times New Roman" w:hAnsi="Times New Roman" w:cs="Times New Roman"/>
          <w:sz w:val="24"/>
        </w:rPr>
        <w:t>A</w:t>
      </w:r>
      <w:r w:rsidR="0069736C" w:rsidRPr="006A155E">
        <w:rPr>
          <w:rFonts w:ascii="Times New Roman" w:hAnsi="Times New Roman" w:cs="Times New Roman"/>
          <w:sz w:val="24"/>
        </w:rPr>
        <w:t>damuz</w:t>
      </w:r>
      <w:proofErr w:type="spellEnd"/>
      <w:r>
        <w:rPr>
          <w:rFonts w:ascii="Times New Roman" w:hAnsi="Times New Roman" w:cs="Times New Roman"/>
          <w:sz w:val="24"/>
        </w:rPr>
        <w:t xml:space="preserve">, </w:t>
      </w:r>
      <w:proofErr w:type="spellStart"/>
      <w:r>
        <w:rPr>
          <w:rFonts w:ascii="Times New Roman" w:hAnsi="Times New Roman" w:cs="Times New Roman"/>
          <w:sz w:val="24"/>
        </w:rPr>
        <w:t>et</w:t>
      </w:r>
      <w:proofErr w:type="spellEnd"/>
      <w:r>
        <w:rPr>
          <w:rFonts w:ascii="Times New Roman" w:hAnsi="Times New Roman" w:cs="Times New Roman"/>
          <w:sz w:val="24"/>
        </w:rPr>
        <w:t>. al</w:t>
      </w:r>
      <w:r w:rsidRPr="006A155E">
        <w:rPr>
          <w:rFonts w:ascii="Times New Roman" w:hAnsi="Times New Roman" w:cs="Times New Roman"/>
          <w:sz w:val="24"/>
        </w:rPr>
        <w:t xml:space="preserve">, </w:t>
      </w:r>
      <w:r>
        <w:rPr>
          <w:rFonts w:ascii="Times New Roman" w:hAnsi="Times New Roman" w:cs="Times New Roman"/>
          <w:sz w:val="24"/>
        </w:rPr>
        <w:t>(</w:t>
      </w:r>
      <w:r w:rsidRPr="006A155E">
        <w:rPr>
          <w:rFonts w:ascii="Times New Roman" w:hAnsi="Times New Roman" w:cs="Times New Roman"/>
          <w:sz w:val="24"/>
        </w:rPr>
        <w:t>2011, p.166)</w:t>
      </w:r>
      <w:r>
        <w:rPr>
          <w:rFonts w:ascii="Times New Roman" w:hAnsi="Times New Roman" w:cs="Times New Roman"/>
          <w:sz w:val="24"/>
        </w:rPr>
        <w:t xml:space="preserve"> ressaltam que a</w:t>
      </w:r>
      <w:r w:rsidRPr="006A155E">
        <w:rPr>
          <w:rFonts w:ascii="Times New Roman" w:hAnsi="Times New Roman" w:cs="Times New Roman"/>
          <w:sz w:val="24"/>
        </w:rPr>
        <w:t xml:space="preserve"> importância da inserção e da utilização dos brinquedos, jogos e brincadeiras na prática pedagógica pré-escolar é uma realidade que se impõe ao professor. Brinquedos não devem ser explorados somente como lazer, mas também como elemento bastante enriquecedor para promover a aprendizagem.”.</w:t>
      </w:r>
    </w:p>
    <w:p w:rsidR="0069736C" w:rsidRPr="006A155E" w:rsidRDefault="0069736C" w:rsidP="00D84B03">
      <w:pPr>
        <w:spacing w:line="360" w:lineRule="auto"/>
        <w:jc w:val="both"/>
        <w:rPr>
          <w:rFonts w:ascii="Times New Roman" w:hAnsi="Times New Roman" w:cs="Times New Roman"/>
          <w:sz w:val="24"/>
        </w:rPr>
      </w:pPr>
    </w:p>
    <w:p w:rsidR="00D84B03" w:rsidRDefault="00D84B03" w:rsidP="00D84B03">
      <w:pPr>
        <w:spacing w:line="360" w:lineRule="auto"/>
        <w:jc w:val="both"/>
        <w:rPr>
          <w:rFonts w:ascii="Times New Roman" w:hAnsi="Times New Roman" w:cs="Times New Roman"/>
          <w:b/>
          <w:sz w:val="24"/>
        </w:rPr>
      </w:pPr>
      <w:bookmarkStart w:id="48" w:name="_Toc102580761"/>
    </w:p>
    <w:p w:rsidR="00D84B03" w:rsidRDefault="00D84B03" w:rsidP="00D84B03">
      <w:pPr>
        <w:spacing w:line="360" w:lineRule="auto"/>
        <w:jc w:val="both"/>
        <w:rPr>
          <w:rFonts w:ascii="Times New Roman" w:hAnsi="Times New Roman" w:cs="Times New Roman"/>
          <w:b/>
          <w:sz w:val="24"/>
        </w:rPr>
      </w:pPr>
    </w:p>
    <w:p w:rsidR="000051AA" w:rsidRDefault="000051AA" w:rsidP="00D84B03">
      <w:pPr>
        <w:spacing w:line="360" w:lineRule="auto"/>
        <w:jc w:val="both"/>
        <w:rPr>
          <w:rFonts w:ascii="Times New Roman" w:hAnsi="Times New Roman" w:cs="Times New Roman"/>
          <w:b/>
          <w:sz w:val="24"/>
        </w:rPr>
      </w:pPr>
    </w:p>
    <w:p w:rsidR="004D2F7F" w:rsidRDefault="004D2F7F" w:rsidP="00D84B03">
      <w:pPr>
        <w:spacing w:line="360" w:lineRule="auto"/>
        <w:jc w:val="both"/>
        <w:rPr>
          <w:rFonts w:ascii="Times New Roman" w:hAnsi="Times New Roman" w:cs="Times New Roman"/>
          <w:b/>
          <w:sz w:val="24"/>
        </w:rPr>
      </w:pPr>
    </w:p>
    <w:p w:rsidR="004D2F7F" w:rsidRDefault="004D2F7F" w:rsidP="00D84B03">
      <w:pPr>
        <w:spacing w:line="360" w:lineRule="auto"/>
        <w:jc w:val="both"/>
        <w:rPr>
          <w:rFonts w:ascii="Times New Roman" w:hAnsi="Times New Roman" w:cs="Times New Roman"/>
          <w:b/>
          <w:sz w:val="24"/>
        </w:rPr>
      </w:pPr>
    </w:p>
    <w:p w:rsidR="00D84B03" w:rsidRDefault="004A0638" w:rsidP="00D84B03">
      <w:pPr>
        <w:pStyle w:val="Cabealho2"/>
        <w:spacing w:after="240"/>
        <w:rPr>
          <w:rFonts w:ascii="Times New Roman" w:hAnsi="Times New Roman" w:cs="Times New Roman"/>
          <w:b/>
          <w:color w:val="000000" w:themeColor="text1"/>
        </w:rPr>
      </w:pPr>
      <w:bookmarkStart w:id="49" w:name="_Toc377297899"/>
      <w:r>
        <w:rPr>
          <w:rFonts w:ascii="Times New Roman" w:hAnsi="Times New Roman" w:cs="Times New Roman"/>
          <w:b/>
          <w:color w:val="000000" w:themeColor="text1"/>
        </w:rPr>
        <w:t>CAPÍTULO II –</w:t>
      </w:r>
      <w:r w:rsidRPr="00D80BA6">
        <w:rPr>
          <w:rFonts w:ascii="Times New Roman" w:hAnsi="Times New Roman" w:cs="Times New Roman"/>
          <w:b/>
          <w:color w:val="000000" w:themeColor="text1"/>
        </w:rPr>
        <w:t>M</w:t>
      </w:r>
      <w:bookmarkEnd w:id="48"/>
      <w:r>
        <w:rPr>
          <w:rFonts w:ascii="Times New Roman" w:hAnsi="Times New Roman" w:cs="Times New Roman"/>
          <w:b/>
          <w:color w:val="000000" w:themeColor="text1"/>
        </w:rPr>
        <w:t>ETODOLOGIA</w:t>
      </w:r>
      <w:bookmarkEnd w:id="49"/>
      <w:r>
        <w:rPr>
          <w:rFonts w:ascii="Times New Roman" w:hAnsi="Times New Roman" w:cs="Times New Roman"/>
          <w:b/>
          <w:color w:val="000000" w:themeColor="text1"/>
        </w:rPr>
        <w:t xml:space="preserve"> </w:t>
      </w:r>
    </w:p>
    <w:p w:rsidR="00B35EEB" w:rsidRPr="00B35EEB" w:rsidRDefault="00B35EEB" w:rsidP="00B35EEB">
      <w:pPr>
        <w:spacing w:after="200" w:line="360" w:lineRule="auto"/>
        <w:jc w:val="both"/>
        <w:rPr>
          <w:rFonts w:ascii="Times New Roman" w:eastAsia="Calibri" w:hAnsi="Times New Roman" w:cs="Times New Roman"/>
          <w:sz w:val="24"/>
          <w:szCs w:val="24"/>
          <w:lang w:val="pt-BR"/>
        </w:rPr>
      </w:pPr>
      <w:r w:rsidRPr="00B35EEB">
        <w:rPr>
          <w:rFonts w:ascii="Times New Roman" w:eastAsia="Calibri" w:hAnsi="Times New Roman" w:cs="Times New Roman"/>
          <w:sz w:val="24"/>
          <w:szCs w:val="24"/>
        </w:rPr>
        <w:t>Este</w:t>
      </w:r>
      <w:r w:rsidR="00AA4416">
        <w:rPr>
          <w:rFonts w:ascii="Times New Roman" w:eastAsia="Calibri" w:hAnsi="Times New Roman" w:cs="Times New Roman"/>
          <w:sz w:val="24"/>
          <w:szCs w:val="24"/>
        </w:rPr>
        <w:t xml:space="preserve"> capítulo é subdividido em quatro</w:t>
      </w:r>
      <w:r w:rsidRPr="00B35EEB">
        <w:rPr>
          <w:rFonts w:ascii="Times New Roman" w:eastAsia="Calibri" w:hAnsi="Times New Roman" w:cs="Times New Roman"/>
          <w:sz w:val="24"/>
          <w:szCs w:val="24"/>
        </w:rPr>
        <w:t xml:space="preserve"> subtítulos, nomeadamente, </w:t>
      </w:r>
      <w:r>
        <w:rPr>
          <w:rFonts w:ascii="Times New Roman" w:eastAsia="Calibri" w:hAnsi="Times New Roman" w:cs="Times New Roman"/>
          <w:sz w:val="24"/>
          <w:szCs w:val="24"/>
        </w:rPr>
        <w:t>o local de es</w:t>
      </w:r>
      <w:r w:rsidR="00AA4416">
        <w:rPr>
          <w:rFonts w:ascii="Times New Roman" w:eastAsia="Calibri" w:hAnsi="Times New Roman" w:cs="Times New Roman"/>
          <w:sz w:val="24"/>
          <w:szCs w:val="24"/>
        </w:rPr>
        <w:t>tudo e amostra, tipo de estudo</w:t>
      </w:r>
      <w:r w:rsidRPr="00B35EEB">
        <w:rPr>
          <w:rFonts w:ascii="Times New Roman" w:eastAsia="Calibri" w:hAnsi="Times New Roman" w:cs="Times New Roman"/>
          <w:sz w:val="24"/>
          <w:szCs w:val="24"/>
          <w:lang w:val="pt-BR"/>
        </w:rPr>
        <w:t xml:space="preserve">, </w:t>
      </w:r>
      <w:r w:rsidRPr="00B35EEB">
        <w:rPr>
          <w:rFonts w:ascii="Times New Roman" w:eastAsia="Times New Roman" w:hAnsi="Times New Roman" w:cs="Times New Roman"/>
          <w:bCs/>
          <w:sz w:val="24"/>
          <w:szCs w:val="24"/>
        </w:rPr>
        <w:t xml:space="preserve">técnicas </w:t>
      </w:r>
      <w:r w:rsidR="00AA4416">
        <w:rPr>
          <w:rFonts w:ascii="Times New Roman" w:eastAsia="Times New Roman" w:hAnsi="Times New Roman" w:cs="Times New Roman"/>
          <w:bCs/>
          <w:sz w:val="24"/>
          <w:szCs w:val="24"/>
        </w:rPr>
        <w:t xml:space="preserve">e instrumentos </w:t>
      </w:r>
      <w:r w:rsidRPr="00B35EEB">
        <w:rPr>
          <w:rFonts w:ascii="Times New Roman" w:eastAsia="Times New Roman" w:hAnsi="Times New Roman" w:cs="Times New Roman"/>
          <w:bCs/>
          <w:sz w:val="24"/>
          <w:szCs w:val="24"/>
        </w:rPr>
        <w:t xml:space="preserve">de recolha de dados e </w:t>
      </w:r>
      <w:r w:rsidR="00AA4416">
        <w:rPr>
          <w:rFonts w:ascii="Times New Roman" w:eastAsia="Times New Roman" w:hAnsi="Times New Roman" w:cs="Times New Roman"/>
          <w:bCs/>
          <w:sz w:val="24"/>
          <w:szCs w:val="24"/>
        </w:rPr>
        <w:t xml:space="preserve">procedimento de </w:t>
      </w:r>
      <w:r w:rsidRPr="00B35EEB">
        <w:rPr>
          <w:rFonts w:ascii="Times New Roman" w:eastAsia="Times New Roman" w:hAnsi="Times New Roman" w:cs="Times New Roman"/>
          <w:bCs/>
          <w:sz w:val="24"/>
          <w:szCs w:val="24"/>
        </w:rPr>
        <w:t>análise de dados</w:t>
      </w:r>
      <w:r w:rsidRPr="00B35EEB">
        <w:rPr>
          <w:rFonts w:ascii="Times New Roman" w:eastAsia="Calibri" w:hAnsi="Times New Roman" w:cs="Times New Roman"/>
          <w:sz w:val="24"/>
          <w:szCs w:val="24"/>
        </w:rPr>
        <w:t xml:space="preserve">. Segundo NERECI (1978:15), metodologia é o conjunto coerente de procedimentos racionais ou práticos racionais que orientam o pensamento para serem alcançados conhecimentos validos. </w:t>
      </w:r>
    </w:p>
    <w:p w:rsidR="00D84B03" w:rsidRPr="00BD702B" w:rsidRDefault="00D84B03" w:rsidP="00BD702B">
      <w:pPr>
        <w:pStyle w:val="Cabealho2"/>
        <w:spacing w:after="240"/>
        <w:rPr>
          <w:rFonts w:ascii="Times New Roman" w:hAnsi="Times New Roman" w:cs="Times New Roman"/>
          <w:b/>
          <w:color w:val="000000" w:themeColor="text1"/>
        </w:rPr>
      </w:pPr>
      <w:bookmarkStart w:id="50" w:name="_Toc377297900"/>
      <w:bookmarkStart w:id="51" w:name="_Toc84869391"/>
      <w:bookmarkStart w:id="52" w:name="_Toc86700069"/>
      <w:bookmarkStart w:id="53" w:name="_Toc86906605"/>
      <w:bookmarkStart w:id="54" w:name="_Toc93647879"/>
      <w:bookmarkStart w:id="55" w:name="_Toc101805601"/>
      <w:r w:rsidRPr="00BD702B">
        <w:rPr>
          <w:rFonts w:ascii="Times New Roman" w:hAnsi="Times New Roman" w:cs="Times New Roman"/>
          <w:b/>
          <w:color w:val="000000" w:themeColor="text1"/>
        </w:rPr>
        <w:t>2.1. Local do Estudo</w:t>
      </w:r>
      <w:bookmarkEnd w:id="50"/>
      <w:r w:rsidRPr="00BD702B">
        <w:rPr>
          <w:rFonts w:ascii="Times New Roman" w:hAnsi="Times New Roman" w:cs="Times New Roman"/>
          <w:b/>
          <w:color w:val="000000" w:themeColor="text1"/>
        </w:rPr>
        <w:t xml:space="preserve"> </w:t>
      </w:r>
      <w:bookmarkEnd w:id="51"/>
      <w:bookmarkEnd w:id="52"/>
      <w:bookmarkEnd w:id="53"/>
      <w:bookmarkEnd w:id="54"/>
      <w:bookmarkEnd w:id="55"/>
    </w:p>
    <w:p w:rsidR="00D84B03" w:rsidRDefault="00FB2DF0" w:rsidP="00D84B03">
      <w:pPr>
        <w:spacing w:after="200" w:line="360" w:lineRule="auto"/>
        <w:jc w:val="both"/>
        <w:rPr>
          <w:rFonts w:ascii="Times New Roman" w:eastAsia="Calibri" w:hAnsi="Times New Roman" w:cs="Times New Roman"/>
          <w:bCs/>
          <w:sz w:val="24"/>
        </w:rPr>
      </w:pPr>
      <w:r>
        <w:rPr>
          <w:rFonts w:ascii="Times New Roman" w:eastAsia="Calibri" w:hAnsi="Times New Roman" w:cs="Times New Roman"/>
          <w:bCs/>
          <w:sz w:val="24"/>
        </w:rPr>
        <w:t>O estudo realizou-</w:t>
      </w:r>
      <w:r w:rsidR="00D84B03" w:rsidRPr="00230E5C">
        <w:rPr>
          <w:rFonts w:ascii="Times New Roman" w:eastAsia="Calibri" w:hAnsi="Times New Roman" w:cs="Times New Roman"/>
          <w:bCs/>
          <w:sz w:val="24"/>
        </w:rPr>
        <w:t>se</w:t>
      </w:r>
      <w:r w:rsidR="00D84B03">
        <w:rPr>
          <w:rFonts w:ascii="Times New Roman" w:eastAsia="Calibri" w:hAnsi="Times New Roman" w:cs="Times New Roman"/>
          <w:bCs/>
          <w:sz w:val="24"/>
        </w:rPr>
        <w:t xml:space="preserve"> </w:t>
      </w:r>
      <w:r w:rsidR="00D84B03" w:rsidRPr="00230E5C">
        <w:rPr>
          <w:rFonts w:ascii="Times New Roman" w:eastAsia="Calibri" w:hAnsi="Times New Roman" w:cs="Times New Roman"/>
          <w:bCs/>
          <w:sz w:val="24"/>
        </w:rPr>
        <w:t xml:space="preserve">na </w:t>
      </w:r>
      <w:r w:rsidR="00D84B03">
        <w:rPr>
          <w:rFonts w:ascii="Times New Roman" w:eastAsia="Calibri" w:hAnsi="Times New Roman" w:cs="Times New Roman"/>
          <w:bCs/>
          <w:sz w:val="24"/>
        </w:rPr>
        <w:t xml:space="preserve">cidade e </w:t>
      </w:r>
      <w:r w:rsidR="00D84B03" w:rsidRPr="00230E5C">
        <w:rPr>
          <w:rFonts w:ascii="Times New Roman" w:eastAsia="Calibri" w:hAnsi="Times New Roman" w:cs="Times New Roman"/>
          <w:bCs/>
          <w:sz w:val="24"/>
        </w:rPr>
        <w:t xml:space="preserve">província Maputo, </w:t>
      </w:r>
      <w:r w:rsidR="00D84B03">
        <w:rPr>
          <w:rFonts w:ascii="Times New Roman" w:eastAsia="Calibri" w:hAnsi="Times New Roman" w:cs="Times New Roman"/>
          <w:bCs/>
          <w:sz w:val="24"/>
        </w:rPr>
        <w:t>em algumas instituições pré-escolares</w:t>
      </w:r>
      <w:r>
        <w:rPr>
          <w:rFonts w:ascii="Times New Roman" w:eastAsia="Calibri" w:hAnsi="Times New Roman" w:cs="Times New Roman"/>
          <w:bCs/>
          <w:sz w:val="24"/>
        </w:rPr>
        <w:t>, previamente selecionadas aleatoriamente</w:t>
      </w:r>
      <w:r w:rsidR="00D84B03">
        <w:rPr>
          <w:rFonts w:ascii="Times New Roman" w:eastAsia="Calibri" w:hAnsi="Times New Roman" w:cs="Times New Roman"/>
          <w:bCs/>
          <w:sz w:val="24"/>
        </w:rPr>
        <w:t>.</w:t>
      </w:r>
      <w:r w:rsidR="00D84B03" w:rsidRPr="00230E5C">
        <w:rPr>
          <w:rFonts w:ascii="Times New Roman" w:eastAsia="Calibri" w:hAnsi="Times New Roman" w:cs="Times New Roman"/>
          <w:bCs/>
          <w:sz w:val="24"/>
        </w:rPr>
        <w:t xml:space="preserve"> </w:t>
      </w:r>
    </w:p>
    <w:p w:rsidR="004A0638" w:rsidRPr="00BD702B" w:rsidRDefault="00FB2DF0" w:rsidP="00BD702B">
      <w:pPr>
        <w:pStyle w:val="Cabealho2"/>
        <w:spacing w:after="240"/>
        <w:rPr>
          <w:rFonts w:ascii="Times New Roman" w:eastAsia="Times New Roman" w:hAnsi="Times New Roman" w:cs="Times New Roman"/>
          <w:b/>
          <w:color w:val="000000" w:themeColor="text1"/>
        </w:rPr>
      </w:pPr>
      <w:bookmarkStart w:id="56" w:name="_Toc377297901"/>
      <w:r w:rsidRPr="00BD702B">
        <w:rPr>
          <w:rFonts w:ascii="Times New Roman" w:eastAsia="Calibri" w:hAnsi="Times New Roman" w:cs="Times New Roman"/>
          <w:b/>
          <w:color w:val="000000" w:themeColor="text1"/>
        </w:rPr>
        <w:t xml:space="preserve">2.2. População </w:t>
      </w:r>
      <w:r w:rsidR="004A0638" w:rsidRPr="00BD702B">
        <w:rPr>
          <w:rFonts w:ascii="Times New Roman" w:eastAsia="Times New Roman" w:hAnsi="Times New Roman" w:cs="Times New Roman"/>
          <w:b/>
          <w:color w:val="000000" w:themeColor="text1"/>
        </w:rPr>
        <w:t>e Amostra</w:t>
      </w:r>
      <w:bookmarkEnd w:id="56"/>
    </w:p>
    <w:p w:rsidR="00FB2DF0" w:rsidRPr="00BD702B" w:rsidRDefault="00FB2DF0" w:rsidP="00BD702B">
      <w:pPr>
        <w:pStyle w:val="Cabealho2"/>
        <w:spacing w:after="240"/>
        <w:rPr>
          <w:rFonts w:ascii="Times New Roman" w:eastAsia="Times New Roman" w:hAnsi="Times New Roman" w:cs="Times New Roman"/>
          <w:b/>
          <w:color w:val="000000" w:themeColor="text1"/>
        </w:rPr>
      </w:pPr>
      <w:bookmarkStart w:id="57" w:name="_Toc377297902"/>
      <w:r w:rsidRPr="00BD702B">
        <w:rPr>
          <w:rFonts w:ascii="Times New Roman" w:eastAsia="Times New Roman" w:hAnsi="Times New Roman" w:cs="Times New Roman"/>
          <w:b/>
          <w:color w:val="000000" w:themeColor="text1"/>
        </w:rPr>
        <w:t>2.2.1. População</w:t>
      </w:r>
      <w:bookmarkEnd w:id="57"/>
      <w:r w:rsidRPr="00BD702B">
        <w:rPr>
          <w:rFonts w:ascii="Times New Roman" w:eastAsia="Times New Roman" w:hAnsi="Times New Roman" w:cs="Times New Roman"/>
          <w:b/>
          <w:color w:val="000000" w:themeColor="text1"/>
        </w:rPr>
        <w:t xml:space="preserve"> </w:t>
      </w:r>
    </w:p>
    <w:p w:rsidR="00FB2DF0" w:rsidRPr="00BD702B" w:rsidRDefault="00FB2DF0" w:rsidP="00D84B03">
      <w:pPr>
        <w:spacing w:after="200" w:line="360" w:lineRule="auto"/>
        <w:jc w:val="both"/>
        <w:rPr>
          <w:rFonts w:ascii="Times New Roman" w:eastAsia="Times New Roman" w:hAnsi="Times New Roman" w:cs="Times New Roman"/>
          <w:b/>
          <w:color w:val="000000" w:themeColor="text1"/>
          <w:sz w:val="24"/>
        </w:rPr>
      </w:pPr>
      <w:r w:rsidRPr="00BD702B">
        <w:rPr>
          <w:rFonts w:ascii="Times New Roman" w:eastAsia="Times New Roman" w:hAnsi="Times New Roman" w:cs="Times New Roman"/>
          <w:color w:val="000000" w:themeColor="text1"/>
          <w:sz w:val="24"/>
        </w:rPr>
        <w:t>O universo da população das instituições selecionadas para participar da presente pesquisa, é de 50 participantes</w:t>
      </w:r>
      <w:r w:rsidR="00BD702B" w:rsidRPr="00BD702B">
        <w:rPr>
          <w:rFonts w:ascii="Times New Roman" w:eastAsia="Times New Roman" w:hAnsi="Times New Roman" w:cs="Times New Roman"/>
          <w:b/>
          <w:color w:val="000000" w:themeColor="text1"/>
          <w:sz w:val="24"/>
        </w:rPr>
        <w:t xml:space="preserve">, </w:t>
      </w:r>
      <w:r w:rsidR="00BD702B" w:rsidRPr="00BD702B">
        <w:rPr>
          <w:rFonts w:ascii="Times New Roman" w:eastAsia="Times New Roman" w:hAnsi="Times New Roman" w:cs="Times New Roman"/>
          <w:color w:val="000000" w:themeColor="text1"/>
          <w:sz w:val="24"/>
        </w:rPr>
        <w:t>destes 38 são mulheres educadoras e 12 são educadores.</w:t>
      </w:r>
    </w:p>
    <w:p w:rsidR="00FB2DF0" w:rsidRPr="00BD702B" w:rsidRDefault="00FB2DF0" w:rsidP="00BD702B">
      <w:pPr>
        <w:pStyle w:val="Cabealho2"/>
        <w:spacing w:after="240"/>
        <w:rPr>
          <w:rFonts w:ascii="Times New Roman" w:eastAsia="Times New Roman" w:hAnsi="Times New Roman" w:cs="Times New Roman"/>
          <w:b/>
          <w:color w:val="000000" w:themeColor="text1"/>
        </w:rPr>
      </w:pPr>
      <w:bookmarkStart w:id="58" w:name="_Toc377297903"/>
      <w:r w:rsidRPr="00BD702B">
        <w:rPr>
          <w:rFonts w:ascii="Times New Roman" w:eastAsia="Times New Roman" w:hAnsi="Times New Roman" w:cs="Times New Roman"/>
          <w:b/>
          <w:color w:val="000000" w:themeColor="text1"/>
        </w:rPr>
        <w:t>2.2.2. Amostra</w:t>
      </w:r>
      <w:bookmarkEnd w:id="58"/>
      <w:r w:rsidRPr="00BD702B">
        <w:rPr>
          <w:rFonts w:ascii="Times New Roman" w:eastAsia="Times New Roman" w:hAnsi="Times New Roman" w:cs="Times New Roman"/>
          <w:b/>
          <w:color w:val="000000" w:themeColor="text1"/>
        </w:rPr>
        <w:t xml:space="preserve"> </w:t>
      </w:r>
    </w:p>
    <w:p w:rsidR="00FB2DF0" w:rsidRPr="00FB2DF0" w:rsidRDefault="00FB2DF0" w:rsidP="00FB2DF0">
      <w:pPr>
        <w:spacing w:after="200" w:line="360" w:lineRule="auto"/>
        <w:jc w:val="both"/>
        <w:rPr>
          <w:rFonts w:ascii="Times New Roman" w:eastAsia="Calibri" w:hAnsi="Times New Roman" w:cs="Times New Roman"/>
          <w:b/>
          <w:bCs/>
          <w:sz w:val="24"/>
        </w:rPr>
      </w:pPr>
      <w:r>
        <w:rPr>
          <w:rFonts w:ascii="Times New Roman" w:eastAsia="Calibri" w:hAnsi="Times New Roman" w:cs="Times New Roman"/>
          <w:bCs/>
          <w:sz w:val="24"/>
        </w:rPr>
        <w:t xml:space="preserve">Nesta pesquisa, trabalhou-se </w:t>
      </w:r>
      <w:r w:rsidRPr="00230E5C">
        <w:rPr>
          <w:rFonts w:ascii="Times New Roman" w:eastAsia="Calibri" w:hAnsi="Times New Roman" w:cs="Times New Roman"/>
          <w:bCs/>
          <w:sz w:val="24"/>
        </w:rPr>
        <w:t>com</w:t>
      </w:r>
      <w:r>
        <w:rPr>
          <w:rFonts w:ascii="Times New Roman" w:eastAsia="Calibri" w:hAnsi="Times New Roman" w:cs="Times New Roman"/>
          <w:bCs/>
          <w:sz w:val="24"/>
        </w:rPr>
        <w:t xml:space="preserve"> uma amostra de 23</w:t>
      </w:r>
      <w:r w:rsidRPr="00230E5C">
        <w:rPr>
          <w:rFonts w:ascii="Times New Roman" w:eastAsia="Calibri" w:hAnsi="Times New Roman" w:cs="Times New Roman"/>
          <w:bCs/>
          <w:sz w:val="24"/>
        </w:rPr>
        <w:t xml:space="preserve"> participantes</w:t>
      </w:r>
      <w:r>
        <w:rPr>
          <w:rFonts w:ascii="Times New Roman" w:eastAsia="Calibri" w:hAnsi="Times New Roman" w:cs="Times New Roman"/>
          <w:bCs/>
          <w:sz w:val="24"/>
        </w:rPr>
        <w:t xml:space="preserve"> seleccionados de forma aleatória em 5 instituições pré-escolares, sendo 3 na cidade de Maputo e 2 instituições na província do Maputo</w:t>
      </w:r>
      <w:r w:rsidRPr="00230E5C">
        <w:rPr>
          <w:rFonts w:ascii="Times New Roman" w:eastAsia="Calibri" w:hAnsi="Times New Roman" w:cs="Times New Roman"/>
          <w:bCs/>
          <w:sz w:val="24"/>
        </w:rPr>
        <w:t>.</w:t>
      </w:r>
    </w:p>
    <w:p w:rsidR="00D84B03" w:rsidRPr="00BD702B" w:rsidRDefault="00BD702B" w:rsidP="00BD702B">
      <w:pPr>
        <w:pStyle w:val="Cabealho2"/>
        <w:spacing w:after="240"/>
        <w:rPr>
          <w:rFonts w:ascii="Times New Roman" w:hAnsi="Times New Roman" w:cs="Times New Roman"/>
          <w:b/>
          <w:color w:val="000000" w:themeColor="text1"/>
        </w:rPr>
      </w:pPr>
      <w:bookmarkStart w:id="59" w:name="_Toc84869392"/>
      <w:bookmarkStart w:id="60" w:name="_Toc86700070"/>
      <w:bookmarkStart w:id="61" w:name="_Toc86906606"/>
      <w:bookmarkStart w:id="62" w:name="_Toc93647880"/>
      <w:bookmarkStart w:id="63" w:name="_Toc101805602"/>
      <w:bookmarkStart w:id="64" w:name="_Toc377297904"/>
      <w:r w:rsidRPr="00BD702B">
        <w:rPr>
          <w:rFonts w:ascii="Times New Roman" w:hAnsi="Times New Roman" w:cs="Times New Roman"/>
          <w:b/>
          <w:color w:val="000000" w:themeColor="text1"/>
        </w:rPr>
        <w:t>2.3</w:t>
      </w:r>
      <w:r w:rsidR="00D84B03" w:rsidRPr="00BD702B">
        <w:rPr>
          <w:rFonts w:ascii="Times New Roman" w:hAnsi="Times New Roman" w:cs="Times New Roman"/>
          <w:b/>
          <w:color w:val="000000" w:themeColor="text1"/>
        </w:rPr>
        <w:t>. Tipo de Estudo</w:t>
      </w:r>
      <w:bookmarkEnd w:id="59"/>
      <w:bookmarkEnd w:id="60"/>
      <w:bookmarkEnd w:id="61"/>
      <w:bookmarkEnd w:id="62"/>
      <w:bookmarkEnd w:id="63"/>
      <w:bookmarkEnd w:id="64"/>
    </w:p>
    <w:p w:rsidR="00D84B03" w:rsidRPr="00230E5C" w:rsidRDefault="00D84B03" w:rsidP="00D84B03">
      <w:pPr>
        <w:spacing w:after="200" w:line="360" w:lineRule="auto"/>
        <w:jc w:val="both"/>
        <w:rPr>
          <w:rFonts w:ascii="Times New Roman" w:eastAsia="Calibri" w:hAnsi="Times New Roman" w:cs="Times New Roman"/>
          <w:sz w:val="24"/>
          <w:szCs w:val="24"/>
        </w:rPr>
      </w:pPr>
      <w:r w:rsidRPr="00230E5C">
        <w:rPr>
          <w:rFonts w:ascii="Times New Roman" w:eastAsia="Calibri" w:hAnsi="Times New Roman" w:cs="Times New Roman"/>
          <w:bCs/>
          <w:sz w:val="24"/>
        </w:rPr>
        <w:t xml:space="preserve">Este é um estudo de caso e caracteriza-se como sendo um estudo descritivo, com uma abordagem quantitativa. </w:t>
      </w:r>
      <w:r w:rsidRPr="00230E5C">
        <w:rPr>
          <w:rFonts w:ascii="Times New Roman" w:eastAsia="Calibri" w:hAnsi="Times New Roman" w:cs="Times New Roman"/>
          <w:sz w:val="24"/>
          <w:szCs w:val="24"/>
        </w:rPr>
        <w:t xml:space="preserve">MARCONI &amp; LAKATOS (1999, p. 70) afirmam que este tipo de abordagem "caracteriza-se pelo emprego da quantificação tanto nas modalidades de colecta de informações, quanto ao tratamento dessas por meio de técnicas estatísticas". </w:t>
      </w:r>
    </w:p>
    <w:p w:rsidR="00D84B03" w:rsidRPr="00D80BA6" w:rsidRDefault="00BD702B" w:rsidP="00D84B03">
      <w:pPr>
        <w:pStyle w:val="Cabealho2"/>
        <w:spacing w:after="240"/>
        <w:rPr>
          <w:rFonts w:ascii="Times New Roman" w:eastAsia="Times New Roman" w:hAnsi="Times New Roman" w:cs="Times New Roman"/>
          <w:b/>
          <w:color w:val="000000" w:themeColor="text1"/>
        </w:rPr>
      </w:pPr>
      <w:bookmarkStart w:id="65" w:name="_Toc84869393"/>
      <w:bookmarkStart w:id="66" w:name="_Toc86700071"/>
      <w:bookmarkStart w:id="67" w:name="_Toc86906607"/>
      <w:bookmarkStart w:id="68" w:name="_Toc93647881"/>
      <w:bookmarkStart w:id="69" w:name="_Toc101805603"/>
      <w:bookmarkStart w:id="70" w:name="_Toc377297905"/>
      <w:r>
        <w:rPr>
          <w:rFonts w:ascii="Times New Roman" w:eastAsia="Times New Roman" w:hAnsi="Times New Roman" w:cs="Times New Roman"/>
          <w:b/>
          <w:color w:val="000000" w:themeColor="text1"/>
        </w:rPr>
        <w:lastRenderedPageBreak/>
        <w:t>2.4</w:t>
      </w:r>
      <w:r w:rsidR="00D84B03" w:rsidRPr="00D80BA6">
        <w:rPr>
          <w:rFonts w:ascii="Times New Roman" w:eastAsia="Times New Roman" w:hAnsi="Times New Roman" w:cs="Times New Roman"/>
          <w:b/>
          <w:color w:val="000000" w:themeColor="text1"/>
        </w:rPr>
        <w:t>. Técnicas e Instrumento de Recolha de Dados</w:t>
      </w:r>
      <w:bookmarkEnd w:id="65"/>
      <w:bookmarkEnd w:id="66"/>
      <w:bookmarkEnd w:id="67"/>
      <w:bookmarkEnd w:id="68"/>
      <w:bookmarkEnd w:id="69"/>
      <w:bookmarkEnd w:id="70"/>
      <w:r w:rsidR="00D84B03" w:rsidRPr="00D80BA6">
        <w:rPr>
          <w:rFonts w:ascii="Times New Roman" w:eastAsia="Times New Roman" w:hAnsi="Times New Roman" w:cs="Times New Roman"/>
          <w:b/>
          <w:color w:val="000000" w:themeColor="text1"/>
        </w:rPr>
        <w:t xml:space="preserve"> </w:t>
      </w:r>
    </w:p>
    <w:p w:rsidR="00D84B03" w:rsidRPr="00D80BA6" w:rsidRDefault="00BD702B" w:rsidP="00D84B03">
      <w:pPr>
        <w:pStyle w:val="Cabealho2"/>
        <w:spacing w:after="240"/>
        <w:rPr>
          <w:rFonts w:ascii="Times New Roman" w:eastAsia="Times New Roman" w:hAnsi="Times New Roman" w:cs="Times New Roman"/>
          <w:b/>
          <w:color w:val="000000" w:themeColor="text1"/>
        </w:rPr>
      </w:pPr>
      <w:bookmarkStart w:id="71" w:name="_Toc101805604"/>
      <w:bookmarkStart w:id="72" w:name="_Toc377297906"/>
      <w:r>
        <w:rPr>
          <w:rFonts w:ascii="Times New Roman" w:hAnsi="Times New Roman" w:cs="Times New Roman"/>
          <w:b/>
          <w:color w:val="000000" w:themeColor="text1"/>
        </w:rPr>
        <w:t>2.4</w:t>
      </w:r>
      <w:r w:rsidR="00D84B03" w:rsidRPr="00D80BA6">
        <w:rPr>
          <w:rFonts w:ascii="Times New Roman" w:hAnsi="Times New Roman" w:cs="Times New Roman"/>
          <w:b/>
          <w:color w:val="000000" w:themeColor="text1"/>
        </w:rPr>
        <w:t xml:space="preserve">.1. </w:t>
      </w:r>
      <w:r w:rsidR="00D84B03" w:rsidRPr="00D80BA6">
        <w:rPr>
          <w:rFonts w:ascii="Times New Roman" w:eastAsia="Times New Roman" w:hAnsi="Times New Roman" w:cs="Times New Roman"/>
          <w:b/>
          <w:color w:val="000000" w:themeColor="text1"/>
        </w:rPr>
        <w:t>Técnicas de Recolha de Dados</w:t>
      </w:r>
      <w:bookmarkEnd w:id="71"/>
      <w:bookmarkEnd w:id="72"/>
    </w:p>
    <w:p w:rsidR="00D84B03" w:rsidRPr="00230E5C" w:rsidRDefault="00D84B03" w:rsidP="00D84B03">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Segundo </w:t>
      </w:r>
      <w:proofErr w:type="spellStart"/>
      <w:r w:rsidRPr="00230E5C">
        <w:rPr>
          <w:rFonts w:ascii="Times New Roman" w:eastAsia="Calibri" w:hAnsi="Times New Roman" w:cs="Times New Roman"/>
          <w:sz w:val="24"/>
          <w:szCs w:val="24"/>
        </w:rPr>
        <w:t>Moresi</w:t>
      </w:r>
      <w:proofErr w:type="spellEnd"/>
      <w:r>
        <w:rPr>
          <w:rFonts w:ascii="Times New Roman" w:eastAsia="Calibri" w:hAnsi="Times New Roman" w:cs="Times New Roman"/>
          <w:sz w:val="24"/>
          <w:szCs w:val="24"/>
        </w:rPr>
        <w:t xml:space="preserve"> (2003), a </w:t>
      </w:r>
      <w:r>
        <w:rPr>
          <w:rFonts w:ascii="Times New Roman" w:eastAsia="Calibri" w:hAnsi="Times New Roman" w:cs="Times New Roman"/>
          <w:bCs/>
          <w:sz w:val="24"/>
          <w:szCs w:val="24"/>
        </w:rPr>
        <w:t>t</w:t>
      </w:r>
      <w:r w:rsidRPr="00230E5C">
        <w:rPr>
          <w:rFonts w:ascii="Times New Roman" w:eastAsia="Calibri" w:hAnsi="Times New Roman" w:cs="Times New Roman"/>
          <w:bCs/>
          <w:sz w:val="24"/>
          <w:szCs w:val="24"/>
        </w:rPr>
        <w:t>écnica de recolha de dados</w:t>
      </w:r>
      <w:r w:rsidRPr="00230E5C">
        <w:rPr>
          <w:rFonts w:ascii="Times New Roman" w:eastAsia="Calibri" w:hAnsi="Times New Roman" w:cs="Times New Roman"/>
          <w:sz w:val="24"/>
          <w:szCs w:val="24"/>
        </w:rPr>
        <w:t xml:space="preserve"> é o conjunto de processos e instrumentos elaborados para garantir o registro das informações, o controle e a análise dos dados </w:t>
      </w:r>
    </w:p>
    <w:p w:rsidR="00D84B03" w:rsidRPr="00230E5C" w:rsidRDefault="00D84B03" w:rsidP="00D84B03">
      <w:pPr>
        <w:spacing w:line="360" w:lineRule="auto"/>
        <w:jc w:val="both"/>
        <w:rPr>
          <w:rFonts w:ascii="Times New Roman" w:eastAsia="Calibri" w:hAnsi="Times New Roman" w:cs="Times New Roman"/>
          <w:sz w:val="24"/>
          <w:szCs w:val="24"/>
        </w:rPr>
      </w:pPr>
      <w:r w:rsidRPr="00230E5C">
        <w:rPr>
          <w:rFonts w:ascii="Times New Roman" w:eastAsia="Calibri" w:hAnsi="Times New Roman" w:cs="Times New Roman"/>
          <w:sz w:val="24"/>
          <w:szCs w:val="24"/>
        </w:rPr>
        <w:t xml:space="preserve">A presente pesquisa </w:t>
      </w:r>
      <w:r w:rsidR="008647E5">
        <w:rPr>
          <w:rFonts w:ascii="Times New Roman" w:eastAsia="Calibri" w:hAnsi="Times New Roman" w:cs="Times New Roman"/>
          <w:sz w:val="24"/>
          <w:szCs w:val="24"/>
        </w:rPr>
        <w:t>realizou-se</w:t>
      </w:r>
      <w:r>
        <w:rPr>
          <w:rFonts w:ascii="Times New Roman" w:eastAsia="Calibri" w:hAnsi="Times New Roman" w:cs="Times New Roman"/>
          <w:sz w:val="24"/>
          <w:szCs w:val="24"/>
        </w:rPr>
        <w:t xml:space="preserve"> </w:t>
      </w:r>
      <w:r w:rsidRPr="00230E5C">
        <w:rPr>
          <w:rFonts w:ascii="Times New Roman" w:eastAsia="Calibri" w:hAnsi="Times New Roman" w:cs="Times New Roman"/>
          <w:sz w:val="24"/>
          <w:szCs w:val="24"/>
        </w:rPr>
        <w:t xml:space="preserve">com recurso a técnica de inquérito por questionário dirigido aos </w:t>
      </w:r>
      <w:r>
        <w:rPr>
          <w:rFonts w:ascii="Times New Roman" w:eastAsia="Calibri" w:hAnsi="Times New Roman" w:cs="Times New Roman"/>
          <w:sz w:val="24"/>
          <w:szCs w:val="24"/>
        </w:rPr>
        <w:t>educadores de infância das instituições pré-escolares da cidade e província do Maputo</w:t>
      </w:r>
      <w:r w:rsidRPr="00230E5C">
        <w:rPr>
          <w:rFonts w:ascii="Times New Roman" w:eastAsia="Calibri" w:hAnsi="Times New Roman" w:cs="Times New Roman"/>
          <w:sz w:val="24"/>
          <w:szCs w:val="24"/>
        </w:rPr>
        <w:t xml:space="preserve"> e observação direita.</w:t>
      </w:r>
    </w:p>
    <w:p w:rsidR="00D84B03" w:rsidRPr="00D80BA6" w:rsidRDefault="00D84B03" w:rsidP="00D84B03">
      <w:pPr>
        <w:pStyle w:val="Cabealho2"/>
        <w:spacing w:after="240"/>
        <w:rPr>
          <w:rFonts w:ascii="Times New Roman" w:eastAsia="Calibri" w:hAnsi="Times New Roman" w:cs="Times New Roman"/>
          <w:b/>
          <w:color w:val="000000" w:themeColor="text1"/>
        </w:rPr>
      </w:pPr>
      <w:bookmarkStart w:id="73" w:name="_Toc101805605"/>
      <w:bookmarkStart w:id="74" w:name="_Toc377297907"/>
      <w:r w:rsidRPr="00D80BA6">
        <w:rPr>
          <w:rFonts w:ascii="Times New Roman" w:eastAsia="Calibri" w:hAnsi="Times New Roman" w:cs="Times New Roman"/>
          <w:b/>
          <w:color w:val="000000" w:themeColor="text1"/>
        </w:rPr>
        <w:t>Inquérito por questionário</w:t>
      </w:r>
      <w:bookmarkEnd w:id="73"/>
      <w:bookmarkEnd w:id="74"/>
    </w:p>
    <w:p w:rsidR="00D84B03" w:rsidRPr="001B0209" w:rsidRDefault="00D84B03" w:rsidP="00D84B03">
      <w:pPr>
        <w:spacing w:line="360" w:lineRule="auto"/>
        <w:jc w:val="both"/>
        <w:rPr>
          <w:rFonts w:ascii="Times New Roman" w:eastAsia="Calibri" w:hAnsi="Times New Roman" w:cs="Times New Roman"/>
          <w:bCs/>
          <w:sz w:val="24"/>
          <w:szCs w:val="24"/>
        </w:rPr>
      </w:pPr>
      <w:r w:rsidRPr="00230E5C">
        <w:rPr>
          <w:rFonts w:ascii="Times New Roman" w:eastAsia="Calibri" w:hAnsi="Times New Roman" w:cs="Times New Roman"/>
          <w:sz w:val="24"/>
          <w:szCs w:val="24"/>
        </w:rPr>
        <w:t>O inquérito por questionário baseia-se numa sequência de questões escritas, que são dirigidas a um conjunto alargado de indivíduos, envolvendo as suas opiniões, representações, crenças e informações factuais, sobre eles próprios e o seu meio (QUIVY &amp; CAMPE</w:t>
      </w:r>
      <w:r>
        <w:rPr>
          <w:rFonts w:ascii="Times New Roman" w:eastAsia="Calibri" w:hAnsi="Times New Roman" w:cs="Times New Roman"/>
          <w:sz w:val="24"/>
          <w:szCs w:val="24"/>
        </w:rPr>
        <w:t>NHOUDT, 2008). Com es</w:t>
      </w:r>
      <w:r w:rsidRPr="00230E5C">
        <w:rPr>
          <w:rFonts w:ascii="Times New Roman" w:eastAsia="Calibri" w:hAnsi="Times New Roman" w:cs="Times New Roman"/>
          <w:sz w:val="24"/>
          <w:szCs w:val="24"/>
        </w:rPr>
        <w:t xml:space="preserve">te questionário pretende-se obter informações referentes </w:t>
      </w:r>
      <w:r w:rsidR="00355C0F">
        <w:rPr>
          <w:rFonts w:ascii="Times New Roman" w:eastAsia="Calibri" w:hAnsi="Times New Roman" w:cs="Times New Roman"/>
          <w:sz w:val="24"/>
          <w:szCs w:val="24"/>
        </w:rPr>
        <w:t>a</w:t>
      </w:r>
      <w:r w:rsidR="00355C0F" w:rsidRPr="00355C0F">
        <w:rPr>
          <w:rFonts w:ascii="Times New Roman" w:eastAsia="Calibri" w:hAnsi="Times New Roman" w:cs="Times New Roman"/>
          <w:bCs/>
          <w:sz w:val="24"/>
          <w:szCs w:val="24"/>
        </w:rPr>
        <w:t xml:space="preserve"> percepção dos educadores nas instituições pré-escolares da cidade e província do Maputo, face a importância das actividades independentes na educação de infância</w:t>
      </w:r>
      <w:r w:rsidRPr="001B0209">
        <w:rPr>
          <w:rFonts w:ascii="Times New Roman" w:eastAsia="Calibri" w:hAnsi="Times New Roman" w:cs="Times New Roman"/>
          <w:bCs/>
          <w:sz w:val="24"/>
          <w:szCs w:val="24"/>
        </w:rPr>
        <w:t>, no Processo de Aprendizagem</w:t>
      </w:r>
      <w:r>
        <w:rPr>
          <w:rFonts w:ascii="Times New Roman" w:eastAsia="Calibri" w:hAnsi="Times New Roman" w:cs="Times New Roman"/>
          <w:bCs/>
          <w:sz w:val="24"/>
          <w:szCs w:val="24"/>
        </w:rPr>
        <w:t>.</w:t>
      </w:r>
    </w:p>
    <w:p w:rsidR="00D84B03" w:rsidRPr="00D80BA6" w:rsidRDefault="00BD702B" w:rsidP="00D84B03">
      <w:pPr>
        <w:pStyle w:val="Cabealho2"/>
        <w:spacing w:after="240"/>
        <w:rPr>
          <w:rFonts w:ascii="Times New Roman" w:hAnsi="Times New Roman" w:cs="Times New Roman"/>
          <w:b/>
          <w:color w:val="000000" w:themeColor="text1"/>
        </w:rPr>
      </w:pPr>
      <w:bookmarkStart w:id="75" w:name="_Toc101805607"/>
      <w:bookmarkStart w:id="76" w:name="_Toc377297908"/>
      <w:r>
        <w:rPr>
          <w:rFonts w:ascii="Times New Roman" w:eastAsia="Times New Roman" w:hAnsi="Times New Roman" w:cs="Times New Roman"/>
          <w:b/>
          <w:color w:val="000000" w:themeColor="text1"/>
        </w:rPr>
        <w:t>2.4</w:t>
      </w:r>
      <w:r w:rsidR="00D84B03" w:rsidRPr="00D80BA6">
        <w:rPr>
          <w:rFonts w:ascii="Times New Roman" w:eastAsia="Times New Roman" w:hAnsi="Times New Roman" w:cs="Times New Roman"/>
          <w:b/>
          <w:color w:val="000000" w:themeColor="text1"/>
        </w:rPr>
        <w:t>.2. Instrumento de Recolha de Dados</w:t>
      </w:r>
      <w:bookmarkEnd w:id="75"/>
      <w:bookmarkEnd w:id="76"/>
    </w:p>
    <w:p w:rsidR="00D84B03" w:rsidRPr="00230E5C" w:rsidRDefault="008647E5" w:rsidP="00D84B03">
      <w:pPr>
        <w:spacing w:after="200" w:line="360" w:lineRule="auto"/>
        <w:jc w:val="both"/>
        <w:rPr>
          <w:rFonts w:ascii="Times New Roman" w:eastAsia="Calibri" w:hAnsi="Times New Roman" w:cs="Times New Roman"/>
          <w:bCs/>
          <w:sz w:val="24"/>
        </w:rPr>
      </w:pPr>
      <w:r>
        <w:rPr>
          <w:rFonts w:ascii="Times New Roman" w:eastAsia="Calibri" w:hAnsi="Times New Roman" w:cs="Times New Roman"/>
          <w:bCs/>
          <w:sz w:val="24"/>
        </w:rPr>
        <w:t>A colecta de dados realizou-se</w:t>
      </w:r>
      <w:r w:rsidR="00D84B03" w:rsidRPr="00230E5C">
        <w:rPr>
          <w:rFonts w:ascii="Times New Roman" w:eastAsia="Calibri" w:hAnsi="Times New Roman" w:cs="Times New Roman"/>
          <w:bCs/>
          <w:sz w:val="24"/>
        </w:rPr>
        <w:t xml:space="preserve"> a partir da elaboração e posteriormente aplicação de um questionário </w:t>
      </w:r>
      <w:r w:rsidR="00D84B03" w:rsidRPr="00230E5C">
        <w:rPr>
          <w:rFonts w:ascii="Times New Roman" w:eastAsia="Calibri" w:hAnsi="Times New Roman" w:cs="Times New Roman"/>
          <w:sz w:val="24"/>
        </w:rPr>
        <w:t xml:space="preserve">com a finalidade de colher informações sobre </w:t>
      </w:r>
      <w:r w:rsidR="00D84B03">
        <w:rPr>
          <w:rFonts w:ascii="Times New Roman" w:eastAsia="Calibri" w:hAnsi="Times New Roman" w:cs="Times New Roman"/>
          <w:bCs/>
          <w:sz w:val="24"/>
        </w:rPr>
        <w:t xml:space="preserve">a importância que os educadores de infância das instituições da cidade e província do Maputo, atribuem as </w:t>
      </w:r>
      <w:r w:rsidR="00D84B03" w:rsidRPr="00016E68">
        <w:rPr>
          <w:rFonts w:ascii="Times New Roman" w:eastAsia="Calibri" w:hAnsi="Times New Roman" w:cs="Times New Roman"/>
          <w:bCs/>
          <w:sz w:val="24"/>
        </w:rPr>
        <w:t>actividades independentes no desenvolvimento infantil, no Processo de Aprendizagem</w:t>
      </w:r>
      <w:r w:rsidR="00D84B03" w:rsidRPr="00230E5C">
        <w:rPr>
          <w:rFonts w:ascii="Times New Roman" w:eastAsia="Calibri" w:hAnsi="Times New Roman" w:cs="Times New Roman"/>
          <w:bCs/>
          <w:sz w:val="24"/>
        </w:rPr>
        <w:t>.</w:t>
      </w:r>
    </w:p>
    <w:p w:rsidR="00D84B03" w:rsidRPr="00230E5C" w:rsidRDefault="00D84B03" w:rsidP="00D84B03">
      <w:pPr>
        <w:spacing w:after="200" w:line="360" w:lineRule="auto"/>
        <w:jc w:val="both"/>
        <w:rPr>
          <w:rFonts w:ascii="Times New Roman" w:eastAsia="Calibri" w:hAnsi="Times New Roman" w:cs="Times New Roman"/>
          <w:bCs/>
          <w:sz w:val="24"/>
        </w:rPr>
      </w:pPr>
      <w:r w:rsidRPr="00230E5C">
        <w:rPr>
          <w:rFonts w:ascii="Times New Roman" w:eastAsia="Calibri" w:hAnsi="Times New Roman" w:cs="Times New Roman"/>
          <w:bCs/>
          <w:sz w:val="24"/>
        </w:rPr>
        <w:t xml:space="preserve">Amaro </w:t>
      </w:r>
      <w:proofErr w:type="spellStart"/>
      <w:r w:rsidRPr="00230E5C">
        <w:rPr>
          <w:rFonts w:ascii="Times New Roman" w:eastAsia="Calibri" w:hAnsi="Times New Roman" w:cs="Times New Roman"/>
          <w:bCs/>
          <w:sz w:val="24"/>
        </w:rPr>
        <w:t>et</w:t>
      </w:r>
      <w:proofErr w:type="spellEnd"/>
      <w:r w:rsidRPr="00230E5C">
        <w:rPr>
          <w:rFonts w:ascii="Times New Roman" w:eastAsia="Calibri" w:hAnsi="Times New Roman" w:cs="Times New Roman"/>
          <w:bCs/>
          <w:sz w:val="24"/>
        </w:rPr>
        <w:t xml:space="preserve"> al. (2004), compreendem que o questionário é um instrumento de investigação que visa recolher informações, baseando-se, geralmente, na inquisição de um grupo de representação em estudo, em que para tal coloca-se uma série de questões que abrangem o tema de interesse para o investigador.</w:t>
      </w:r>
    </w:p>
    <w:p w:rsidR="00D84B03" w:rsidRPr="00D80BA6" w:rsidRDefault="00BD702B" w:rsidP="00D84B03">
      <w:pPr>
        <w:pStyle w:val="Cabealho2"/>
        <w:spacing w:after="240"/>
        <w:rPr>
          <w:rFonts w:ascii="Times New Roman" w:eastAsia="Times New Roman" w:hAnsi="Times New Roman" w:cs="Times New Roman"/>
          <w:b/>
          <w:color w:val="000000" w:themeColor="text1"/>
        </w:rPr>
      </w:pPr>
      <w:bookmarkStart w:id="77" w:name="_Toc84869395"/>
      <w:bookmarkStart w:id="78" w:name="_Toc86700073"/>
      <w:bookmarkStart w:id="79" w:name="_Toc86906609"/>
      <w:bookmarkStart w:id="80" w:name="_Toc93647883"/>
      <w:bookmarkStart w:id="81" w:name="_Toc101805608"/>
      <w:bookmarkStart w:id="82" w:name="_Toc377297909"/>
      <w:r>
        <w:rPr>
          <w:rFonts w:ascii="Times New Roman" w:eastAsia="Times New Roman" w:hAnsi="Times New Roman" w:cs="Times New Roman"/>
          <w:b/>
          <w:color w:val="000000" w:themeColor="text1"/>
        </w:rPr>
        <w:t>2.5</w:t>
      </w:r>
      <w:r w:rsidR="00D84B03" w:rsidRPr="00D80BA6">
        <w:rPr>
          <w:rFonts w:ascii="Times New Roman" w:eastAsia="Times New Roman" w:hAnsi="Times New Roman" w:cs="Times New Roman"/>
          <w:b/>
          <w:color w:val="000000" w:themeColor="text1"/>
        </w:rPr>
        <w:t>. Procedimentos de Análise de Dados</w:t>
      </w:r>
      <w:bookmarkEnd w:id="77"/>
      <w:bookmarkEnd w:id="78"/>
      <w:bookmarkEnd w:id="79"/>
      <w:bookmarkEnd w:id="80"/>
      <w:bookmarkEnd w:id="81"/>
      <w:bookmarkEnd w:id="82"/>
      <w:r w:rsidR="00D84B03" w:rsidRPr="00D80BA6">
        <w:rPr>
          <w:rFonts w:ascii="Times New Roman" w:eastAsia="Times New Roman" w:hAnsi="Times New Roman" w:cs="Times New Roman"/>
          <w:b/>
          <w:color w:val="000000" w:themeColor="text1"/>
        </w:rPr>
        <w:t xml:space="preserve"> </w:t>
      </w:r>
    </w:p>
    <w:p w:rsidR="00D84B03" w:rsidRPr="00230E5C" w:rsidRDefault="00D84B03" w:rsidP="00D84B03">
      <w:pPr>
        <w:spacing w:after="200" w:line="360" w:lineRule="auto"/>
        <w:jc w:val="both"/>
        <w:rPr>
          <w:rFonts w:ascii="Times New Roman" w:eastAsia="Calibri" w:hAnsi="Times New Roman" w:cs="Times New Roman"/>
          <w:sz w:val="24"/>
        </w:rPr>
      </w:pPr>
      <w:r w:rsidRPr="00230E5C">
        <w:rPr>
          <w:rFonts w:ascii="Times New Roman" w:eastAsia="Calibri" w:hAnsi="Times New Roman" w:cs="Times New Roman"/>
          <w:sz w:val="24"/>
        </w:rPr>
        <w:t>Os dados serão analisados através da frequência absoluta e relativa, observáveis e quantificáveis através de indicadores e inferências estatísticas, e serão apresentados separadamente em gráficos e tabelas.</w:t>
      </w:r>
      <w:r w:rsidR="00E2701E">
        <w:rPr>
          <w:rFonts w:ascii="Times New Roman" w:eastAsia="Calibri" w:hAnsi="Times New Roman" w:cs="Times New Roman"/>
          <w:sz w:val="24"/>
        </w:rPr>
        <w:t xml:space="preserve"> Após a recolha de dados por meio de questionário </w:t>
      </w:r>
      <w:r w:rsidR="00E2701E">
        <w:rPr>
          <w:rFonts w:ascii="Times New Roman" w:eastAsia="Calibri" w:hAnsi="Times New Roman" w:cs="Times New Roman"/>
          <w:sz w:val="24"/>
        </w:rPr>
        <w:lastRenderedPageBreak/>
        <w:t>dirigido aos educadores de infância de algumas instituições da cidade e província do Maputo</w:t>
      </w:r>
      <w:r w:rsidR="008647E5">
        <w:rPr>
          <w:rFonts w:ascii="Times New Roman" w:eastAsia="Calibri" w:hAnsi="Times New Roman" w:cs="Times New Roman"/>
          <w:sz w:val="24"/>
        </w:rPr>
        <w:t>, fez-se</w:t>
      </w:r>
      <w:r w:rsidR="00E2701E">
        <w:rPr>
          <w:rFonts w:ascii="Times New Roman" w:eastAsia="Calibri" w:hAnsi="Times New Roman" w:cs="Times New Roman"/>
          <w:sz w:val="24"/>
        </w:rPr>
        <w:t xml:space="preserve"> a </w:t>
      </w:r>
      <w:r w:rsidR="008647E5">
        <w:rPr>
          <w:rFonts w:ascii="Times New Roman" w:eastAsia="Calibri" w:hAnsi="Times New Roman" w:cs="Times New Roman"/>
          <w:sz w:val="24"/>
        </w:rPr>
        <w:t>apresentação dos dados, onde se calculou</w:t>
      </w:r>
      <w:r w:rsidR="00E2701E">
        <w:rPr>
          <w:rFonts w:ascii="Times New Roman" w:eastAsia="Calibri" w:hAnsi="Times New Roman" w:cs="Times New Roman"/>
          <w:sz w:val="24"/>
        </w:rPr>
        <w:t xml:space="preserve"> as percentagens das respostas dadas pelos educadores </w:t>
      </w:r>
      <w:r w:rsidR="00C84922">
        <w:rPr>
          <w:rFonts w:ascii="Times New Roman" w:eastAsia="Calibri" w:hAnsi="Times New Roman" w:cs="Times New Roman"/>
          <w:sz w:val="24"/>
        </w:rPr>
        <w:t xml:space="preserve">por meio do pacote Excel </w:t>
      </w:r>
      <w:r w:rsidR="00E2701E">
        <w:rPr>
          <w:rFonts w:ascii="Times New Roman" w:eastAsia="Calibri" w:hAnsi="Times New Roman" w:cs="Times New Roman"/>
          <w:sz w:val="24"/>
        </w:rPr>
        <w:t xml:space="preserve">e a posterior serão construídas gráficos e tabelas </w:t>
      </w:r>
      <w:r w:rsidR="00C84922">
        <w:rPr>
          <w:rFonts w:ascii="Times New Roman" w:eastAsia="Calibri" w:hAnsi="Times New Roman" w:cs="Times New Roman"/>
          <w:sz w:val="24"/>
        </w:rPr>
        <w:t>respectivamente.</w:t>
      </w:r>
      <w:r w:rsidR="00E2701E">
        <w:rPr>
          <w:rFonts w:ascii="Times New Roman" w:eastAsia="Calibri" w:hAnsi="Times New Roman" w:cs="Times New Roman"/>
          <w:sz w:val="24"/>
        </w:rPr>
        <w:t xml:space="preserve">   </w:t>
      </w:r>
    </w:p>
    <w:p w:rsidR="00D84B03" w:rsidRDefault="00D84B03" w:rsidP="00D84B03">
      <w:pPr>
        <w:spacing w:line="360" w:lineRule="auto"/>
        <w:jc w:val="both"/>
        <w:rPr>
          <w:rFonts w:ascii="Times New Roman" w:hAnsi="Times New Roman" w:cs="Times New Roman"/>
          <w:bCs/>
          <w:iCs/>
          <w:sz w:val="24"/>
        </w:rPr>
      </w:pPr>
    </w:p>
    <w:p w:rsidR="00D84B03" w:rsidRDefault="00D84B03" w:rsidP="00D84B03">
      <w:pPr>
        <w:spacing w:line="360" w:lineRule="auto"/>
        <w:jc w:val="both"/>
        <w:rPr>
          <w:rFonts w:ascii="Times New Roman" w:hAnsi="Times New Roman" w:cs="Times New Roman"/>
          <w:bCs/>
          <w:iCs/>
          <w:sz w:val="24"/>
        </w:rPr>
      </w:pPr>
    </w:p>
    <w:p w:rsidR="009D36D0" w:rsidRPr="0069642E" w:rsidRDefault="009D36D0" w:rsidP="0069642E">
      <w:pPr>
        <w:pStyle w:val="Cabealho2"/>
        <w:spacing w:after="240"/>
        <w:rPr>
          <w:rFonts w:ascii="Times New Roman" w:hAnsi="Times New Roman" w:cs="Times New Roman"/>
          <w:b/>
          <w:color w:val="auto"/>
          <w:sz w:val="28"/>
        </w:rPr>
      </w:pPr>
      <w:bookmarkStart w:id="83" w:name="_Toc101805609"/>
      <w:bookmarkStart w:id="84" w:name="_Toc377297910"/>
      <w:r w:rsidRPr="0069642E">
        <w:rPr>
          <w:rFonts w:ascii="Times New Roman" w:hAnsi="Times New Roman" w:cs="Times New Roman"/>
          <w:b/>
          <w:color w:val="auto"/>
          <w:sz w:val="28"/>
        </w:rPr>
        <w:t xml:space="preserve">CAPÍTULO III: </w:t>
      </w:r>
      <w:r w:rsidR="00514380">
        <w:rPr>
          <w:rFonts w:ascii="Times New Roman" w:hAnsi="Times New Roman" w:cs="Times New Roman"/>
          <w:b/>
          <w:color w:val="auto"/>
          <w:sz w:val="28"/>
        </w:rPr>
        <w:t xml:space="preserve">APRESENTAÇÃO, </w:t>
      </w:r>
      <w:r w:rsidR="008F0FAB">
        <w:rPr>
          <w:rFonts w:ascii="Times New Roman" w:hAnsi="Times New Roman" w:cs="Times New Roman"/>
          <w:b/>
          <w:color w:val="auto"/>
          <w:sz w:val="28"/>
        </w:rPr>
        <w:t>ANÁ</w:t>
      </w:r>
      <w:r w:rsidR="00C45A9F">
        <w:rPr>
          <w:rFonts w:ascii="Times New Roman" w:hAnsi="Times New Roman" w:cs="Times New Roman"/>
          <w:b/>
          <w:color w:val="auto"/>
          <w:sz w:val="28"/>
        </w:rPr>
        <w:t>LISE E INTERPRETAÇÃO D</w:t>
      </w:r>
      <w:r w:rsidRPr="0069642E">
        <w:rPr>
          <w:rFonts w:ascii="Times New Roman" w:hAnsi="Times New Roman" w:cs="Times New Roman"/>
          <w:b/>
          <w:color w:val="auto"/>
          <w:sz w:val="28"/>
        </w:rPr>
        <w:t>OS</w:t>
      </w:r>
      <w:bookmarkEnd w:id="83"/>
      <w:r w:rsidR="00C45A9F">
        <w:rPr>
          <w:rFonts w:ascii="Times New Roman" w:hAnsi="Times New Roman" w:cs="Times New Roman"/>
          <w:b/>
          <w:color w:val="auto"/>
          <w:sz w:val="28"/>
        </w:rPr>
        <w:t xml:space="preserve"> RESULTADOS</w:t>
      </w:r>
      <w:bookmarkEnd w:id="84"/>
      <w:r w:rsidRPr="0069642E">
        <w:rPr>
          <w:rFonts w:ascii="Times New Roman" w:hAnsi="Times New Roman" w:cs="Times New Roman"/>
          <w:b/>
          <w:color w:val="auto"/>
          <w:sz w:val="28"/>
        </w:rPr>
        <w:t xml:space="preserve"> </w:t>
      </w:r>
    </w:p>
    <w:tbl>
      <w:tblPr>
        <w:tblStyle w:val="GridTable4Accent1"/>
        <w:tblpPr w:leftFromText="141" w:rightFromText="141" w:vertAnchor="text" w:horzAnchor="margin" w:tblpY="1303"/>
        <w:tblW w:w="0" w:type="auto"/>
        <w:tblLook w:val="04A0" w:firstRow="1" w:lastRow="0" w:firstColumn="1" w:lastColumn="0" w:noHBand="0" w:noVBand="1"/>
      </w:tblPr>
      <w:tblGrid>
        <w:gridCol w:w="985"/>
        <w:gridCol w:w="4320"/>
        <w:gridCol w:w="3595"/>
      </w:tblGrid>
      <w:tr w:rsidR="009D36D0" w:rsidRPr="009D36D0" w:rsidTr="00445B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 w:type="dxa"/>
          </w:tcPr>
          <w:p w:rsidR="009D36D0" w:rsidRPr="009D36D0" w:rsidRDefault="009D36D0" w:rsidP="009D36D0">
            <w:pPr>
              <w:spacing w:line="360" w:lineRule="auto"/>
              <w:jc w:val="center"/>
              <w:rPr>
                <w:rFonts w:ascii="Times New Roman" w:hAnsi="Times New Roman" w:cs="Times New Roman"/>
                <w:iCs/>
                <w:sz w:val="24"/>
              </w:rPr>
            </w:pPr>
            <w:r w:rsidRPr="009D36D0">
              <w:rPr>
                <w:rFonts w:ascii="Times New Roman" w:hAnsi="Times New Roman" w:cs="Times New Roman"/>
                <w:iCs/>
                <w:sz w:val="24"/>
              </w:rPr>
              <w:t>Ordem</w:t>
            </w:r>
          </w:p>
        </w:tc>
        <w:tc>
          <w:tcPr>
            <w:tcW w:w="4320" w:type="dxa"/>
          </w:tcPr>
          <w:p w:rsidR="009D36D0" w:rsidRPr="009D36D0" w:rsidRDefault="009D36D0" w:rsidP="009D36D0">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9D36D0">
              <w:rPr>
                <w:rFonts w:ascii="Times New Roman" w:hAnsi="Times New Roman" w:cs="Times New Roman"/>
                <w:iCs/>
                <w:sz w:val="24"/>
              </w:rPr>
              <w:t>Maputo província</w:t>
            </w:r>
          </w:p>
        </w:tc>
        <w:tc>
          <w:tcPr>
            <w:tcW w:w="3595" w:type="dxa"/>
          </w:tcPr>
          <w:p w:rsidR="009D36D0" w:rsidRPr="009D36D0" w:rsidRDefault="009D36D0" w:rsidP="009D36D0">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Cs/>
                <w:sz w:val="24"/>
              </w:rPr>
            </w:pPr>
            <w:r w:rsidRPr="009D36D0">
              <w:rPr>
                <w:rFonts w:ascii="Times New Roman" w:hAnsi="Times New Roman" w:cs="Times New Roman"/>
                <w:iCs/>
                <w:sz w:val="24"/>
              </w:rPr>
              <w:t>Maputo Cidade</w:t>
            </w:r>
          </w:p>
        </w:tc>
      </w:tr>
      <w:tr w:rsidR="009D36D0" w:rsidRPr="009D36D0" w:rsidTr="00445B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 w:type="dxa"/>
          </w:tcPr>
          <w:p w:rsidR="009D36D0" w:rsidRPr="009D36D0" w:rsidRDefault="009D36D0" w:rsidP="009D36D0">
            <w:pPr>
              <w:spacing w:line="360" w:lineRule="auto"/>
              <w:jc w:val="both"/>
              <w:rPr>
                <w:rFonts w:ascii="Times New Roman" w:hAnsi="Times New Roman" w:cs="Times New Roman"/>
                <w:iCs/>
                <w:sz w:val="24"/>
              </w:rPr>
            </w:pPr>
            <w:r w:rsidRPr="009D36D0">
              <w:rPr>
                <w:rFonts w:ascii="Times New Roman" w:hAnsi="Times New Roman" w:cs="Times New Roman"/>
                <w:iCs/>
                <w:sz w:val="24"/>
              </w:rPr>
              <w:t>01</w:t>
            </w:r>
          </w:p>
        </w:tc>
        <w:tc>
          <w:tcPr>
            <w:tcW w:w="4320" w:type="dxa"/>
          </w:tcPr>
          <w:p w:rsidR="009D36D0" w:rsidRPr="009D36D0" w:rsidRDefault="009D36D0" w:rsidP="009D36D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Cs/>
                <w:sz w:val="24"/>
              </w:rPr>
            </w:pPr>
            <w:r w:rsidRPr="009D36D0">
              <w:rPr>
                <w:rFonts w:ascii="Times New Roman" w:hAnsi="Times New Roman" w:cs="Times New Roman"/>
                <w:bCs/>
                <w:iCs/>
                <w:sz w:val="24"/>
              </w:rPr>
              <w:t xml:space="preserve">Centro Infantil Pequenos Sábios </w:t>
            </w:r>
          </w:p>
        </w:tc>
        <w:tc>
          <w:tcPr>
            <w:tcW w:w="3595" w:type="dxa"/>
          </w:tcPr>
          <w:p w:rsidR="009D36D0" w:rsidRPr="009D36D0" w:rsidRDefault="009D36D0" w:rsidP="009D36D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Cs/>
                <w:sz w:val="24"/>
              </w:rPr>
            </w:pPr>
            <w:r w:rsidRPr="009D36D0">
              <w:rPr>
                <w:rFonts w:ascii="Times New Roman" w:hAnsi="Times New Roman" w:cs="Times New Roman"/>
                <w:bCs/>
                <w:iCs/>
                <w:sz w:val="24"/>
              </w:rPr>
              <w:t xml:space="preserve">Centro Infantil Amor de Mãe </w:t>
            </w:r>
          </w:p>
        </w:tc>
      </w:tr>
      <w:tr w:rsidR="009D36D0" w:rsidRPr="009D36D0" w:rsidTr="00445BE3">
        <w:tc>
          <w:tcPr>
            <w:cnfStyle w:val="001000000000" w:firstRow="0" w:lastRow="0" w:firstColumn="1" w:lastColumn="0" w:oddVBand="0" w:evenVBand="0" w:oddHBand="0" w:evenHBand="0" w:firstRowFirstColumn="0" w:firstRowLastColumn="0" w:lastRowFirstColumn="0" w:lastRowLastColumn="0"/>
            <w:tcW w:w="985" w:type="dxa"/>
          </w:tcPr>
          <w:p w:rsidR="009D36D0" w:rsidRPr="009D36D0" w:rsidRDefault="009D36D0" w:rsidP="009D36D0">
            <w:pPr>
              <w:spacing w:line="360" w:lineRule="auto"/>
              <w:jc w:val="both"/>
              <w:rPr>
                <w:rFonts w:ascii="Times New Roman" w:hAnsi="Times New Roman" w:cs="Times New Roman"/>
                <w:iCs/>
                <w:sz w:val="24"/>
              </w:rPr>
            </w:pPr>
            <w:r w:rsidRPr="009D36D0">
              <w:rPr>
                <w:rFonts w:ascii="Times New Roman" w:hAnsi="Times New Roman" w:cs="Times New Roman"/>
                <w:iCs/>
                <w:sz w:val="24"/>
              </w:rPr>
              <w:t>02</w:t>
            </w:r>
          </w:p>
        </w:tc>
        <w:tc>
          <w:tcPr>
            <w:tcW w:w="4320" w:type="dxa"/>
          </w:tcPr>
          <w:p w:rsidR="009D36D0" w:rsidRPr="009D36D0" w:rsidRDefault="009D36D0" w:rsidP="009D36D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Cs/>
                <w:sz w:val="24"/>
              </w:rPr>
            </w:pPr>
            <w:r w:rsidRPr="009D36D0">
              <w:rPr>
                <w:rFonts w:ascii="Times New Roman" w:hAnsi="Times New Roman" w:cs="Times New Roman"/>
                <w:bCs/>
                <w:iCs/>
                <w:sz w:val="24"/>
              </w:rPr>
              <w:t>Centro Infantil Flores que nunca murcham</w:t>
            </w:r>
          </w:p>
        </w:tc>
        <w:tc>
          <w:tcPr>
            <w:tcW w:w="3595" w:type="dxa"/>
          </w:tcPr>
          <w:p w:rsidR="009D36D0" w:rsidRPr="009D36D0" w:rsidRDefault="009D36D0" w:rsidP="009D36D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iCs/>
                <w:sz w:val="24"/>
              </w:rPr>
            </w:pPr>
            <w:r w:rsidRPr="009D36D0">
              <w:rPr>
                <w:rFonts w:ascii="Times New Roman" w:hAnsi="Times New Roman" w:cs="Times New Roman"/>
                <w:bCs/>
                <w:iCs/>
                <w:sz w:val="24"/>
              </w:rPr>
              <w:t xml:space="preserve">Centro Infantil </w:t>
            </w:r>
            <w:proofErr w:type="spellStart"/>
            <w:r w:rsidRPr="009D36D0">
              <w:rPr>
                <w:rFonts w:ascii="Times New Roman" w:hAnsi="Times New Roman" w:cs="Times New Roman"/>
                <w:bCs/>
                <w:iCs/>
                <w:sz w:val="24"/>
              </w:rPr>
              <w:t>Nhelety</w:t>
            </w:r>
            <w:proofErr w:type="spellEnd"/>
          </w:p>
        </w:tc>
      </w:tr>
      <w:tr w:rsidR="009D36D0" w:rsidRPr="009D36D0" w:rsidTr="00445B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5" w:type="dxa"/>
          </w:tcPr>
          <w:p w:rsidR="009D36D0" w:rsidRPr="009D36D0" w:rsidRDefault="009D36D0" w:rsidP="009D36D0">
            <w:pPr>
              <w:spacing w:line="360" w:lineRule="auto"/>
              <w:jc w:val="both"/>
              <w:rPr>
                <w:rFonts w:ascii="Times New Roman" w:hAnsi="Times New Roman" w:cs="Times New Roman"/>
                <w:iCs/>
                <w:sz w:val="24"/>
              </w:rPr>
            </w:pPr>
            <w:r w:rsidRPr="009D36D0">
              <w:rPr>
                <w:rFonts w:ascii="Times New Roman" w:hAnsi="Times New Roman" w:cs="Times New Roman"/>
                <w:iCs/>
                <w:sz w:val="24"/>
              </w:rPr>
              <w:t>03</w:t>
            </w:r>
          </w:p>
        </w:tc>
        <w:tc>
          <w:tcPr>
            <w:tcW w:w="4320" w:type="dxa"/>
          </w:tcPr>
          <w:p w:rsidR="009D36D0" w:rsidRPr="009D36D0" w:rsidRDefault="009D36D0" w:rsidP="009D36D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Cs/>
                <w:sz w:val="24"/>
              </w:rPr>
            </w:pPr>
          </w:p>
        </w:tc>
        <w:tc>
          <w:tcPr>
            <w:tcW w:w="3595" w:type="dxa"/>
          </w:tcPr>
          <w:p w:rsidR="009D36D0" w:rsidRPr="009D36D0" w:rsidRDefault="009D36D0" w:rsidP="009D36D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iCs/>
                <w:sz w:val="24"/>
              </w:rPr>
            </w:pPr>
            <w:r w:rsidRPr="009D36D0">
              <w:rPr>
                <w:rFonts w:ascii="Times New Roman" w:hAnsi="Times New Roman" w:cs="Times New Roman"/>
                <w:bCs/>
                <w:iCs/>
                <w:sz w:val="24"/>
              </w:rPr>
              <w:t>Centro Infantil Pomba branca</w:t>
            </w:r>
          </w:p>
        </w:tc>
      </w:tr>
    </w:tbl>
    <w:p w:rsidR="001620F2" w:rsidRP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No presente capítulo, apresentamos, analisamos e interpretamos os resultados obtidos durante a pesquisa sobre a temática “</w:t>
      </w:r>
      <w:r w:rsidRPr="009D36D0">
        <w:rPr>
          <w:rFonts w:ascii="Times New Roman" w:hAnsi="Times New Roman" w:cs="Times New Roman"/>
          <w:bCs/>
          <w:i/>
          <w:iCs/>
          <w:sz w:val="24"/>
        </w:rPr>
        <w:t xml:space="preserve">Importância das actividades independentes na educação de infância”, </w:t>
      </w:r>
      <w:r w:rsidRPr="009D36D0">
        <w:rPr>
          <w:rFonts w:ascii="Times New Roman" w:hAnsi="Times New Roman" w:cs="Times New Roman"/>
          <w:bCs/>
          <w:iCs/>
          <w:sz w:val="24"/>
        </w:rPr>
        <w:t xml:space="preserve">realizada na cidade e província Maputo, nas instituições abaixo mencionadas: </w:t>
      </w:r>
    </w:p>
    <w:p w:rsidR="009D36D0" w:rsidRPr="009D36D0" w:rsidRDefault="009D36D0" w:rsidP="009D36D0">
      <w:pPr>
        <w:spacing w:after="0" w:line="360" w:lineRule="auto"/>
        <w:jc w:val="both"/>
        <w:rPr>
          <w:rFonts w:ascii="Times New Roman" w:hAnsi="Times New Roman" w:cs="Times New Roman"/>
          <w:bCs/>
          <w:iCs/>
          <w:sz w:val="24"/>
        </w:rPr>
      </w:pPr>
    </w:p>
    <w:p w:rsidR="009D36D0" w:rsidRP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As temáticas que foram analisadas para compreender o fenómeno em alusão, no total foram nove (09), as quais são as que a seguir apresentamos: (i) Uso de diferentes actividades independentes no PA das crianças; (ii) Uso de actividades independentes como facilitadoras do PA das crianças; (iii) Uso de materiais gráficos no PA das crianças; (iv) Desenvolvimento das potencialidades das crianças com o uso das actividades independentes; (v) Criação de um ambiente propicio para que o processo de aprendizagem seja produtivo; (vi) Controle das crianças durante as brincadeiras; (vii) Permissão do uso do método de actividades independentes no PA, pela direcção da instituição; (viii) O não uso de actividades independentes no PA e; (ix) Ausência de brincadeiras nas aulas.</w:t>
      </w:r>
    </w:p>
    <w:p w:rsidR="009D36D0" w:rsidRP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A seguir, passamos analisá-las de acordo com os dados obtidos. Algumas delas apresentamos algumas evidências, isto é, apresentamos, transcrição das respostas dos participantes da nossa pesquisa como forma de aprofundar a nossa análise. Analisamo-las de acordo com sequência apresentada acima.</w:t>
      </w:r>
    </w:p>
    <w:p w:rsidR="009D36D0" w:rsidRPr="0069642E" w:rsidRDefault="009D36D0" w:rsidP="0069642E">
      <w:pPr>
        <w:pStyle w:val="Cabealho2"/>
        <w:spacing w:after="240"/>
        <w:rPr>
          <w:rFonts w:ascii="Times New Roman" w:hAnsi="Times New Roman" w:cs="Times New Roman"/>
          <w:b/>
          <w:color w:val="auto"/>
        </w:rPr>
      </w:pPr>
      <w:bookmarkStart w:id="85" w:name="_Toc101805610"/>
      <w:bookmarkStart w:id="86" w:name="_Toc377297911"/>
      <w:r w:rsidRPr="0069642E">
        <w:rPr>
          <w:rFonts w:ascii="Times New Roman" w:hAnsi="Times New Roman" w:cs="Times New Roman"/>
          <w:b/>
          <w:color w:val="auto"/>
        </w:rPr>
        <w:lastRenderedPageBreak/>
        <w:t xml:space="preserve">3.1. </w:t>
      </w:r>
      <w:bookmarkEnd w:id="85"/>
      <w:r w:rsidRPr="0069642E">
        <w:rPr>
          <w:rFonts w:ascii="Times New Roman" w:hAnsi="Times New Roman" w:cs="Times New Roman"/>
          <w:b/>
          <w:color w:val="auto"/>
        </w:rPr>
        <w:t>Uso de diferentes actividades independentes no PA das crianças</w:t>
      </w:r>
      <w:bookmarkEnd w:id="86"/>
    </w:p>
    <w:p w:rsid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No que refere a temática acima indicada, os dados obtidos através de um questionário, apontam que os educadores na sua maioria usam diferentes actividades independentes no PA das crianças, sendo que um dos participantes, salienta que depende da criatividade de cada educador.</w:t>
      </w:r>
      <w:r w:rsidR="00595542">
        <w:rPr>
          <w:rFonts w:ascii="Times New Roman" w:hAnsi="Times New Roman" w:cs="Times New Roman"/>
          <w:bCs/>
          <w:iCs/>
          <w:sz w:val="24"/>
        </w:rPr>
        <w:t xml:space="preserve"> </w:t>
      </w:r>
    </w:p>
    <w:p w:rsidR="009D36D0" w:rsidRP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O gráfico nº 01 que se segue, apresenta em termos percentuais o número de educadores que participaram da nossa pesquisa.</w:t>
      </w:r>
    </w:p>
    <w:p w:rsidR="009D36D0" w:rsidRP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Gráfico 01: Uso de diferentes actividades independentes no PA das crianças</w:t>
      </w:r>
    </w:p>
    <w:p w:rsidR="009D36D0" w:rsidRPr="009D36D0" w:rsidRDefault="009D36D0" w:rsidP="009D36D0">
      <w:pPr>
        <w:spacing w:line="360" w:lineRule="auto"/>
        <w:jc w:val="both"/>
        <w:rPr>
          <w:i/>
          <w:iCs/>
        </w:rPr>
      </w:pPr>
      <w:r w:rsidRPr="009D36D0">
        <w:rPr>
          <w:rFonts w:ascii="Times New Roman" w:hAnsi="Times New Roman" w:cs="Times New Roman"/>
          <w:bCs/>
          <w:iCs/>
          <w:noProof/>
          <w:sz w:val="24"/>
          <w:lang w:eastAsia="pt-PT"/>
        </w:rPr>
        <w:drawing>
          <wp:anchor distT="0" distB="0" distL="114300" distR="114300" simplePos="0" relativeHeight="251676672" behindDoc="0" locked="0" layoutInCell="1" allowOverlap="1" wp14:anchorId="40C95AF6" wp14:editId="07B357FA">
            <wp:simplePos x="0" y="0"/>
            <wp:positionH relativeFrom="margin">
              <wp:posOffset>443865</wp:posOffset>
            </wp:positionH>
            <wp:positionV relativeFrom="paragraph">
              <wp:posOffset>81915</wp:posOffset>
            </wp:positionV>
            <wp:extent cx="4002405" cy="2337435"/>
            <wp:effectExtent l="0" t="0" r="17145" b="5715"/>
            <wp:wrapSquare wrapText="bothSides"/>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r w:rsidRPr="009D36D0">
        <w:rPr>
          <w:rFonts w:ascii="Times New Roman" w:hAnsi="Times New Roman" w:cs="Times New Roman"/>
          <w:bCs/>
          <w:iCs/>
          <w:sz w:val="24"/>
        </w:rPr>
        <w:br/>
      </w:r>
    </w:p>
    <w:p w:rsidR="009D36D0" w:rsidRPr="009D36D0" w:rsidRDefault="009D36D0" w:rsidP="009D36D0">
      <w:pPr>
        <w:spacing w:line="360" w:lineRule="auto"/>
        <w:jc w:val="both"/>
        <w:rPr>
          <w:rFonts w:ascii="Times New Roman" w:hAnsi="Times New Roman" w:cs="Times New Roman"/>
          <w:bCs/>
          <w:iCs/>
          <w:sz w:val="24"/>
        </w:rPr>
      </w:pPr>
    </w:p>
    <w:p w:rsidR="009D36D0" w:rsidRPr="009D36D0" w:rsidRDefault="009D36D0" w:rsidP="009D36D0">
      <w:pPr>
        <w:spacing w:line="360" w:lineRule="auto"/>
        <w:jc w:val="both"/>
        <w:rPr>
          <w:rFonts w:ascii="Times New Roman" w:hAnsi="Times New Roman" w:cs="Times New Roman"/>
          <w:bCs/>
          <w:iCs/>
          <w:sz w:val="24"/>
        </w:rPr>
      </w:pPr>
    </w:p>
    <w:p w:rsidR="009D36D0" w:rsidRPr="009D36D0" w:rsidRDefault="009D36D0" w:rsidP="009D36D0">
      <w:pPr>
        <w:spacing w:line="360" w:lineRule="auto"/>
        <w:jc w:val="both"/>
        <w:rPr>
          <w:rFonts w:ascii="Times New Roman" w:hAnsi="Times New Roman" w:cs="Times New Roman"/>
          <w:bCs/>
          <w:iCs/>
          <w:sz w:val="24"/>
        </w:rPr>
      </w:pPr>
    </w:p>
    <w:p w:rsidR="009D36D0" w:rsidRPr="009D36D0" w:rsidRDefault="009D36D0" w:rsidP="009D36D0">
      <w:pPr>
        <w:spacing w:line="360" w:lineRule="auto"/>
        <w:jc w:val="both"/>
        <w:rPr>
          <w:rFonts w:ascii="Times New Roman" w:hAnsi="Times New Roman" w:cs="Times New Roman"/>
          <w:bCs/>
          <w:iCs/>
          <w:sz w:val="24"/>
        </w:rPr>
      </w:pPr>
    </w:p>
    <w:p w:rsidR="009D36D0" w:rsidRPr="009D36D0" w:rsidRDefault="009D36D0" w:rsidP="009D36D0">
      <w:pPr>
        <w:spacing w:line="360" w:lineRule="auto"/>
        <w:jc w:val="both"/>
        <w:rPr>
          <w:rFonts w:ascii="Times New Roman" w:hAnsi="Times New Roman" w:cs="Times New Roman"/>
          <w:bCs/>
          <w:iCs/>
          <w:sz w:val="24"/>
        </w:rPr>
      </w:pPr>
    </w:p>
    <w:p w:rsidR="009D36D0" w:rsidRPr="009D36D0" w:rsidRDefault="009D36D0" w:rsidP="009D36D0">
      <w:pPr>
        <w:spacing w:line="360" w:lineRule="auto"/>
        <w:jc w:val="both"/>
        <w:rPr>
          <w:rFonts w:ascii="Times New Roman" w:hAnsi="Times New Roman" w:cs="Times New Roman"/>
          <w:bCs/>
          <w:iCs/>
          <w:sz w:val="24"/>
        </w:rPr>
      </w:pPr>
    </w:p>
    <w:p w:rsidR="009D36D0" w:rsidRDefault="009D36D0" w:rsidP="009D36D0">
      <w:pPr>
        <w:spacing w:line="360" w:lineRule="auto"/>
        <w:jc w:val="both"/>
        <w:rPr>
          <w:rFonts w:ascii="Times New Roman" w:hAnsi="Times New Roman" w:cs="Times New Roman"/>
          <w:sz w:val="24"/>
          <w:szCs w:val="23"/>
        </w:rPr>
      </w:pPr>
      <w:r w:rsidRPr="009D36D0">
        <w:rPr>
          <w:rFonts w:ascii="Times New Roman" w:hAnsi="Times New Roman" w:cs="Times New Roman"/>
          <w:bCs/>
          <w:iCs/>
          <w:sz w:val="24"/>
        </w:rPr>
        <w:t>Os dados percetuais que são apresentados esclarecem que 95.7% dos educadores inqueridos nas instituições acima indicados tem usado diferentes actividades independentes no PA das crianças e 4.3% aponta que depende da criatividade do educador.</w:t>
      </w:r>
      <w:r w:rsidR="00595542">
        <w:rPr>
          <w:rFonts w:ascii="Times New Roman" w:hAnsi="Times New Roman" w:cs="Times New Roman"/>
          <w:bCs/>
          <w:iCs/>
          <w:sz w:val="24"/>
        </w:rPr>
        <w:t xml:space="preserve"> </w:t>
      </w:r>
      <w:r w:rsidR="00810D0C">
        <w:rPr>
          <w:rFonts w:ascii="Times New Roman" w:hAnsi="Times New Roman" w:cs="Times New Roman"/>
          <w:bCs/>
          <w:iCs/>
          <w:sz w:val="24"/>
        </w:rPr>
        <w:t>O que nos leva a compreender que os educadores estão cientes do pape</w:t>
      </w:r>
      <w:r w:rsidR="00475526">
        <w:rPr>
          <w:rFonts w:ascii="Times New Roman" w:hAnsi="Times New Roman" w:cs="Times New Roman"/>
          <w:bCs/>
          <w:iCs/>
          <w:sz w:val="24"/>
        </w:rPr>
        <w:t>l</w:t>
      </w:r>
      <w:r w:rsidR="00810D0C">
        <w:rPr>
          <w:rFonts w:ascii="Times New Roman" w:hAnsi="Times New Roman" w:cs="Times New Roman"/>
          <w:bCs/>
          <w:iCs/>
          <w:sz w:val="24"/>
        </w:rPr>
        <w:t xml:space="preserve"> do acto de brincar na construção do pensamento infantil. Os</w:t>
      </w:r>
      <w:r w:rsidR="00595542">
        <w:rPr>
          <w:rFonts w:ascii="Times New Roman" w:hAnsi="Times New Roman" w:cs="Times New Roman"/>
          <w:bCs/>
          <w:iCs/>
          <w:sz w:val="24"/>
        </w:rPr>
        <w:t xml:space="preserve"> dados</w:t>
      </w:r>
      <w:r w:rsidR="00810D0C">
        <w:rPr>
          <w:rFonts w:ascii="Times New Roman" w:hAnsi="Times New Roman" w:cs="Times New Roman"/>
          <w:bCs/>
          <w:iCs/>
          <w:sz w:val="24"/>
        </w:rPr>
        <w:t xml:space="preserve"> apresentados</w:t>
      </w:r>
      <w:r w:rsidR="00595542">
        <w:rPr>
          <w:rFonts w:ascii="Times New Roman" w:hAnsi="Times New Roman" w:cs="Times New Roman"/>
          <w:bCs/>
          <w:iCs/>
          <w:sz w:val="24"/>
        </w:rPr>
        <w:t xml:space="preserve"> rementem-nos ao entendimento </w:t>
      </w:r>
      <w:r w:rsidR="00810D0C">
        <w:rPr>
          <w:rFonts w:ascii="Times New Roman" w:hAnsi="Times New Roman" w:cs="Times New Roman"/>
          <w:bCs/>
          <w:iCs/>
          <w:sz w:val="24"/>
        </w:rPr>
        <w:t xml:space="preserve">do </w:t>
      </w:r>
      <w:proofErr w:type="spellStart"/>
      <w:r w:rsidR="00810D0C" w:rsidRPr="00810D0C">
        <w:rPr>
          <w:rFonts w:ascii="Times New Roman" w:hAnsi="Times New Roman" w:cs="Times New Roman"/>
          <w:bCs/>
          <w:iCs/>
          <w:sz w:val="24"/>
        </w:rPr>
        <w:t>Vygotsky</w:t>
      </w:r>
      <w:proofErr w:type="spellEnd"/>
      <w:r w:rsidR="00595542" w:rsidRPr="0069736C">
        <w:rPr>
          <w:rFonts w:ascii="Times New Roman" w:hAnsi="Times New Roman" w:cs="Times New Roman"/>
          <w:sz w:val="24"/>
          <w:szCs w:val="23"/>
        </w:rPr>
        <w:t xml:space="preserve"> (2007)</w:t>
      </w:r>
      <w:r w:rsidR="00595542">
        <w:rPr>
          <w:rFonts w:ascii="Times New Roman" w:hAnsi="Times New Roman" w:cs="Times New Roman"/>
          <w:sz w:val="24"/>
          <w:szCs w:val="23"/>
        </w:rPr>
        <w:t>,</w:t>
      </w:r>
      <w:r w:rsidR="00595542" w:rsidRPr="0069736C">
        <w:rPr>
          <w:rFonts w:ascii="Times New Roman" w:hAnsi="Times New Roman" w:cs="Times New Roman"/>
          <w:sz w:val="24"/>
          <w:szCs w:val="23"/>
        </w:rPr>
        <w:t xml:space="preserve"> destaca </w:t>
      </w:r>
      <w:r w:rsidR="00595542">
        <w:rPr>
          <w:rFonts w:ascii="Times New Roman" w:hAnsi="Times New Roman" w:cs="Times New Roman"/>
          <w:sz w:val="24"/>
          <w:szCs w:val="23"/>
        </w:rPr>
        <w:t xml:space="preserve">que </w:t>
      </w:r>
      <w:r w:rsidR="00595542" w:rsidRPr="0069736C">
        <w:rPr>
          <w:rFonts w:ascii="Times New Roman" w:hAnsi="Times New Roman" w:cs="Times New Roman"/>
          <w:sz w:val="24"/>
          <w:szCs w:val="23"/>
        </w:rPr>
        <w:t>o papel do a</w:t>
      </w:r>
      <w:r w:rsidR="00595542">
        <w:rPr>
          <w:rFonts w:ascii="Times New Roman" w:hAnsi="Times New Roman" w:cs="Times New Roman"/>
          <w:sz w:val="24"/>
          <w:szCs w:val="23"/>
        </w:rPr>
        <w:t>c</w:t>
      </w:r>
      <w:r w:rsidR="00595542" w:rsidRPr="0069736C">
        <w:rPr>
          <w:rFonts w:ascii="Times New Roman" w:hAnsi="Times New Roman" w:cs="Times New Roman"/>
          <w:sz w:val="24"/>
          <w:szCs w:val="23"/>
        </w:rPr>
        <w:t>to de brincar na constituição do pensamento infantil, pois é brincando, jogando, que a criança revela seu estado cognitivo, visual, auditivo, tátil, motor, seu modo de aprender e entrar em uma relação cognitiva com o mundo de eventos, pessoas, coisas e símbolos</w:t>
      </w:r>
      <w:r w:rsidR="00595542">
        <w:rPr>
          <w:rFonts w:ascii="Times New Roman" w:hAnsi="Times New Roman" w:cs="Times New Roman"/>
          <w:sz w:val="24"/>
          <w:szCs w:val="23"/>
        </w:rPr>
        <w:t>.</w:t>
      </w:r>
    </w:p>
    <w:p w:rsidR="007B1605" w:rsidRPr="009D36D0" w:rsidRDefault="007B1605" w:rsidP="009D36D0">
      <w:pPr>
        <w:spacing w:line="360" w:lineRule="auto"/>
        <w:jc w:val="both"/>
        <w:rPr>
          <w:rFonts w:ascii="Times New Roman" w:hAnsi="Times New Roman" w:cs="Times New Roman"/>
          <w:bCs/>
          <w:iCs/>
          <w:sz w:val="24"/>
        </w:rPr>
      </w:pPr>
      <w:r>
        <w:rPr>
          <w:rFonts w:ascii="Times New Roman" w:hAnsi="Times New Roman" w:cs="Times New Roman"/>
          <w:sz w:val="24"/>
          <w:szCs w:val="23"/>
        </w:rPr>
        <w:t xml:space="preserve">Sustenta ainda </w:t>
      </w:r>
      <w:r w:rsidRPr="007B1605">
        <w:rPr>
          <w:rFonts w:ascii="Times New Roman" w:hAnsi="Times New Roman" w:cs="Times New Roman"/>
          <w:sz w:val="24"/>
        </w:rPr>
        <w:t>Velasco (1996)</w:t>
      </w:r>
      <w:r>
        <w:rPr>
          <w:rFonts w:ascii="Times New Roman" w:hAnsi="Times New Roman" w:cs="Times New Roman"/>
          <w:sz w:val="24"/>
        </w:rPr>
        <w:t>,</w:t>
      </w:r>
      <w:r w:rsidRPr="007B1605">
        <w:rPr>
          <w:rFonts w:ascii="Times New Roman" w:hAnsi="Times New Roman" w:cs="Times New Roman"/>
          <w:sz w:val="24"/>
        </w:rPr>
        <w:t xml:space="preserve"> que o brincar sempre terá um papel fundamental na aprendizagem: “O brincar nunca deixará de ter o seu papel importante na aprendizagem e na terapia, daí a necessidade de não permitirmos suas transformações negativas e estimularmos a permanência e existência da atividade lúdica infantil”.</w:t>
      </w:r>
    </w:p>
    <w:p w:rsidR="009D36D0" w:rsidRPr="0069642E" w:rsidRDefault="0069642E" w:rsidP="0069642E">
      <w:pPr>
        <w:pStyle w:val="Cabealho2"/>
        <w:spacing w:after="240"/>
        <w:rPr>
          <w:rFonts w:ascii="Times New Roman" w:hAnsi="Times New Roman" w:cs="Times New Roman"/>
          <w:b/>
          <w:color w:val="auto"/>
        </w:rPr>
      </w:pPr>
      <w:bookmarkStart w:id="87" w:name="_Toc377297912"/>
      <w:r w:rsidRPr="0069642E">
        <w:rPr>
          <w:rFonts w:ascii="Times New Roman" w:hAnsi="Times New Roman" w:cs="Times New Roman"/>
          <w:b/>
          <w:color w:val="auto"/>
        </w:rPr>
        <w:lastRenderedPageBreak/>
        <w:t xml:space="preserve">3.2. </w:t>
      </w:r>
      <w:r w:rsidR="009D36D0" w:rsidRPr="0069642E">
        <w:rPr>
          <w:rFonts w:ascii="Times New Roman" w:hAnsi="Times New Roman" w:cs="Times New Roman"/>
          <w:b/>
          <w:color w:val="auto"/>
        </w:rPr>
        <w:t>Uso de actividades independentes como facilitadoras do PA das crianças</w:t>
      </w:r>
      <w:bookmarkEnd w:id="87"/>
      <w:r w:rsidR="009D36D0" w:rsidRPr="0069642E">
        <w:rPr>
          <w:rFonts w:ascii="Times New Roman" w:hAnsi="Times New Roman" w:cs="Times New Roman"/>
          <w:b/>
          <w:color w:val="auto"/>
        </w:rPr>
        <w:t xml:space="preserve"> </w:t>
      </w:r>
    </w:p>
    <w:p w:rsid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 xml:space="preserve">Questionados os educadores a respeito do uso de actividades independentes como facilitadoras do PA das crianças, 95.7% dos inqueridos responderam afirmativamente, sendo que 4.3% refere que as actividades independentes usam-se para o desenvolvimento da criança. </w:t>
      </w:r>
    </w:p>
    <w:p w:rsidR="006F272D" w:rsidRDefault="006F272D" w:rsidP="006F272D">
      <w:pPr>
        <w:spacing w:line="360" w:lineRule="auto"/>
        <w:jc w:val="both"/>
        <w:rPr>
          <w:rFonts w:ascii="Times New Roman" w:hAnsi="Times New Roman" w:cs="Times New Roman"/>
          <w:sz w:val="24"/>
        </w:rPr>
      </w:pPr>
      <w:r>
        <w:rPr>
          <w:rFonts w:ascii="Times New Roman" w:hAnsi="Times New Roman" w:cs="Times New Roman"/>
          <w:sz w:val="24"/>
        </w:rPr>
        <w:t>Esta visão é sustentada com a afirmação do Dias (</w:t>
      </w:r>
      <w:r w:rsidRPr="00C700C4">
        <w:rPr>
          <w:rFonts w:ascii="Times New Roman" w:hAnsi="Times New Roman" w:cs="Times New Roman"/>
          <w:sz w:val="24"/>
        </w:rPr>
        <w:t>198</w:t>
      </w:r>
      <w:r w:rsidR="0069736C">
        <w:rPr>
          <w:rFonts w:ascii="Times New Roman" w:hAnsi="Times New Roman" w:cs="Times New Roman"/>
          <w:sz w:val="24"/>
        </w:rPr>
        <w:t>4), que salienta que a</w:t>
      </w:r>
      <w:r w:rsidRPr="00C700C4">
        <w:rPr>
          <w:rFonts w:ascii="Times New Roman" w:hAnsi="Times New Roman" w:cs="Times New Roman"/>
          <w:sz w:val="24"/>
        </w:rPr>
        <w:t xml:space="preserve"> escola e o educador a</w:t>
      </w:r>
      <w:r>
        <w:rPr>
          <w:rFonts w:ascii="Times New Roman" w:hAnsi="Times New Roman" w:cs="Times New Roman"/>
          <w:sz w:val="24"/>
        </w:rPr>
        <w:t>c</w:t>
      </w:r>
      <w:r w:rsidRPr="00C700C4">
        <w:rPr>
          <w:rFonts w:ascii="Times New Roman" w:hAnsi="Times New Roman" w:cs="Times New Roman"/>
          <w:sz w:val="24"/>
        </w:rPr>
        <w:t>tuam em parceria a fim de direcionar as a</w:t>
      </w:r>
      <w:r>
        <w:rPr>
          <w:rFonts w:ascii="Times New Roman" w:hAnsi="Times New Roman" w:cs="Times New Roman"/>
          <w:sz w:val="24"/>
        </w:rPr>
        <w:t>c</w:t>
      </w:r>
      <w:r w:rsidRPr="00C700C4">
        <w:rPr>
          <w:rFonts w:ascii="Times New Roman" w:hAnsi="Times New Roman" w:cs="Times New Roman"/>
          <w:sz w:val="24"/>
        </w:rPr>
        <w:t>tividades com o intuito de desmontar a brincadeira de uma ideia livre e focar em um aspecto pedagógico de modo que estimulem a interação social entre as crianças e desenvolva habilidades intelectivas que r</w:t>
      </w:r>
      <w:r w:rsidR="0069736C">
        <w:rPr>
          <w:rFonts w:ascii="Times New Roman" w:hAnsi="Times New Roman" w:cs="Times New Roman"/>
          <w:sz w:val="24"/>
        </w:rPr>
        <w:t>espaldem seu percurso na escola.</w:t>
      </w:r>
    </w:p>
    <w:p w:rsidR="006F272D" w:rsidRPr="0069736C" w:rsidRDefault="0069736C" w:rsidP="0069736C">
      <w:pPr>
        <w:jc w:val="both"/>
      </w:pPr>
      <w:r>
        <w:rPr>
          <w:rFonts w:ascii="Times New Roman" w:hAnsi="Times New Roman" w:cs="Times New Roman"/>
          <w:sz w:val="24"/>
        </w:rPr>
        <w:t xml:space="preserve">Por outro lado, </w:t>
      </w:r>
      <w:r w:rsidRPr="006A155E">
        <w:rPr>
          <w:rFonts w:ascii="Times New Roman" w:hAnsi="Times New Roman" w:cs="Times New Roman"/>
          <w:sz w:val="24"/>
        </w:rPr>
        <w:t xml:space="preserve">Costa (2005), afirma que </w:t>
      </w:r>
      <w:r>
        <w:t>a</w:t>
      </w:r>
      <w:r w:rsidRPr="006A155E">
        <w:rPr>
          <w:rFonts w:ascii="Times New Roman" w:hAnsi="Times New Roman" w:cs="Times New Roman"/>
          <w:sz w:val="24"/>
        </w:rPr>
        <w:t>través do jogo, o sujeito adquire múltiplas possibilidades de aprendizagem com desenvolvimento pleno, já que o mesmo atua com conteúdos do cotidiano, como as regras, as interações com o meio e com obje</w:t>
      </w:r>
      <w:r>
        <w:rPr>
          <w:rFonts w:ascii="Times New Roman" w:hAnsi="Times New Roman" w:cs="Times New Roman"/>
          <w:sz w:val="24"/>
        </w:rPr>
        <w:t>c</w:t>
      </w:r>
      <w:r w:rsidRPr="006A155E">
        <w:rPr>
          <w:rFonts w:ascii="Times New Roman" w:hAnsi="Times New Roman" w:cs="Times New Roman"/>
          <w:sz w:val="24"/>
        </w:rPr>
        <w:t>tos, além da diversidade de linguagens envolvidas em sua prática.</w:t>
      </w:r>
    </w:p>
    <w:p w:rsidR="009D36D0" w:rsidRPr="009D36D0" w:rsidRDefault="001620F2" w:rsidP="009D36D0">
      <w:pPr>
        <w:spacing w:line="360" w:lineRule="auto"/>
        <w:jc w:val="both"/>
        <w:rPr>
          <w:rFonts w:ascii="Times New Roman" w:hAnsi="Times New Roman" w:cs="Times New Roman"/>
          <w:bCs/>
          <w:iCs/>
          <w:sz w:val="24"/>
        </w:rPr>
      </w:pPr>
      <w:r>
        <w:rPr>
          <w:rFonts w:ascii="Times New Roman" w:hAnsi="Times New Roman" w:cs="Times New Roman"/>
          <w:bCs/>
          <w:iCs/>
          <w:sz w:val="24"/>
        </w:rPr>
        <w:t>Tabela 01</w:t>
      </w:r>
      <w:r w:rsidR="009D36D0" w:rsidRPr="009D36D0">
        <w:rPr>
          <w:rFonts w:ascii="Times New Roman" w:hAnsi="Times New Roman" w:cs="Times New Roman"/>
          <w:bCs/>
          <w:iCs/>
          <w:sz w:val="24"/>
        </w:rPr>
        <w:t>: Uso de actividades independentes como facilitadoras do PA das crianças.</w:t>
      </w:r>
    </w:p>
    <w:tbl>
      <w:tblPr>
        <w:tblStyle w:val="Tabelacomgrelha"/>
        <w:tblW w:w="0" w:type="auto"/>
        <w:tblLook w:val="04A0" w:firstRow="1" w:lastRow="0" w:firstColumn="1" w:lastColumn="0" w:noHBand="0" w:noVBand="1"/>
      </w:tblPr>
      <w:tblGrid>
        <w:gridCol w:w="7528"/>
        <w:gridCol w:w="536"/>
        <w:gridCol w:w="836"/>
      </w:tblGrid>
      <w:tr w:rsidR="009D36D0" w:rsidRPr="009D36D0" w:rsidTr="00445BE3">
        <w:tc>
          <w:tcPr>
            <w:tcW w:w="7528" w:type="dxa"/>
          </w:tcPr>
          <w:p w:rsidR="009D36D0" w:rsidRPr="009D36D0" w:rsidRDefault="009D36D0" w:rsidP="009D36D0">
            <w:pPr>
              <w:tabs>
                <w:tab w:val="left" w:pos="6602"/>
              </w:tabs>
              <w:jc w:val="both"/>
              <w:rPr>
                <w:rFonts w:ascii="Times New Roman" w:hAnsi="Times New Roman" w:cs="Times New Roman"/>
                <w:b/>
                <w:bCs/>
                <w:iCs/>
                <w:sz w:val="24"/>
                <w:szCs w:val="24"/>
              </w:rPr>
            </w:pPr>
            <w:r w:rsidRPr="009D36D0">
              <w:rPr>
                <w:rFonts w:ascii="Times New Roman" w:hAnsi="Times New Roman" w:cs="Times New Roman"/>
                <w:b/>
                <w:bCs/>
                <w:iCs/>
                <w:sz w:val="24"/>
                <w:szCs w:val="24"/>
              </w:rPr>
              <w:t xml:space="preserve">Uso de actividades independentes como facilitadoras do PA das crianças </w:t>
            </w:r>
          </w:p>
        </w:tc>
        <w:tc>
          <w:tcPr>
            <w:tcW w:w="536" w:type="dxa"/>
          </w:tcPr>
          <w:p w:rsidR="009D36D0" w:rsidRPr="009D36D0" w:rsidRDefault="009D36D0" w:rsidP="009D36D0">
            <w:pPr>
              <w:jc w:val="both"/>
              <w:rPr>
                <w:rFonts w:ascii="Times New Roman" w:hAnsi="Times New Roman" w:cs="Times New Roman"/>
                <w:b/>
                <w:sz w:val="24"/>
              </w:rPr>
            </w:pPr>
            <w:r w:rsidRPr="009D36D0">
              <w:rPr>
                <w:rFonts w:ascii="Times New Roman" w:hAnsi="Times New Roman" w:cs="Times New Roman"/>
                <w:b/>
                <w:sz w:val="24"/>
              </w:rPr>
              <w:t>FA</w:t>
            </w:r>
          </w:p>
        </w:tc>
        <w:tc>
          <w:tcPr>
            <w:tcW w:w="836" w:type="dxa"/>
          </w:tcPr>
          <w:p w:rsidR="009D36D0" w:rsidRPr="009D36D0" w:rsidRDefault="009D36D0" w:rsidP="009D36D0">
            <w:pPr>
              <w:jc w:val="both"/>
              <w:rPr>
                <w:rFonts w:ascii="Times New Roman" w:hAnsi="Times New Roman" w:cs="Times New Roman"/>
                <w:b/>
                <w:sz w:val="24"/>
              </w:rPr>
            </w:pPr>
            <w:r w:rsidRPr="009D36D0">
              <w:rPr>
                <w:rFonts w:ascii="Times New Roman" w:hAnsi="Times New Roman" w:cs="Times New Roman"/>
                <w:b/>
                <w:sz w:val="24"/>
              </w:rPr>
              <w:t>FR</w:t>
            </w:r>
          </w:p>
        </w:tc>
      </w:tr>
      <w:tr w:rsidR="009D36D0" w:rsidRPr="009D36D0" w:rsidTr="00445BE3">
        <w:tc>
          <w:tcPr>
            <w:tcW w:w="7528" w:type="dxa"/>
          </w:tcPr>
          <w:p w:rsidR="009D36D0" w:rsidRPr="009D36D0" w:rsidRDefault="009D36D0" w:rsidP="009D36D0">
            <w:pPr>
              <w:tabs>
                <w:tab w:val="left" w:pos="6602"/>
              </w:tabs>
              <w:jc w:val="both"/>
              <w:rPr>
                <w:rFonts w:ascii="Times New Roman" w:hAnsi="Times New Roman" w:cs="Times New Roman"/>
                <w:sz w:val="24"/>
                <w:szCs w:val="24"/>
              </w:rPr>
            </w:pPr>
            <w:r w:rsidRPr="009D36D0">
              <w:rPr>
                <w:rFonts w:ascii="Times New Roman" w:hAnsi="Times New Roman" w:cs="Times New Roman"/>
                <w:sz w:val="24"/>
                <w:szCs w:val="24"/>
              </w:rPr>
              <w:t xml:space="preserve">Sim facilita o PA das crianças </w:t>
            </w:r>
          </w:p>
        </w:tc>
        <w:tc>
          <w:tcPr>
            <w:tcW w:w="536" w:type="dxa"/>
          </w:tcPr>
          <w:p w:rsidR="009D36D0" w:rsidRPr="009D36D0" w:rsidRDefault="009D36D0" w:rsidP="009D36D0">
            <w:pPr>
              <w:tabs>
                <w:tab w:val="left" w:pos="6602"/>
              </w:tabs>
              <w:jc w:val="both"/>
              <w:rPr>
                <w:rFonts w:ascii="Times New Roman" w:hAnsi="Times New Roman" w:cs="Times New Roman"/>
                <w:sz w:val="24"/>
                <w:szCs w:val="24"/>
              </w:rPr>
            </w:pPr>
            <w:r w:rsidRPr="009D36D0">
              <w:rPr>
                <w:rFonts w:ascii="Times New Roman" w:hAnsi="Times New Roman" w:cs="Times New Roman"/>
                <w:sz w:val="24"/>
                <w:szCs w:val="24"/>
              </w:rPr>
              <w:t>22</w:t>
            </w:r>
          </w:p>
        </w:tc>
        <w:tc>
          <w:tcPr>
            <w:tcW w:w="836" w:type="dxa"/>
          </w:tcPr>
          <w:p w:rsidR="009D36D0" w:rsidRPr="009D36D0" w:rsidRDefault="009D36D0" w:rsidP="009D36D0">
            <w:pPr>
              <w:tabs>
                <w:tab w:val="left" w:pos="6602"/>
              </w:tabs>
              <w:jc w:val="both"/>
              <w:rPr>
                <w:rFonts w:ascii="Times New Roman" w:hAnsi="Times New Roman" w:cs="Times New Roman"/>
                <w:sz w:val="24"/>
                <w:szCs w:val="24"/>
              </w:rPr>
            </w:pPr>
            <w:r w:rsidRPr="009D36D0">
              <w:rPr>
                <w:rFonts w:ascii="Times New Roman" w:hAnsi="Times New Roman" w:cs="Times New Roman"/>
                <w:sz w:val="24"/>
                <w:szCs w:val="24"/>
              </w:rPr>
              <w:t>95.7%</w:t>
            </w:r>
          </w:p>
        </w:tc>
      </w:tr>
      <w:tr w:rsidR="009D36D0" w:rsidRPr="009D36D0" w:rsidTr="00445BE3">
        <w:tc>
          <w:tcPr>
            <w:tcW w:w="7528" w:type="dxa"/>
          </w:tcPr>
          <w:p w:rsidR="009D36D0" w:rsidRPr="009D36D0" w:rsidRDefault="009D36D0" w:rsidP="009D36D0">
            <w:pPr>
              <w:numPr>
                <w:ilvl w:val="1"/>
                <w:numId w:val="0"/>
              </w:numPr>
              <w:rPr>
                <w:rFonts w:ascii="Times New Roman" w:eastAsiaTheme="minorEastAsia" w:hAnsi="Times New Roman" w:cs="Times New Roman"/>
                <w:color w:val="5A5A5A" w:themeColor="text1" w:themeTint="A5"/>
                <w:spacing w:val="15"/>
              </w:rPr>
            </w:pPr>
            <w:r w:rsidRPr="009D36D0">
              <w:rPr>
                <w:rFonts w:ascii="Times New Roman" w:eastAsiaTheme="minorEastAsia" w:hAnsi="Times New Roman" w:cs="Times New Roman"/>
                <w:spacing w:val="15"/>
                <w:sz w:val="24"/>
              </w:rPr>
              <w:t xml:space="preserve">Usam-se para o desenvolvimento da criança </w:t>
            </w:r>
          </w:p>
        </w:tc>
        <w:tc>
          <w:tcPr>
            <w:tcW w:w="536" w:type="dxa"/>
          </w:tcPr>
          <w:p w:rsidR="009D36D0" w:rsidRPr="009D36D0" w:rsidRDefault="009D36D0" w:rsidP="009D36D0">
            <w:pPr>
              <w:tabs>
                <w:tab w:val="left" w:pos="6602"/>
              </w:tabs>
              <w:jc w:val="both"/>
              <w:rPr>
                <w:rFonts w:ascii="Times New Roman" w:hAnsi="Times New Roman" w:cs="Times New Roman"/>
                <w:sz w:val="24"/>
                <w:szCs w:val="24"/>
              </w:rPr>
            </w:pPr>
            <w:r w:rsidRPr="009D36D0">
              <w:rPr>
                <w:rFonts w:ascii="Times New Roman" w:hAnsi="Times New Roman" w:cs="Times New Roman"/>
                <w:sz w:val="24"/>
                <w:szCs w:val="24"/>
              </w:rPr>
              <w:t>1</w:t>
            </w:r>
          </w:p>
        </w:tc>
        <w:tc>
          <w:tcPr>
            <w:tcW w:w="836" w:type="dxa"/>
          </w:tcPr>
          <w:p w:rsidR="009D36D0" w:rsidRPr="009D36D0" w:rsidRDefault="009D36D0" w:rsidP="009D36D0">
            <w:pPr>
              <w:tabs>
                <w:tab w:val="left" w:pos="6602"/>
              </w:tabs>
              <w:jc w:val="both"/>
              <w:rPr>
                <w:rFonts w:ascii="Times New Roman" w:hAnsi="Times New Roman" w:cs="Times New Roman"/>
                <w:sz w:val="24"/>
                <w:szCs w:val="24"/>
              </w:rPr>
            </w:pPr>
            <w:r w:rsidRPr="009D36D0">
              <w:rPr>
                <w:rFonts w:ascii="Times New Roman" w:hAnsi="Times New Roman" w:cs="Times New Roman"/>
                <w:sz w:val="24"/>
                <w:szCs w:val="24"/>
              </w:rPr>
              <w:t>4.3%</w:t>
            </w:r>
          </w:p>
        </w:tc>
      </w:tr>
    </w:tbl>
    <w:p w:rsidR="009D36D0" w:rsidRPr="009D36D0" w:rsidRDefault="009D36D0" w:rsidP="009D36D0">
      <w:pPr>
        <w:spacing w:before="240" w:line="360" w:lineRule="auto"/>
        <w:jc w:val="both"/>
        <w:rPr>
          <w:rFonts w:ascii="Times New Roman" w:hAnsi="Times New Roman" w:cs="Times New Roman"/>
          <w:bCs/>
          <w:iCs/>
          <w:sz w:val="24"/>
        </w:rPr>
      </w:pPr>
      <w:r w:rsidRPr="009D36D0">
        <w:rPr>
          <w:rFonts w:ascii="Times New Roman" w:hAnsi="Times New Roman" w:cs="Times New Roman"/>
          <w:bCs/>
          <w:iCs/>
          <w:sz w:val="24"/>
        </w:rPr>
        <w:t xml:space="preserve">Com dados da tabela 02, compreende-se que os educadores usam as actividades independentes com facilitadoras do PA, pois entende que facilitam o processo de aprendizagem. </w:t>
      </w:r>
    </w:p>
    <w:p w:rsidR="009D36D0" w:rsidRPr="009D36D0" w:rsidRDefault="009D36D0" w:rsidP="009D36D0">
      <w:pPr>
        <w:spacing w:before="240" w:line="360" w:lineRule="auto"/>
        <w:jc w:val="both"/>
        <w:rPr>
          <w:rFonts w:ascii="Times New Roman" w:hAnsi="Times New Roman" w:cs="Times New Roman"/>
          <w:bCs/>
          <w:iCs/>
          <w:sz w:val="24"/>
        </w:rPr>
      </w:pPr>
      <w:r w:rsidRPr="009D36D0">
        <w:rPr>
          <w:rFonts w:ascii="Times New Roman" w:hAnsi="Times New Roman" w:cs="Times New Roman"/>
          <w:bCs/>
          <w:iCs/>
          <w:sz w:val="24"/>
        </w:rPr>
        <w:t>Dos participantes que responderam positivamente, alguns apresentam argumentos segundo as transcrições que abaixo apresentamos:</w:t>
      </w:r>
    </w:p>
    <w:p w:rsidR="009D36D0" w:rsidRPr="009D36D0" w:rsidRDefault="009D36D0" w:rsidP="00A650D9">
      <w:pPr>
        <w:numPr>
          <w:ilvl w:val="0"/>
          <w:numId w:val="31"/>
        </w:numPr>
        <w:spacing w:line="360" w:lineRule="auto"/>
        <w:contextualSpacing/>
        <w:jc w:val="both"/>
        <w:rPr>
          <w:rFonts w:ascii="Times New Roman" w:hAnsi="Times New Roman" w:cs="Times New Roman"/>
          <w:bCs/>
          <w:iCs/>
          <w:sz w:val="24"/>
        </w:rPr>
      </w:pPr>
      <w:r w:rsidRPr="009D36D0">
        <w:rPr>
          <w:rFonts w:ascii="Times New Roman" w:hAnsi="Times New Roman" w:cs="Times New Roman"/>
          <w:bCs/>
          <w:iCs/>
          <w:sz w:val="24"/>
        </w:rPr>
        <w:t>O uso de actividades independentes facilita o PA das crianças?</w:t>
      </w:r>
    </w:p>
    <w:p w:rsidR="009D36D0" w:rsidRPr="009D36D0" w:rsidRDefault="009D36D0" w:rsidP="009D36D0">
      <w:pPr>
        <w:numPr>
          <w:ilvl w:val="0"/>
          <w:numId w:val="34"/>
        </w:numPr>
        <w:spacing w:line="360" w:lineRule="auto"/>
        <w:jc w:val="both"/>
        <w:rPr>
          <w:rFonts w:ascii="Times New Roman" w:hAnsi="Times New Roman" w:cs="Times New Roman"/>
          <w:bCs/>
          <w:i/>
          <w:iCs/>
          <w:sz w:val="24"/>
        </w:rPr>
      </w:pPr>
      <w:r w:rsidRPr="009D36D0">
        <w:rPr>
          <w:rFonts w:ascii="Times New Roman" w:hAnsi="Times New Roman" w:cs="Times New Roman"/>
          <w:bCs/>
          <w:i/>
          <w:iCs/>
          <w:sz w:val="24"/>
        </w:rPr>
        <w:t>“Sim dependendo da criatividade das educadoras”;</w:t>
      </w:r>
    </w:p>
    <w:p w:rsidR="009D36D0" w:rsidRPr="009D36D0" w:rsidRDefault="009D36D0" w:rsidP="009D36D0">
      <w:pPr>
        <w:numPr>
          <w:ilvl w:val="0"/>
          <w:numId w:val="34"/>
        </w:numPr>
        <w:spacing w:line="360" w:lineRule="auto"/>
        <w:jc w:val="both"/>
        <w:rPr>
          <w:rFonts w:ascii="Times New Roman" w:hAnsi="Times New Roman" w:cs="Times New Roman"/>
          <w:bCs/>
          <w:i/>
          <w:iCs/>
          <w:sz w:val="24"/>
        </w:rPr>
      </w:pPr>
      <w:r w:rsidRPr="009D36D0">
        <w:rPr>
          <w:rFonts w:ascii="Times New Roman" w:hAnsi="Times New Roman" w:cs="Times New Roman"/>
          <w:bCs/>
          <w:i/>
          <w:iCs/>
          <w:sz w:val="24"/>
        </w:rPr>
        <w:t>“Sim o uso de actividades independentes facilita o PA das crianças, mas dependendo de cada actividade dirigida”;</w:t>
      </w:r>
    </w:p>
    <w:p w:rsidR="009D36D0" w:rsidRPr="009D36D0" w:rsidRDefault="009D36D0" w:rsidP="009D36D0">
      <w:pPr>
        <w:numPr>
          <w:ilvl w:val="0"/>
          <w:numId w:val="34"/>
        </w:numPr>
        <w:spacing w:line="360" w:lineRule="auto"/>
        <w:jc w:val="both"/>
        <w:rPr>
          <w:rFonts w:ascii="Times New Roman" w:hAnsi="Times New Roman" w:cs="Times New Roman"/>
          <w:bCs/>
          <w:i/>
          <w:iCs/>
          <w:sz w:val="24"/>
        </w:rPr>
      </w:pPr>
      <w:r w:rsidRPr="009D36D0">
        <w:rPr>
          <w:rFonts w:ascii="Times New Roman" w:hAnsi="Times New Roman" w:cs="Times New Roman"/>
          <w:bCs/>
          <w:i/>
          <w:iCs/>
          <w:sz w:val="24"/>
        </w:rPr>
        <w:t>“Com certeza deixa elas a vontade para desenvolver as competências que necessitam”;</w:t>
      </w:r>
    </w:p>
    <w:p w:rsidR="009D36D0" w:rsidRPr="009D36D0" w:rsidRDefault="009D36D0" w:rsidP="009D36D0">
      <w:pPr>
        <w:numPr>
          <w:ilvl w:val="0"/>
          <w:numId w:val="34"/>
        </w:numPr>
        <w:spacing w:line="360" w:lineRule="auto"/>
        <w:jc w:val="both"/>
        <w:rPr>
          <w:rFonts w:ascii="Times New Roman" w:hAnsi="Times New Roman" w:cs="Times New Roman"/>
          <w:bCs/>
          <w:i/>
          <w:iCs/>
          <w:sz w:val="24"/>
        </w:rPr>
      </w:pPr>
      <w:r w:rsidRPr="009D36D0">
        <w:rPr>
          <w:rFonts w:ascii="Times New Roman" w:hAnsi="Times New Roman" w:cs="Times New Roman"/>
          <w:bCs/>
          <w:i/>
          <w:iCs/>
          <w:sz w:val="24"/>
        </w:rPr>
        <w:lastRenderedPageBreak/>
        <w:t>“Realmente porque é onde as crianças desenvolvem as suas capacidade e habilidades na fase de crescimento”;</w:t>
      </w:r>
    </w:p>
    <w:p w:rsidR="009D36D0" w:rsidRPr="0069642E" w:rsidRDefault="009D36D0" w:rsidP="0069642E">
      <w:pPr>
        <w:pStyle w:val="Cabealho2"/>
        <w:spacing w:after="240"/>
        <w:rPr>
          <w:rFonts w:ascii="Times New Roman" w:hAnsi="Times New Roman" w:cs="Times New Roman"/>
          <w:b/>
          <w:color w:val="auto"/>
        </w:rPr>
      </w:pPr>
      <w:bookmarkStart w:id="88" w:name="_Toc101805612"/>
      <w:bookmarkStart w:id="89" w:name="_Toc377297913"/>
      <w:r w:rsidRPr="0069642E">
        <w:rPr>
          <w:rFonts w:ascii="Times New Roman" w:hAnsi="Times New Roman" w:cs="Times New Roman"/>
          <w:b/>
          <w:color w:val="auto"/>
        </w:rPr>
        <w:t xml:space="preserve">3.3. </w:t>
      </w:r>
      <w:bookmarkEnd w:id="88"/>
      <w:r w:rsidRPr="0069642E">
        <w:rPr>
          <w:rFonts w:ascii="Times New Roman" w:hAnsi="Times New Roman" w:cs="Times New Roman"/>
          <w:b/>
          <w:color w:val="auto"/>
        </w:rPr>
        <w:t>Uso de materiais gráficos no PA das crianças</w:t>
      </w:r>
      <w:bookmarkEnd w:id="89"/>
    </w:p>
    <w:p w:rsidR="001F352E" w:rsidRPr="001F352E" w:rsidRDefault="009D36D0" w:rsidP="001F352E">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Em relação ao uso de materiais gráficos no PA das crianças, o gráfico abaixo indica que, 82.6% aponta que o uso apenas dos materiais gráficos no PA das crianças, permite o desenvolvimento das potencialidades destas, por outro lado, 13% dos participantes respondeu que o uso destes materiais não permite o desenvolvimento das potencialidades das crianças e 4.4%, salienta que nem sempre os materiais gráficos no PA das crianças, permite o desenvolvimento das potencialidades.</w:t>
      </w:r>
      <w:r w:rsidR="001F352E">
        <w:rPr>
          <w:rFonts w:ascii="Times New Roman" w:hAnsi="Times New Roman" w:cs="Times New Roman"/>
          <w:bCs/>
          <w:iCs/>
          <w:sz w:val="24"/>
        </w:rPr>
        <w:t xml:space="preserve"> Estes dados de certa maneira não corroboram com a visão</w:t>
      </w:r>
      <w:r w:rsidR="001F352E" w:rsidRPr="001F352E">
        <w:rPr>
          <w:rFonts w:ascii="Times New Roman" w:hAnsi="Times New Roman" w:cs="Times New Roman"/>
          <w:bCs/>
          <w:iCs/>
          <w:sz w:val="24"/>
        </w:rPr>
        <w:t xml:space="preserve"> do Mata &amp; Rosa (2016), que dizem que a utilização de materiais reutilizáveis “podem proporcionar inúmeras aprendizagens e incentivar a criatividade, contribuindo ainda para a consciência ecológica e facilitando a colaboração com os pais/família e a comunidade. (p. 26). </w:t>
      </w:r>
    </w:p>
    <w:p w:rsidR="009D36D0" w:rsidRPr="001F352E" w:rsidRDefault="001F352E" w:rsidP="001F352E">
      <w:pPr>
        <w:spacing w:line="360" w:lineRule="auto"/>
        <w:jc w:val="both"/>
        <w:rPr>
          <w:rFonts w:ascii="Times New Roman" w:hAnsi="Times New Roman" w:cs="Times New Roman"/>
          <w:bCs/>
          <w:iCs/>
          <w:sz w:val="24"/>
        </w:rPr>
      </w:pPr>
      <w:r>
        <w:rPr>
          <w:rFonts w:ascii="Times New Roman" w:hAnsi="Times New Roman" w:cs="Times New Roman"/>
          <w:bCs/>
          <w:iCs/>
          <w:sz w:val="24"/>
        </w:rPr>
        <w:t xml:space="preserve">Por outro lado, </w:t>
      </w:r>
      <w:proofErr w:type="spellStart"/>
      <w:r w:rsidRPr="001F352E">
        <w:rPr>
          <w:rFonts w:ascii="Times New Roman" w:hAnsi="Times New Roman" w:cs="Times New Roman"/>
          <w:bCs/>
          <w:iCs/>
          <w:sz w:val="24"/>
        </w:rPr>
        <w:t>Zabalza</w:t>
      </w:r>
      <w:proofErr w:type="spellEnd"/>
      <w:r w:rsidRPr="001F352E">
        <w:rPr>
          <w:rFonts w:ascii="Times New Roman" w:hAnsi="Times New Roman" w:cs="Times New Roman"/>
          <w:bCs/>
          <w:iCs/>
          <w:sz w:val="24"/>
        </w:rPr>
        <w:t xml:space="preserve"> (1998</w:t>
      </w:r>
      <w:r w:rsidR="00F346A2" w:rsidRPr="001F352E">
        <w:rPr>
          <w:rFonts w:ascii="Times New Roman" w:hAnsi="Times New Roman" w:cs="Times New Roman"/>
          <w:bCs/>
          <w:iCs/>
          <w:sz w:val="24"/>
        </w:rPr>
        <w:t xml:space="preserve">) </w:t>
      </w:r>
      <w:r w:rsidR="00F346A2">
        <w:rPr>
          <w:rFonts w:ascii="Times New Roman" w:hAnsi="Times New Roman" w:cs="Times New Roman"/>
          <w:bCs/>
          <w:iCs/>
          <w:sz w:val="24"/>
        </w:rPr>
        <w:t>salienta</w:t>
      </w:r>
      <w:r>
        <w:rPr>
          <w:rFonts w:ascii="Times New Roman" w:hAnsi="Times New Roman" w:cs="Times New Roman"/>
          <w:bCs/>
          <w:iCs/>
          <w:sz w:val="24"/>
        </w:rPr>
        <w:t xml:space="preserve"> que </w:t>
      </w:r>
      <w:r w:rsidRPr="001F352E">
        <w:rPr>
          <w:rFonts w:ascii="Times New Roman" w:hAnsi="Times New Roman" w:cs="Times New Roman"/>
          <w:bCs/>
          <w:iCs/>
          <w:sz w:val="24"/>
        </w:rPr>
        <w:t>“os materiais impressos (comercializados ou criados pela própria professora) estão carregados de estereótipos, tanto pela presença de certas representações como pela ausência de outras.” (p.239</w:t>
      </w:r>
      <w:r w:rsidR="00F346A2" w:rsidRPr="001F352E">
        <w:rPr>
          <w:rFonts w:ascii="Times New Roman" w:hAnsi="Times New Roman" w:cs="Times New Roman"/>
          <w:bCs/>
          <w:iCs/>
          <w:sz w:val="24"/>
        </w:rPr>
        <w:t>). Logo</w:t>
      </w:r>
      <w:r w:rsidRPr="001F352E">
        <w:rPr>
          <w:rFonts w:ascii="Times New Roman" w:hAnsi="Times New Roman" w:cs="Times New Roman"/>
          <w:bCs/>
          <w:iCs/>
          <w:sz w:val="24"/>
        </w:rPr>
        <w:t xml:space="preserve"> e de modo a evitar situações em</w:t>
      </w:r>
      <w:r>
        <w:rPr>
          <w:rFonts w:ascii="Times New Roman" w:hAnsi="Times New Roman" w:cs="Times New Roman"/>
          <w:bCs/>
          <w:iCs/>
          <w:sz w:val="24"/>
        </w:rPr>
        <w:t xml:space="preserve"> que haja a reprodução de estere</w:t>
      </w:r>
      <w:r w:rsidRPr="001F352E">
        <w:rPr>
          <w:rFonts w:ascii="Times New Roman" w:hAnsi="Times New Roman" w:cs="Times New Roman"/>
          <w:bCs/>
          <w:iCs/>
          <w:sz w:val="24"/>
        </w:rPr>
        <w:t>otipais, o uso de material não-estruturado poderá ajudar.</w:t>
      </w:r>
    </w:p>
    <w:p w:rsidR="009D36D0" w:rsidRP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Gráfico 02: Uso de materiais gráficos no PA das crianças</w:t>
      </w:r>
    </w:p>
    <w:p w:rsidR="009D36D0" w:rsidRPr="009D36D0" w:rsidRDefault="009D36D0" w:rsidP="009D36D0">
      <w:pPr>
        <w:spacing w:line="360" w:lineRule="auto"/>
        <w:jc w:val="both"/>
        <w:rPr>
          <w:rFonts w:ascii="Times New Roman" w:hAnsi="Times New Roman" w:cs="Times New Roman"/>
          <w:noProof/>
          <w:sz w:val="24"/>
          <w:szCs w:val="26"/>
          <w:lang w:eastAsia="pt-PT"/>
        </w:rPr>
      </w:pPr>
      <w:r w:rsidRPr="009D36D0">
        <w:rPr>
          <w:rFonts w:ascii="Times New Roman" w:hAnsi="Times New Roman" w:cs="Times New Roman"/>
          <w:noProof/>
          <w:sz w:val="24"/>
          <w:szCs w:val="26"/>
          <w:lang w:eastAsia="pt-PT"/>
        </w:rPr>
        <w:drawing>
          <wp:inline distT="0" distB="0" distL="0" distR="0" wp14:anchorId="0642C5AD" wp14:editId="4AA625A2">
            <wp:extent cx="4010025" cy="2124075"/>
            <wp:effectExtent l="0" t="0" r="9525" b="952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D36D0" w:rsidRPr="009D36D0" w:rsidRDefault="009D36D0" w:rsidP="009D36D0">
      <w:pPr>
        <w:spacing w:line="360" w:lineRule="auto"/>
        <w:jc w:val="both"/>
        <w:rPr>
          <w:rFonts w:ascii="Times New Roman" w:hAnsi="Times New Roman" w:cs="Times New Roman"/>
          <w:bCs/>
          <w:iCs/>
          <w:sz w:val="24"/>
        </w:rPr>
      </w:pPr>
      <w:bookmarkStart w:id="90" w:name="_Toc101805613"/>
      <w:r w:rsidRPr="009D36D0">
        <w:rPr>
          <w:rFonts w:ascii="Times New Roman" w:hAnsi="Times New Roman" w:cs="Times New Roman"/>
          <w:bCs/>
          <w:iCs/>
          <w:sz w:val="24"/>
        </w:rPr>
        <w:t xml:space="preserve">Como se pode notar no gráfico 02, os dados expõem que a maior porção dos educadores inqueridos, apontam que o uso apenas de materiais gráficos no PA das crianças, permite o </w:t>
      </w:r>
      <w:r w:rsidRPr="009D36D0">
        <w:rPr>
          <w:rFonts w:ascii="Times New Roman" w:hAnsi="Times New Roman" w:cs="Times New Roman"/>
          <w:bCs/>
          <w:iCs/>
          <w:sz w:val="24"/>
        </w:rPr>
        <w:lastRenderedPageBreak/>
        <w:t>desenvolvim</w:t>
      </w:r>
      <w:r w:rsidR="00F346A2">
        <w:rPr>
          <w:rFonts w:ascii="Times New Roman" w:hAnsi="Times New Roman" w:cs="Times New Roman"/>
          <w:bCs/>
          <w:iCs/>
          <w:sz w:val="24"/>
        </w:rPr>
        <w:t>ento das potencialidades destas, o que demonstra um desconhecimento da limitação que os materiais gráficos trazem às crianças.</w:t>
      </w:r>
    </w:p>
    <w:p w:rsidR="009D36D0" w:rsidRPr="0069642E" w:rsidRDefault="009D36D0" w:rsidP="0069642E">
      <w:pPr>
        <w:pStyle w:val="Cabealho2"/>
        <w:spacing w:after="240"/>
        <w:rPr>
          <w:rFonts w:ascii="Times New Roman" w:hAnsi="Times New Roman" w:cs="Times New Roman"/>
          <w:b/>
          <w:color w:val="auto"/>
        </w:rPr>
      </w:pPr>
      <w:bookmarkStart w:id="91" w:name="_Toc377297914"/>
      <w:r w:rsidRPr="0069642E">
        <w:rPr>
          <w:rFonts w:ascii="Times New Roman" w:hAnsi="Times New Roman" w:cs="Times New Roman"/>
          <w:b/>
          <w:color w:val="auto"/>
        </w:rPr>
        <w:t xml:space="preserve">3.4. </w:t>
      </w:r>
      <w:bookmarkEnd w:id="90"/>
      <w:r w:rsidRPr="0069642E">
        <w:rPr>
          <w:rFonts w:ascii="Times New Roman" w:hAnsi="Times New Roman" w:cs="Times New Roman"/>
          <w:b/>
          <w:color w:val="auto"/>
        </w:rPr>
        <w:t>Desenvolvimento das potencialidades das crianças com o uso das actividades independentes</w:t>
      </w:r>
      <w:bookmarkEnd w:id="91"/>
    </w:p>
    <w:p w:rsidR="005B14C9" w:rsidRDefault="009D36D0" w:rsidP="009E4F4C">
      <w:pPr>
        <w:spacing w:line="360" w:lineRule="auto"/>
        <w:jc w:val="both"/>
        <w:rPr>
          <w:sz w:val="23"/>
          <w:szCs w:val="23"/>
        </w:rPr>
      </w:pPr>
      <w:r w:rsidRPr="009D36D0">
        <w:rPr>
          <w:rFonts w:ascii="Times New Roman" w:hAnsi="Times New Roman" w:cs="Times New Roman"/>
          <w:bCs/>
          <w:iCs/>
          <w:sz w:val="24"/>
        </w:rPr>
        <w:t>No concernente a temática epigrafe, 87% respondeu positivamente salientando que com uso de actividades independentes, as crianças desenvolvem mais as suas potencialidades, 8,7% refere que nem sempre porque existe uma interdependência das actividades e 4,3% afirma que depende de cada criança.</w:t>
      </w:r>
      <w:r w:rsidR="009E4F4C" w:rsidRPr="009E4F4C">
        <w:rPr>
          <w:sz w:val="23"/>
          <w:szCs w:val="23"/>
        </w:rPr>
        <w:t xml:space="preserve"> </w:t>
      </w:r>
    </w:p>
    <w:p w:rsidR="009D36D0" w:rsidRDefault="005B14C9" w:rsidP="009E4F4C">
      <w:pPr>
        <w:spacing w:line="360" w:lineRule="auto"/>
        <w:jc w:val="both"/>
        <w:rPr>
          <w:rFonts w:ascii="Times New Roman" w:hAnsi="Times New Roman" w:cs="Times New Roman"/>
          <w:sz w:val="24"/>
          <w:szCs w:val="24"/>
        </w:rPr>
      </w:pPr>
      <w:r w:rsidRPr="005B14C9">
        <w:rPr>
          <w:rFonts w:ascii="Times New Roman" w:hAnsi="Times New Roman" w:cs="Times New Roman"/>
          <w:sz w:val="24"/>
          <w:szCs w:val="24"/>
        </w:rPr>
        <w:t>Estes</w:t>
      </w:r>
      <w:r>
        <w:rPr>
          <w:rFonts w:ascii="Times New Roman" w:hAnsi="Times New Roman" w:cs="Times New Roman"/>
          <w:sz w:val="24"/>
          <w:szCs w:val="24"/>
        </w:rPr>
        <w:t xml:space="preserve"> dados corroboram com a visão do </w:t>
      </w:r>
      <w:proofErr w:type="spellStart"/>
      <w:r>
        <w:rPr>
          <w:rFonts w:ascii="Times New Roman" w:hAnsi="Times New Roman" w:cs="Times New Roman"/>
          <w:sz w:val="24"/>
          <w:szCs w:val="24"/>
        </w:rPr>
        <w:t>Leontiev</w:t>
      </w:r>
      <w:proofErr w:type="spellEnd"/>
      <w:r w:rsidRPr="005B14C9">
        <w:rPr>
          <w:rFonts w:ascii="Times New Roman" w:hAnsi="Times New Roman" w:cs="Times New Roman"/>
          <w:sz w:val="24"/>
          <w:szCs w:val="24"/>
        </w:rPr>
        <w:t xml:space="preserve"> (</w:t>
      </w:r>
      <w:r>
        <w:rPr>
          <w:rFonts w:ascii="Times New Roman" w:hAnsi="Times New Roman" w:cs="Times New Roman"/>
          <w:sz w:val="24"/>
          <w:szCs w:val="24"/>
        </w:rPr>
        <w:t>2014), que salienta que o</w:t>
      </w:r>
      <w:r w:rsidR="009E4F4C" w:rsidRPr="005B14C9">
        <w:rPr>
          <w:rFonts w:ascii="Times New Roman" w:hAnsi="Times New Roman" w:cs="Times New Roman"/>
          <w:sz w:val="24"/>
          <w:szCs w:val="24"/>
        </w:rPr>
        <w:t xml:space="preserve"> brincar também possibilita às crianças desenvolverem suas próprias habilidades de pensamento. Elas superam a sua própria condição infantil, agindo como se fossem ma</w:t>
      </w:r>
      <w:r>
        <w:rPr>
          <w:rFonts w:ascii="Times New Roman" w:hAnsi="Times New Roman" w:cs="Times New Roman"/>
          <w:sz w:val="24"/>
          <w:szCs w:val="24"/>
        </w:rPr>
        <w:t>iores, desafiando seus limites.</w:t>
      </w:r>
    </w:p>
    <w:p w:rsidR="00A06522" w:rsidRPr="005B14C9" w:rsidRDefault="00A06522" w:rsidP="009E4F4C">
      <w:pPr>
        <w:spacing w:line="360" w:lineRule="auto"/>
        <w:jc w:val="both"/>
        <w:rPr>
          <w:rFonts w:ascii="Times New Roman" w:hAnsi="Times New Roman" w:cs="Times New Roman"/>
          <w:bCs/>
          <w:iCs/>
          <w:sz w:val="24"/>
          <w:szCs w:val="24"/>
        </w:rPr>
      </w:pPr>
      <w:r>
        <w:rPr>
          <w:rFonts w:ascii="Times New Roman" w:hAnsi="Times New Roman" w:cs="Times New Roman"/>
          <w:sz w:val="24"/>
          <w:szCs w:val="24"/>
        </w:rPr>
        <w:t xml:space="preserve">Outrossim, </w:t>
      </w:r>
      <w:proofErr w:type="spellStart"/>
      <w:r w:rsidRPr="00A06522">
        <w:rPr>
          <w:rFonts w:ascii="Times New Roman" w:hAnsi="Times New Roman" w:cs="Times New Roman"/>
          <w:sz w:val="24"/>
          <w:szCs w:val="24"/>
        </w:rPr>
        <w:t>Friedmann</w:t>
      </w:r>
      <w:proofErr w:type="spellEnd"/>
      <w:r w:rsidRPr="00A06522">
        <w:rPr>
          <w:rFonts w:ascii="Times New Roman" w:hAnsi="Times New Roman" w:cs="Times New Roman"/>
          <w:sz w:val="24"/>
          <w:szCs w:val="24"/>
        </w:rPr>
        <w:t xml:space="preserve"> (2012), </w:t>
      </w:r>
      <w:r>
        <w:rPr>
          <w:rFonts w:ascii="Times New Roman" w:hAnsi="Times New Roman" w:cs="Times New Roman"/>
          <w:sz w:val="24"/>
          <w:szCs w:val="24"/>
        </w:rPr>
        <w:t xml:space="preserve">refere que </w:t>
      </w:r>
      <w:r w:rsidRPr="00A06522">
        <w:rPr>
          <w:rFonts w:ascii="Times New Roman" w:hAnsi="Times New Roman" w:cs="Times New Roman"/>
          <w:sz w:val="24"/>
          <w:szCs w:val="24"/>
        </w:rPr>
        <w:t>por meio das a</w:t>
      </w:r>
      <w:r>
        <w:rPr>
          <w:rFonts w:ascii="Times New Roman" w:hAnsi="Times New Roman" w:cs="Times New Roman"/>
          <w:sz w:val="24"/>
          <w:szCs w:val="24"/>
        </w:rPr>
        <w:t>c</w:t>
      </w:r>
      <w:r w:rsidRPr="00A06522">
        <w:rPr>
          <w:rFonts w:ascii="Times New Roman" w:hAnsi="Times New Roman" w:cs="Times New Roman"/>
          <w:sz w:val="24"/>
          <w:szCs w:val="24"/>
        </w:rPr>
        <w:t xml:space="preserve">tividades lúdicas, não somente se abre uma porta para o mundo social e para as culturas infantis, como se encontra uma rica possibilidade de incentivar seu desenvolvimento. </w:t>
      </w:r>
    </w:p>
    <w:p w:rsidR="009D36D0" w:rsidRPr="009D36D0" w:rsidRDefault="001620F2" w:rsidP="009D36D0">
      <w:pPr>
        <w:spacing w:line="360" w:lineRule="auto"/>
        <w:jc w:val="both"/>
        <w:rPr>
          <w:rFonts w:ascii="Times New Roman" w:hAnsi="Times New Roman" w:cs="Times New Roman"/>
          <w:bCs/>
          <w:iCs/>
          <w:sz w:val="24"/>
        </w:rPr>
      </w:pPr>
      <w:r>
        <w:rPr>
          <w:rFonts w:ascii="Times New Roman" w:hAnsi="Times New Roman" w:cs="Times New Roman"/>
          <w:bCs/>
          <w:iCs/>
          <w:sz w:val="24"/>
        </w:rPr>
        <w:t>Tabela 02</w:t>
      </w:r>
      <w:r w:rsidR="009D36D0" w:rsidRPr="009D36D0">
        <w:rPr>
          <w:rFonts w:ascii="Times New Roman" w:hAnsi="Times New Roman" w:cs="Times New Roman"/>
          <w:bCs/>
          <w:iCs/>
          <w:sz w:val="24"/>
        </w:rPr>
        <w:t>: Desenvolvimento das potencialidades das crianças com o uso das actividades independentes</w:t>
      </w:r>
    </w:p>
    <w:tbl>
      <w:tblPr>
        <w:tblStyle w:val="Tabelacomgrelha"/>
        <w:tblW w:w="0" w:type="auto"/>
        <w:tblLook w:val="04A0" w:firstRow="1" w:lastRow="0" w:firstColumn="1" w:lastColumn="0" w:noHBand="0" w:noVBand="1"/>
      </w:tblPr>
      <w:tblGrid>
        <w:gridCol w:w="7528"/>
        <w:gridCol w:w="536"/>
        <w:gridCol w:w="836"/>
      </w:tblGrid>
      <w:tr w:rsidR="009D36D0" w:rsidRPr="009D36D0" w:rsidTr="00445BE3">
        <w:tc>
          <w:tcPr>
            <w:tcW w:w="7528" w:type="dxa"/>
          </w:tcPr>
          <w:p w:rsidR="009D36D0" w:rsidRPr="009D36D0" w:rsidRDefault="009D36D0" w:rsidP="009D36D0">
            <w:pPr>
              <w:tabs>
                <w:tab w:val="left" w:pos="6602"/>
              </w:tabs>
              <w:jc w:val="both"/>
              <w:rPr>
                <w:rFonts w:ascii="Times New Roman" w:hAnsi="Times New Roman" w:cs="Times New Roman"/>
                <w:b/>
                <w:bCs/>
                <w:iCs/>
                <w:sz w:val="24"/>
                <w:szCs w:val="24"/>
              </w:rPr>
            </w:pPr>
            <w:r w:rsidRPr="009D36D0">
              <w:rPr>
                <w:rFonts w:ascii="Times New Roman" w:hAnsi="Times New Roman" w:cs="Times New Roman"/>
                <w:b/>
                <w:bCs/>
                <w:iCs/>
                <w:sz w:val="24"/>
                <w:szCs w:val="24"/>
              </w:rPr>
              <w:t>Desenvolvimento das potencialidades das crianças com o uso das actividades independentes</w:t>
            </w:r>
          </w:p>
        </w:tc>
        <w:tc>
          <w:tcPr>
            <w:tcW w:w="536" w:type="dxa"/>
          </w:tcPr>
          <w:p w:rsidR="009D36D0" w:rsidRPr="009D36D0" w:rsidRDefault="009D36D0" w:rsidP="009D36D0">
            <w:pPr>
              <w:jc w:val="both"/>
              <w:rPr>
                <w:rFonts w:ascii="Times New Roman" w:hAnsi="Times New Roman" w:cs="Times New Roman"/>
                <w:b/>
                <w:sz w:val="24"/>
              </w:rPr>
            </w:pPr>
            <w:r w:rsidRPr="009D36D0">
              <w:rPr>
                <w:rFonts w:ascii="Times New Roman" w:hAnsi="Times New Roman" w:cs="Times New Roman"/>
                <w:b/>
                <w:sz w:val="24"/>
              </w:rPr>
              <w:t>FA</w:t>
            </w:r>
          </w:p>
        </w:tc>
        <w:tc>
          <w:tcPr>
            <w:tcW w:w="836" w:type="dxa"/>
          </w:tcPr>
          <w:p w:rsidR="009D36D0" w:rsidRPr="009D36D0" w:rsidRDefault="009D36D0" w:rsidP="009D36D0">
            <w:pPr>
              <w:jc w:val="both"/>
              <w:rPr>
                <w:rFonts w:ascii="Times New Roman" w:hAnsi="Times New Roman" w:cs="Times New Roman"/>
                <w:b/>
                <w:sz w:val="24"/>
              </w:rPr>
            </w:pPr>
            <w:r w:rsidRPr="009D36D0">
              <w:rPr>
                <w:rFonts w:ascii="Times New Roman" w:hAnsi="Times New Roman" w:cs="Times New Roman"/>
                <w:b/>
                <w:sz w:val="24"/>
              </w:rPr>
              <w:t>FR</w:t>
            </w:r>
          </w:p>
        </w:tc>
      </w:tr>
      <w:tr w:rsidR="009D36D0" w:rsidRPr="009D36D0" w:rsidTr="00445BE3">
        <w:tc>
          <w:tcPr>
            <w:tcW w:w="7528" w:type="dxa"/>
          </w:tcPr>
          <w:p w:rsidR="009D36D0" w:rsidRPr="009D36D0" w:rsidRDefault="009D36D0" w:rsidP="009D36D0">
            <w:pPr>
              <w:tabs>
                <w:tab w:val="left" w:pos="4200"/>
              </w:tabs>
              <w:jc w:val="both"/>
              <w:rPr>
                <w:rFonts w:ascii="Times New Roman" w:hAnsi="Times New Roman" w:cs="Times New Roman"/>
                <w:sz w:val="24"/>
                <w:szCs w:val="24"/>
              </w:rPr>
            </w:pPr>
            <w:r w:rsidRPr="009D36D0">
              <w:rPr>
                <w:rFonts w:ascii="Times New Roman" w:hAnsi="Times New Roman" w:cs="Times New Roman"/>
                <w:sz w:val="24"/>
                <w:szCs w:val="24"/>
              </w:rPr>
              <w:t>Sim uso das actividades independentes desenvolve mais potencialidades.</w:t>
            </w:r>
          </w:p>
        </w:tc>
        <w:tc>
          <w:tcPr>
            <w:tcW w:w="536" w:type="dxa"/>
          </w:tcPr>
          <w:p w:rsidR="009D36D0" w:rsidRPr="009D36D0" w:rsidRDefault="009D36D0" w:rsidP="009D36D0">
            <w:pPr>
              <w:tabs>
                <w:tab w:val="left" w:pos="6602"/>
              </w:tabs>
              <w:jc w:val="both"/>
              <w:rPr>
                <w:rFonts w:ascii="Times New Roman" w:hAnsi="Times New Roman" w:cs="Times New Roman"/>
                <w:sz w:val="24"/>
                <w:szCs w:val="24"/>
              </w:rPr>
            </w:pPr>
            <w:r w:rsidRPr="009D36D0">
              <w:rPr>
                <w:rFonts w:ascii="Times New Roman" w:hAnsi="Times New Roman" w:cs="Times New Roman"/>
                <w:sz w:val="24"/>
                <w:szCs w:val="24"/>
              </w:rPr>
              <w:t>20</w:t>
            </w:r>
          </w:p>
        </w:tc>
        <w:tc>
          <w:tcPr>
            <w:tcW w:w="836" w:type="dxa"/>
          </w:tcPr>
          <w:p w:rsidR="009D36D0" w:rsidRPr="009D36D0" w:rsidRDefault="009D36D0" w:rsidP="009D36D0">
            <w:pPr>
              <w:tabs>
                <w:tab w:val="left" w:pos="6602"/>
              </w:tabs>
              <w:jc w:val="both"/>
              <w:rPr>
                <w:rFonts w:ascii="Times New Roman" w:hAnsi="Times New Roman" w:cs="Times New Roman"/>
                <w:sz w:val="24"/>
                <w:szCs w:val="24"/>
              </w:rPr>
            </w:pPr>
            <w:r w:rsidRPr="009D36D0">
              <w:rPr>
                <w:rFonts w:ascii="Times New Roman" w:hAnsi="Times New Roman" w:cs="Times New Roman"/>
                <w:sz w:val="24"/>
                <w:szCs w:val="24"/>
              </w:rPr>
              <w:t>87%</w:t>
            </w:r>
          </w:p>
        </w:tc>
      </w:tr>
      <w:tr w:rsidR="009D36D0" w:rsidRPr="009D36D0" w:rsidTr="00445BE3">
        <w:tc>
          <w:tcPr>
            <w:tcW w:w="7528" w:type="dxa"/>
          </w:tcPr>
          <w:p w:rsidR="009D36D0" w:rsidRPr="009D36D0" w:rsidRDefault="009D36D0" w:rsidP="009D36D0">
            <w:pPr>
              <w:numPr>
                <w:ilvl w:val="1"/>
                <w:numId w:val="0"/>
              </w:numPr>
              <w:rPr>
                <w:rFonts w:ascii="Times New Roman" w:eastAsiaTheme="minorEastAsia" w:hAnsi="Times New Roman" w:cs="Times New Roman"/>
                <w:spacing w:val="15"/>
              </w:rPr>
            </w:pPr>
            <w:r w:rsidRPr="009D36D0">
              <w:rPr>
                <w:rFonts w:ascii="Times New Roman" w:eastAsiaTheme="minorEastAsia" w:hAnsi="Times New Roman" w:cs="Times New Roman"/>
                <w:bCs/>
                <w:iCs/>
                <w:spacing w:val="15"/>
                <w:sz w:val="24"/>
              </w:rPr>
              <w:t>Nem sempre porque existe uma interdependência das actividades.</w:t>
            </w:r>
          </w:p>
        </w:tc>
        <w:tc>
          <w:tcPr>
            <w:tcW w:w="536" w:type="dxa"/>
          </w:tcPr>
          <w:p w:rsidR="009D36D0" w:rsidRPr="009D36D0" w:rsidRDefault="009D36D0" w:rsidP="009D36D0">
            <w:pPr>
              <w:tabs>
                <w:tab w:val="left" w:pos="6602"/>
              </w:tabs>
              <w:jc w:val="both"/>
              <w:rPr>
                <w:rFonts w:ascii="Times New Roman" w:hAnsi="Times New Roman" w:cs="Times New Roman"/>
                <w:sz w:val="24"/>
                <w:szCs w:val="24"/>
              </w:rPr>
            </w:pPr>
            <w:r w:rsidRPr="009D36D0">
              <w:rPr>
                <w:rFonts w:ascii="Times New Roman" w:hAnsi="Times New Roman" w:cs="Times New Roman"/>
                <w:sz w:val="24"/>
                <w:szCs w:val="24"/>
              </w:rPr>
              <w:t>2</w:t>
            </w:r>
          </w:p>
        </w:tc>
        <w:tc>
          <w:tcPr>
            <w:tcW w:w="836" w:type="dxa"/>
          </w:tcPr>
          <w:p w:rsidR="009D36D0" w:rsidRPr="009D36D0" w:rsidRDefault="009D36D0" w:rsidP="009D36D0">
            <w:pPr>
              <w:tabs>
                <w:tab w:val="left" w:pos="6602"/>
              </w:tabs>
              <w:jc w:val="both"/>
              <w:rPr>
                <w:rFonts w:ascii="Times New Roman" w:hAnsi="Times New Roman" w:cs="Times New Roman"/>
                <w:sz w:val="24"/>
                <w:szCs w:val="24"/>
              </w:rPr>
            </w:pPr>
            <w:r w:rsidRPr="009D36D0">
              <w:rPr>
                <w:rFonts w:ascii="Times New Roman" w:hAnsi="Times New Roman" w:cs="Times New Roman"/>
                <w:sz w:val="24"/>
                <w:szCs w:val="24"/>
              </w:rPr>
              <w:t>8.7%</w:t>
            </w:r>
          </w:p>
        </w:tc>
      </w:tr>
      <w:tr w:rsidR="009D36D0" w:rsidRPr="009D36D0" w:rsidTr="00445BE3">
        <w:tc>
          <w:tcPr>
            <w:tcW w:w="7528" w:type="dxa"/>
          </w:tcPr>
          <w:p w:rsidR="009D36D0" w:rsidRPr="009D36D0" w:rsidRDefault="009D36D0" w:rsidP="009D36D0">
            <w:pPr>
              <w:numPr>
                <w:ilvl w:val="1"/>
                <w:numId w:val="0"/>
              </w:numPr>
              <w:rPr>
                <w:rFonts w:ascii="Times New Roman" w:eastAsiaTheme="minorEastAsia" w:hAnsi="Times New Roman" w:cs="Times New Roman"/>
                <w:spacing w:val="15"/>
                <w:sz w:val="24"/>
              </w:rPr>
            </w:pPr>
            <w:r w:rsidRPr="009D36D0">
              <w:rPr>
                <w:rFonts w:ascii="Times New Roman" w:eastAsiaTheme="minorEastAsia" w:hAnsi="Times New Roman" w:cs="Times New Roman"/>
                <w:bCs/>
                <w:iCs/>
                <w:spacing w:val="15"/>
                <w:sz w:val="24"/>
              </w:rPr>
              <w:t>Depende de cada criança.</w:t>
            </w:r>
          </w:p>
        </w:tc>
        <w:tc>
          <w:tcPr>
            <w:tcW w:w="536" w:type="dxa"/>
          </w:tcPr>
          <w:p w:rsidR="009D36D0" w:rsidRPr="009D36D0" w:rsidRDefault="009D36D0" w:rsidP="009D36D0">
            <w:pPr>
              <w:tabs>
                <w:tab w:val="left" w:pos="6602"/>
              </w:tabs>
              <w:jc w:val="both"/>
              <w:rPr>
                <w:rFonts w:ascii="Times New Roman" w:hAnsi="Times New Roman" w:cs="Times New Roman"/>
                <w:sz w:val="24"/>
                <w:szCs w:val="24"/>
              </w:rPr>
            </w:pPr>
            <w:r w:rsidRPr="009D36D0">
              <w:rPr>
                <w:rFonts w:ascii="Times New Roman" w:hAnsi="Times New Roman" w:cs="Times New Roman"/>
                <w:sz w:val="24"/>
                <w:szCs w:val="24"/>
              </w:rPr>
              <w:t>1</w:t>
            </w:r>
          </w:p>
        </w:tc>
        <w:tc>
          <w:tcPr>
            <w:tcW w:w="836" w:type="dxa"/>
          </w:tcPr>
          <w:p w:rsidR="009D36D0" w:rsidRPr="009D36D0" w:rsidRDefault="009D36D0" w:rsidP="009D36D0">
            <w:pPr>
              <w:tabs>
                <w:tab w:val="left" w:pos="6602"/>
              </w:tabs>
              <w:jc w:val="both"/>
              <w:rPr>
                <w:rFonts w:ascii="Times New Roman" w:hAnsi="Times New Roman" w:cs="Times New Roman"/>
                <w:sz w:val="24"/>
                <w:szCs w:val="24"/>
              </w:rPr>
            </w:pPr>
            <w:r w:rsidRPr="009D36D0">
              <w:rPr>
                <w:rFonts w:ascii="Times New Roman" w:hAnsi="Times New Roman" w:cs="Times New Roman"/>
                <w:sz w:val="24"/>
                <w:szCs w:val="24"/>
              </w:rPr>
              <w:t>4.3%</w:t>
            </w:r>
          </w:p>
        </w:tc>
      </w:tr>
    </w:tbl>
    <w:p w:rsidR="009D36D0" w:rsidRPr="009D36D0" w:rsidRDefault="009D36D0" w:rsidP="009D36D0">
      <w:pPr>
        <w:spacing w:line="360" w:lineRule="auto"/>
        <w:jc w:val="both"/>
        <w:rPr>
          <w:rFonts w:ascii="Times New Roman" w:hAnsi="Times New Roman" w:cs="Times New Roman"/>
          <w:bCs/>
          <w:iCs/>
          <w:sz w:val="24"/>
        </w:rPr>
      </w:pPr>
    </w:p>
    <w:p w:rsidR="009D36D0" w:rsidRPr="009D36D0" w:rsidRDefault="009E4F4C" w:rsidP="009D36D0">
      <w:pPr>
        <w:spacing w:line="360" w:lineRule="auto"/>
        <w:jc w:val="both"/>
        <w:rPr>
          <w:rFonts w:ascii="Times New Roman" w:hAnsi="Times New Roman" w:cs="Times New Roman"/>
          <w:bCs/>
          <w:iCs/>
          <w:sz w:val="24"/>
        </w:rPr>
      </w:pPr>
      <w:r>
        <w:rPr>
          <w:rFonts w:ascii="Times New Roman" w:hAnsi="Times New Roman" w:cs="Times New Roman"/>
          <w:bCs/>
          <w:iCs/>
          <w:sz w:val="24"/>
        </w:rPr>
        <w:t>A tabela 02</w:t>
      </w:r>
      <w:r w:rsidR="009D36D0" w:rsidRPr="009D36D0">
        <w:rPr>
          <w:rFonts w:ascii="Times New Roman" w:hAnsi="Times New Roman" w:cs="Times New Roman"/>
          <w:bCs/>
          <w:iCs/>
          <w:sz w:val="24"/>
        </w:rPr>
        <w:t>, apresenta dados que revelam que a maior percentagem dos educadores reconhece que o uso das actividades independentes desenvolve mais as potencialidades das crianças.</w:t>
      </w:r>
    </w:p>
    <w:p w:rsidR="009D36D0" w:rsidRPr="0069642E" w:rsidRDefault="009D36D0" w:rsidP="0069642E">
      <w:pPr>
        <w:pStyle w:val="Cabealho2"/>
        <w:spacing w:after="240"/>
        <w:rPr>
          <w:rFonts w:ascii="Times New Roman" w:hAnsi="Times New Roman" w:cs="Times New Roman"/>
          <w:b/>
          <w:color w:val="auto"/>
        </w:rPr>
      </w:pPr>
      <w:bookmarkStart w:id="92" w:name="_Toc101805614"/>
      <w:bookmarkStart w:id="93" w:name="_Toc377297915"/>
      <w:r w:rsidRPr="0069642E">
        <w:rPr>
          <w:rFonts w:ascii="Times New Roman" w:hAnsi="Times New Roman" w:cs="Times New Roman"/>
          <w:b/>
          <w:color w:val="auto"/>
        </w:rPr>
        <w:t xml:space="preserve">3.5. </w:t>
      </w:r>
      <w:bookmarkEnd w:id="92"/>
      <w:r w:rsidRPr="0069642E">
        <w:rPr>
          <w:rFonts w:ascii="Times New Roman" w:hAnsi="Times New Roman" w:cs="Times New Roman"/>
          <w:b/>
          <w:color w:val="auto"/>
        </w:rPr>
        <w:t>Criação de um ambiente propicio para que o processo de aprendizagem seja produtivo</w:t>
      </w:r>
      <w:bookmarkEnd w:id="93"/>
    </w:p>
    <w:p w:rsid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 xml:space="preserve">Relativamente a criação de um ambiente propício para que o processo de aprendizagem seja produtivo, 78,3% dos educandos inqueridos responderam positivamente que as brincadeiras durantes as aulas das crianças geram um ambiente propício para uma aprendizagem </w:t>
      </w:r>
      <w:r w:rsidRPr="009D36D0">
        <w:rPr>
          <w:rFonts w:ascii="Times New Roman" w:hAnsi="Times New Roman" w:cs="Times New Roman"/>
          <w:bCs/>
          <w:iCs/>
          <w:sz w:val="24"/>
        </w:rPr>
        <w:lastRenderedPageBreak/>
        <w:t>produtiva e 21,7% ressalta que as brincadeiras não geram um ambiente propício para o efeito.</w:t>
      </w:r>
    </w:p>
    <w:p w:rsidR="00AA2F24" w:rsidRPr="00AA2F24" w:rsidRDefault="008E2363" w:rsidP="00AA2F24">
      <w:pPr>
        <w:spacing w:line="360" w:lineRule="auto"/>
        <w:jc w:val="both"/>
        <w:rPr>
          <w:rFonts w:ascii="Times New Roman" w:hAnsi="Times New Roman" w:cs="Times New Roman"/>
          <w:bCs/>
          <w:iCs/>
          <w:sz w:val="24"/>
        </w:rPr>
      </w:pPr>
      <w:r>
        <w:rPr>
          <w:rFonts w:ascii="Times New Roman" w:hAnsi="Times New Roman" w:cs="Times New Roman"/>
          <w:bCs/>
          <w:iCs/>
          <w:sz w:val="24"/>
        </w:rPr>
        <w:t xml:space="preserve">Concordando com </w:t>
      </w:r>
      <w:r w:rsidR="00AA2F24" w:rsidRPr="00AA2F24">
        <w:rPr>
          <w:rFonts w:ascii="Times New Roman" w:hAnsi="Times New Roman" w:cs="Times New Roman"/>
          <w:bCs/>
          <w:iCs/>
          <w:sz w:val="24"/>
        </w:rPr>
        <w:t>Salomão &amp; Martini, (2007. p.4) entendem que a introdução do lúdico na vida escolar do educando é uma maneira muito eficaz de repassar pelo universo infantil para imprimir-lhe o universo adulto, nossos conhecimentos e principalmente a forma de interagirmos.</w:t>
      </w:r>
    </w:p>
    <w:p w:rsidR="00AA2F24" w:rsidRPr="009D36D0" w:rsidRDefault="008E2363" w:rsidP="009D36D0">
      <w:pPr>
        <w:spacing w:line="360" w:lineRule="auto"/>
        <w:jc w:val="both"/>
        <w:rPr>
          <w:rFonts w:ascii="Times New Roman" w:hAnsi="Times New Roman" w:cs="Times New Roman"/>
          <w:bCs/>
          <w:iCs/>
          <w:sz w:val="24"/>
        </w:rPr>
      </w:pPr>
      <w:r>
        <w:rPr>
          <w:rFonts w:ascii="Times New Roman" w:hAnsi="Times New Roman" w:cs="Times New Roman"/>
          <w:bCs/>
          <w:iCs/>
          <w:sz w:val="24"/>
        </w:rPr>
        <w:t>Concordam ainda com Dias</w:t>
      </w:r>
      <w:r w:rsidRPr="00AA2F24">
        <w:rPr>
          <w:rFonts w:ascii="Times New Roman" w:hAnsi="Times New Roman" w:cs="Times New Roman"/>
          <w:bCs/>
          <w:iCs/>
          <w:sz w:val="24"/>
        </w:rPr>
        <w:t xml:space="preserve"> </w:t>
      </w:r>
      <w:r>
        <w:rPr>
          <w:rFonts w:ascii="Times New Roman" w:hAnsi="Times New Roman" w:cs="Times New Roman"/>
          <w:bCs/>
          <w:iCs/>
          <w:sz w:val="24"/>
        </w:rPr>
        <w:t>(1984. p. 3, 4), que sustenta que</w:t>
      </w:r>
      <w:r w:rsidR="00AA2F24" w:rsidRPr="00AA2F24">
        <w:rPr>
          <w:rFonts w:ascii="Times New Roman" w:hAnsi="Times New Roman" w:cs="Times New Roman"/>
          <w:bCs/>
          <w:iCs/>
          <w:sz w:val="24"/>
        </w:rPr>
        <w:t xml:space="preserve"> escola e o educador actuam em parceria a fim de direcionar as actividades com o intuito de desmontar a brincadeira de uma ideia livre e focar em um aspecto pedagógico de modo que estimulem a interação social entre as crianças e desenvolva habilidades intelectivas que respaldem seu percurso na escola</w:t>
      </w:r>
      <w:r>
        <w:rPr>
          <w:rFonts w:ascii="Times New Roman" w:hAnsi="Times New Roman" w:cs="Times New Roman"/>
          <w:bCs/>
          <w:iCs/>
          <w:sz w:val="24"/>
        </w:rPr>
        <w:t>.</w:t>
      </w:r>
      <w:r w:rsidR="00AA2F24" w:rsidRPr="00AA2F24">
        <w:rPr>
          <w:rFonts w:ascii="Times New Roman" w:hAnsi="Times New Roman" w:cs="Times New Roman"/>
          <w:bCs/>
          <w:iCs/>
          <w:sz w:val="24"/>
        </w:rPr>
        <w:t xml:space="preserve"> </w:t>
      </w:r>
    </w:p>
    <w:p w:rsidR="009D36D0" w:rsidRP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Gráfico 03: Criação de um ambiente propicio para que o PA seja produtivo.</w:t>
      </w:r>
    </w:p>
    <w:p w:rsidR="009D36D0" w:rsidRP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noProof/>
          <w:sz w:val="24"/>
          <w:szCs w:val="26"/>
          <w:lang w:eastAsia="pt-PT"/>
        </w:rPr>
        <w:drawing>
          <wp:inline distT="0" distB="0" distL="0" distR="0" wp14:anchorId="62FEA2FF" wp14:editId="5DC00719">
            <wp:extent cx="4908430" cy="2380615"/>
            <wp:effectExtent l="0" t="0" r="6985" b="63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D36D0" w:rsidRPr="009D36D0" w:rsidRDefault="009D36D0" w:rsidP="009D36D0">
      <w:pPr>
        <w:spacing w:line="360" w:lineRule="auto"/>
        <w:jc w:val="both"/>
        <w:rPr>
          <w:rFonts w:ascii="Times New Roman" w:hAnsi="Times New Roman" w:cs="Times New Roman"/>
          <w:bCs/>
          <w:iCs/>
          <w:sz w:val="24"/>
        </w:rPr>
      </w:pPr>
      <w:bookmarkStart w:id="94" w:name="_Toc101805615"/>
      <w:r w:rsidRPr="009D36D0">
        <w:rPr>
          <w:rFonts w:ascii="Times New Roman" w:hAnsi="Times New Roman" w:cs="Times New Roman"/>
          <w:bCs/>
          <w:iCs/>
          <w:sz w:val="24"/>
        </w:rPr>
        <w:t xml:space="preserve">Com esses dados, entende-se que no tocante a criação de um ambiente propício para que o processo de aprendizagem das crianças seja produtivo, a maioria dos inqueridos sustenta que as brincadeiras durante as aulas, geram um ambiente propício para que o PA seja produtivo. </w:t>
      </w:r>
    </w:p>
    <w:p w:rsidR="009D36D0" w:rsidRPr="0069642E" w:rsidRDefault="009D36D0" w:rsidP="0069642E">
      <w:pPr>
        <w:pStyle w:val="Cabealho2"/>
        <w:spacing w:after="240"/>
        <w:rPr>
          <w:rFonts w:ascii="Times New Roman" w:hAnsi="Times New Roman" w:cs="Times New Roman"/>
          <w:b/>
          <w:color w:val="auto"/>
        </w:rPr>
      </w:pPr>
      <w:bookmarkStart w:id="95" w:name="_Toc377297916"/>
      <w:r w:rsidRPr="0069642E">
        <w:rPr>
          <w:rFonts w:ascii="Times New Roman" w:hAnsi="Times New Roman" w:cs="Times New Roman"/>
          <w:b/>
          <w:color w:val="auto"/>
        </w:rPr>
        <w:t xml:space="preserve">3.6. </w:t>
      </w:r>
      <w:bookmarkEnd w:id="94"/>
      <w:r w:rsidRPr="0069642E">
        <w:rPr>
          <w:rFonts w:ascii="Times New Roman" w:hAnsi="Times New Roman" w:cs="Times New Roman"/>
          <w:b/>
          <w:color w:val="auto"/>
        </w:rPr>
        <w:t>Controle das crianças durante as brincadeiras</w:t>
      </w:r>
      <w:bookmarkEnd w:id="95"/>
    </w:p>
    <w:p w:rsidR="001C051C" w:rsidRPr="001C051C" w:rsidRDefault="009D36D0" w:rsidP="001C051C">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No respeitante ao controle das crianças nas aulas quando estas estiverem a brincar, 47,8% refere que não é difícil controlar as mesmas durante as brincadeiras, sendo que 43,5% afirma que sim é difícil controlar as crian</w:t>
      </w:r>
      <w:r w:rsidR="00BF4E08">
        <w:rPr>
          <w:rFonts w:ascii="Times New Roman" w:hAnsi="Times New Roman" w:cs="Times New Roman"/>
          <w:bCs/>
          <w:iCs/>
          <w:sz w:val="24"/>
        </w:rPr>
        <w:t>ças durante as brincadeiras e 4</w:t>
      </w:r>
      <w:r w:rsidRPr="009D36D0">
        <w:rPr>
          <w:rFonts w:ascii="Times New Roman" w:hAnsi="Times New Roman" w:cs="Times New Roman"/>
          <w:bCs/>
          <w:iCs/>
          <w:sz w:val="24"/>
        </w:rPr>
        <w:t xml:space="preserve">,3% relata que </w:t>
      </w:r>
      <w:r w:rsidRPr="009D36D0">
        <w:rPr>
          <w:rFonts w:ascii="Times New Roman" w:hAnsi="Times New Roman" w:cs="Times New Roman"/>
          <w:bCs/>
          <w:iCs/>
          <w:sz w:val="24"/>
        </w:rPr>
        <w:lastRenderedPageBreak/>
        <w:t xml:space="preserve">depende do comportamento das crianças, havendo necessidade de o educador ter domínio das crianças </w:t>
      </w:r>
      <w:r w:rsidR="00BF4E08">
        <w:rPr>
          <w:rFonts w:ascii="Times New Roman" w:hAnsi="Times New Roman" w:cs="Times New Roman"/>
          <w:bCs/>
          <w:iCs/>
          <w:sz w:val="24"/>
        </w:rPr>
        <w:t>na actividade, por outro lado, 4</w:t>
      </w:r>
      <w:r w:rsidRPr="009D36D0">
        <w:rPr>
          <w:rFonts w:ascii="Times New Roman" w:hAnsi="Times New Roman" w:cs="Times New Roman"/>
          <w:bCs/>
          <w:iCs/>
          <w:sz w:val="24"/>
        </w:rPr>
        <w:t>,3% aponta que é preciso haver a socialização.</w:t>
      </w:r>
      <w:r w:rsidR="001C051C" w:rsidRPr="001C051C">
        <w:rPr>
          <w:rFonts w:ascii="Times New Roman" w:hAnsi="Times New Roman" w:cs="Times New Roman"/>
          <w:sz w:val="24"/>
        </w:rPr>
        <w:t xml:space="preserve"> </w:t>
      </w:r>
      <w:r w:rsidR="001C051C" w:rsidRPr="001C051C">
        <w:rPr>
          <w:rFonts w:ascii="Times New Roman" w:hAnsi="Times New Roman" w:cs="Times New Roman"/>
          <w:bCs/>
          <w:iCs/>
          <w:sz w:val="24"/>
        </w:rPr>
        <w:t>Oliveira (2000) salienta que o professor que actua na educação infantil deve ter uma preocupação específica de como lidar com as crianças no dia-a-dia e em situações especiais. Ao se tratar de alunos iniciantes no convívio escolar surgem situações diferentes e inesperadas em relação às demais fases escolares.</w:t>
      </w:r>
    </w:p>
    <w:p w:rsidR="009D36D0" w:rsidRPr="009D36D0" w:rsidRDefault="001C051C" w:rsidP="009D36D0">
      <w:pPr>
        <w:spacing w:line="360" w:lineRule="auto"/>
        <w:jc w:val="both"/>
        <w:rPr>
          <w:rFonts w:ascii="Times New Roman" w:hAnsi="Times New Roman" w:cs="Times New Roman"/>
          <w:bCs/>
          <w:iCs/>
          <w:sz w:val="24"/>
        </w:rPr>
      </w:pPr>
      <w:r>
        <w:rPr>
          <w:rFonts w:ascii="Times New Roman" w:hAnsi="Times New Roman" w:cs="Times New Roman"/>
          <w:bCs/>
          <w:iCs/>
          <w:sz w:val="24"/>
        </w:rPr>
        <w:t>Outrossim (</w:t>
      </w:r>
      <w:r w:rsidRPr="001C051C">
        <w:rPr>
          <w:rFonts w:ascii="Times New Roman" w:hAnsi="Times New Roman" w:cs="Times New Roman"/>
          <w:bCs/>
          <w:iCs/>
          <w:sz w:val="24"/>
        </w:rPr>
        <w:t>ALARCÃO 1996, cit. por LUDOVICO 2007, p.46)</w:t>
      </w:r>
      <w:r>
        <w:rPr>
          <w:rFonts w:ascii="Times New Roman" w:hAnsi="Times New Roman" w:cs="Times New Roman"/>
          <w:bCs/>
          <w:iCs/>
          <w:sz w:val="24"/>
        </w:rPr>
        <w:t>, refere que c</w:t>
      </w:r>
      <w:r w:rsidRPr="001C051C">
        <w:rPr>
          <w:rFonts w:ascii="Times New Roman" w:hAnsi="Times New Roman" w:cs="Times New Roman"/>
          <w:bCs/>
          <w:iCs/>
          <w:sz w:val="24"/>
        </w:rPr>
        <w:t>abe ao educador planear e promover estratégias que permitam a criança aprender a pensar e o levem a reconhecer e controlar as competências do pensar que, gradualmente, vai construindo.</w:t>
      </w:r>
    </w:p>
    <w:p w:rsidR="009D36D0" w:rsidRPr="009D36D0" w:rsidRDefault="001620F2" w:rsidP="009D36D0">
      <w:pPr>
        <w:spacing w:line="360" w:lineRule="auto"/>
        <w:jc w:val="both"/>
        <w:rPr>
          <w:rFonts w:ascii="Times New Roman" w:hAnsi="Times New Roman" w:cs="Times New Roman"/>
          <w:bCs/>
          <w:iCs/>
          <w:sz w:val="24"/>
        </w:rPr>
      </w:pPr>
      <w:r>
        <w:rPr>
          <w:rFonts w:ascii="Times New Roman" w:hAnsi="Times New Roman" w:cs="Times New Roman"/>
          <w:bCs/>
          <w:iCs/>
          <w:sz w:val="24"/>
        </w:rPr>
        <w:t>Tabela 03</w:t>
      </w:r>
      <w:r w:rsidR="009D36D0" w:rsidRPr="009D36D0">
        <w:rPr>
          <w:rFonts w:ascii="Times New Roman" w:hAnsi="Times New Roman" w:cs="Times New Roman"/>
          <w:bCs/>
          <w:iCs/>
          <w:sz w:val="24"/>
        </w:rPr>
        <w:t xml:space="preserve">: Controle das crianças durante as brincadeiras </w:t>
      </w:r>
    </w:p>
    <w:tbl>
      <w:tblPr>
        <w:tblStyle w:val="Tabelacomgrelha"/>
        <w:tblW w:w="0" w:type="auto"/>
        <w:tblLook w:val="04A0" w:firstRow="1" w:lastRow="0" w:firstColumn="1" w:lastColumn="0" w:noHBand="0" w:noVBand="1"/>
      </w:tblPr>
      <w:tblGrid>
        <w:gridCol w:w="7528"/>
        <w:gridCol w:w="536"/>
        <w:gridCol w:w="836"/>
      </w:tblGrid>
      <w:tr w:rsidR="009D36D0" w:rsidRPr="009D36D0" w:rsidTr="00445BE3">
        <w:tc>
          <w:tcPr>
            <w:tcW w:w="7528" w:type="dxa"/>
          </w:tcPr>
          <w:p w:rsidR="009D36D0" w:rsidRPr="00A06522" w:rsidRDefault="009D36D0" w:rsidP="009D36D0">
            <w:pPr>
              <w:tabs>
                <w:tab w:val="left" w:pos="6602"/>
              </w:tabs>
              <w:jc w:val="both"/>
              <w:rPr>
                <w:rFonts w:ascii="Times New Roman" w:hAnsi="Times New Roman" w:cs="Times New Roman"/>
                <w:b/>
                <w:bCs/>
                <w:iCs/>
                <w:sz w:val="24"/>
                <w:szCs w:val="24"/>
              </w:rPr>
            </w:pPr>
            <w:r w:rsidRPr="00A06522">
              <w:rPr>
                <w:rFonts w:ascii="Times New Roman" w:hAnsi="Times New Roman" w:cs="Times New Roman"/>
                <w:b/>
                <w:bCs/>
                <w:iCs/>
                <w:sz w:val="24"/>
              </w:rPr>
              <w:t>Controle das crianças durante as brincadeiras</w:t>
            </w:r>
          </w:p>
        </w:tc>
        <w:tc>
          <w:tcPr>
            <w:tcW w:w="536" w:type="dxa"/>
          </w:tcPr>
          <w:p w:rsidR="009D36D0" w:rsidRPr="00A06522" w:rsidRDefault="009D36D0" w:rsidP="009D36D0">
            <w:pPr>
              <w:jc w:val="both"/>
              <w:rPr>
                <w:rFonts w:ascii="Times New Roman" w:hAnsi="Times New Roman" w:cs="Times New Roman"/>
                <w:b/>
                <w:sz w:val="24"/>
              </w:rPr>
            </w:pPr>
            <w:r w:rsidRPr="00A06522">
              <w:rPr>
                <w:rFonts w:ascii="Times New Roman" w:hAnsi="Times New Roman" w:cs="Times New Roman"/>
                <w:b/>
                <w:sz w:val="24"/>
              </w:rPr>
              <w:t>FA</w:t>
            </w:r>
          </w:p>
        </w:tc>
        <w:tc>
          <w:tcPr>
            <w:tcW w:w="836" w:type="dxa"/>
          </w:tcPr>
          <w:p w:rsidR="009D36D0" w:rsidRPr="00A06522" w:rsidRDefault="009D36D0" w:rsidP="009D36D0">
            <w:pPr>
              <w:jc w:val="both"/>
              <w:rPr>
                <w:rFonts w:ascii="Times New Roman" w:hAnsi="Times New Roman" w:cs="Times New Roman"/>
                <w:b/>
                <w:sz w:val="24"/>
              </w:rPr>
            </w:pPr>
            <w:r w:rsidRPr="00A06522">
              <w:rPr>
                <w:rFonts w:ascii="Times New Roman" w:hAnsi="Times New Roman" w:cs="Times New Roman"/>
                <w:b/>
                <w:sz w:val="24"/>
              </w:rPr>
              <w:t>FR</w:t>
            </w:r>
          </w:p>
        </w:tc>
      </w:tr>
      <w:tr w:rsidR="009D36D0" w:rsidRPr="009D36D0" w:rsidTr="00445BE3">
        <w:tc>
          <w:tcPr>
            <w:tcW w:w="7528" w:type="dxa"/>
          </w:tcPr>
          <w:p w:rsidR="009D36D0" w:rsidRPr="00A06522" w:rsidRDefault="009D36D0" w:rsidP="009D36D0">
            <w:pPr>
              <w:tabs>
                <w:tab w:val="left" w:pos="4200"/>
              </w:tabs>
              <w:jc w:val="both"/>
              <w:rPr>
                <w:rFonts w:ascii="Times New Roman" w:hAnsi="Times New Roman" w:cs="Times New Roman"/>
                <w:sz w:val="24"/>
                <w:szCs w:val="24"/>
              </w:rPr>
            </w:pPr>
            <w:r w:rsidRPr="00A06522">
              <w:rPr>
                <w:rFonts w:ascii="Times New Roman" w:hAnsi="Times New Roman" w:cs="Times New Roman"/>
                <w:bCs/>
                <w:iCs/>
                <w:sz w:val="24"/>
                <w:szCs w:val="24"/>
              </w:rPr>
              <w:t>Não é difícil controlar as mesmas durante as brincadeiras</w:t>
            </w:r>
          </w:p>
        </w:tc>
        <w:tc>
          <w:tcPr>
            <w:tcW w:w="536" w:type="dxa"/>
          </w:tcPr>
          <w:p w:rsidR="009D36D0" w:rsidRPr="00A06522" w:rsidRDefault="009D36D0" w:rsidP="009D36D0">
            <w:pPr>
              <w:tabs>
                <w:tab w:val="left" w:pos="6602"/>
              </w:tabs>
              <w:jc w:val="both"/>
              <w:rPr>
                <w:rFonts w:ascii="Times New Roman" w:hAnsi="Times New Roman" w:cs="Times New Roman"/>
                <w:sz w:val="24"/>
                <w:szCs w:val="24"/>
              </w:rPr>
            </w:pPr>
            <w:r w:rsidRPr="00A06522">
              <w:rPr>
                <w:rFonts w:ascii="Times New Roman" w:hAnsi="Times New Roman" w:cs="Times New Roman"/>
                <w:sz w:val="24"/>
                <w:szCs w:val="24"/>
              </w:rPr>
              <w:t>21</w:t>
            </w:r>
          </w:p>
        </w:tc>
        <w:tc>
          <w:tcPr>
            <w:tcW w:w="836" w:type="dxa"/>
          </w:tcPr>
          <w:p w:rsidR="009D36D0" w:rsidRPr="00A06522" w:rsidRDefault="009D36D0" w:rsidP="009D36D0">
            <w:pPr>
              <w:tabs>
                <w:tab w:val="left" w:pos="6602"/>
              </w:tabs>
              <w:jc w:val="both"/>
              <w:rPr>
                <w:rFonts w:ascii="Times New Roman" w:hAnsi="Times New Roman" w:cs="Times New Roman"/>
                <w:sz w:val="24"/>
                <w:szCs w:val="24"/>
              </w:rPr>
            </w:pPr>
            <w:r w:rsidRPr="00A06522">
              <w:rPr>
                <w:rFonts w:ascii="Times New Roman" w:hAnsi="Times New Roman" w:cs="Times New Roman"/>
                <w:sz w:val="24"/>
                <w:szCs w:val="24"/>
              </w:rPr>
              <w:t>47,8%</w:t>
            </w:r>
          </w:p>
        </w:tc>
      </w:tr>
      <w:tr w:rsidR="009D36D0" w:rsidRPr="009D36D0" w:rsidTr="00445BE3">
        <w:tc>
          <w:tcPr>
            <w:tcW w:w="7528" w:type="dxa"/>
          </w:tcPr>
          <w:p w:rsidR="009D36D0" w:rsidRPr="00A06522" w:rsidRDefault="009D36D0" w:rsidP="009D36D0">
            <w:pPr>
              <w:numPr>
                <w:ilvl w:val="1"/>
                <w:numId w:val="0"/>
              </w:numPr>
              <w:rPr>
                <w:rFonts w:ascii="Times New Roman" w:eastAsiaTheme="minorEastAsia" w:hAnsi="Times New Roman" w:cs="Times New Roman"/>
                <w:spacing w:val="15"/>
              </w:rPr>
            </w:pPr>
            <w:r w:rsidRPr="00A06522">
              <w:rPr>
                <w:rFonts w:ascii="Times New Roman" w:eastAsiaTheme="minorEastAsia" w:hAnsi="Times New Roman" w:cs="Times New Roman"/>
                <w:bCs/>
                <w:iCs/>
                <w:spacing w:val="15"/>
                <w:sz w:val="24"/>
              </w:rPr>
              <w:t>sim é difícil controlar as crianças durante as brincadeiras</w:t>
            </w:r>
          </w:p>
        </w:tc>
        <w:tc>
          <w:tcPr>
            <w:tcW w:w="536" w:type="dxa"/>
          </w:tcPr>
          <w:p w:rsidR="009D36D0" w:rsidRPr="00A06522" w:rsidRDefault="009D36D0" w:rsidP="009D36D0">
            <w:pPr>
              <w:tabs>
                <w:tab w:val="left" w:pos="6602"/>
              </w:tabs>
              <w:jc w:val="both"/>
              <w:rPr>
                <w:rFonts w:ascii="Times New Roman" w:hAnsi="Times New Roman" w:cs="Times New Roman"/>
                <w:sz w:val="24"/>
                <w:szCs w:val="24"/>
              </w:rPr>
            </w:pPr>
            <w:r w:rsidRPr="00A06522">
              <w:rPr>
                <w:rFonts w:ascii="Times New Roman" w:hAnsi="Times New Roman" w:cs="Times New Roman"/>
                <w:sz w:val="24"/>
                <w:szCs w:val="24"/>
              </w:rPr>
              <w:t>20</w:t>
            </w:r>
          </w:p>
        </w:tc>
        <w:tc>
          <w:tcPr>
            <w:tcW w:w="836" w:type="dxa"/>
          </w:tcPr>
          <w:p w:rsidR="009D36D0" w:rsidRPr="00A06522" w:rsidRDefault="009D36D0" w:rsidP="009D36D0">
            <w:pPr>
              <w:tabs>
                <w:tab w:val="left" w:pos="6602"/>
              </w:tabs>
              <w:jc w:val="both"/>
              <w:rPr>
                <w:rFonts w:ascii="Times New Roman" w:hAnsi="Times New Roman" w:cs="Times New Roman"/>
                <w:sz w:val="24"/>
                <w:szCs w:val="24"/>
              </w:rPr>
            </w:pPr>
            <w:r w:rsidRPr="00A06522">
              <w:rPr>
                <w:rFonts w:ascii="Times New Roman" w:hAnsi="Times New Roman" w:cs="Times New Roman"/>
                <w:sz w:val="24"/>
                <w:szCs w:val="24"/>
              </w:rPr>
              <w:t>43.5%</w:t>
            </w:r>
          </w:p>
        </w:tc>
      </w:tr>
      <w:tr w:rsidR="009D36D0" w:rsidRPr="009D36D0" w:rsidTr="00445BE3">
        <w:tc>
          <w:tcPr>
            <w:tcW w:w="7528" w:type="dxa"/>
          </w:tcPr>
          <w:p w:rsidR="009D36D0" w:rsidRPr="00A06522" w:rsidRDefault="009D36D0" w:rsidP="009D36D0">
            <w:pPr>
              <w:numPr>
                <w:ilvl w:val="1"/>
                <w:numId w:val="0"/>
              </w:numPr>
              <w:rPr>
                <w:rFonts w:ascii="Times New Roman" w:eastAsiaTheme="minorEastAsia" w:hAnsi="Times New Roman" w:cs="Times New Roman"/>
                <w:spacing w:val="15"/>
                <w:sz w:val="24"/>
              </w:rPr>
            </w:pPr>
            <w:r w:rsidRPr="00A06522">
              <w:rPr>
                <w:rFonts w:ascii="Times New Roman" w:eastAsiaTheme="minorEastAsia" w:hAnsi="Times New Roman" w:cs="Times New Roman"/>
                <w:bCs/>
                <w:iCs/>
                <w:spacing w:val="15"/>
                <w:sz w:val="24"/>
              </w:rPr>
              <w:t>Depende do comportamento das crianças, havendo necessidade de o educador ter domínio das crianças na actividade</w:t>
            </w:r>
          </w:p>
        </w:tc>
        <w:tc>
          <w:tcPr>
            <w:tcW w:w="536" w:type="dxa"/>
          </w:tcPr>
          <w:p w:rsidR="009D36D0" w:rsidRPr="00A06522" w:rsidRDefault="009D36D0" w:rsidP="009D36D0">
            <w:pPr>
              <w:tabs>
                <w:tab w:val="left" w:pos="6602"/>
              </w:tabs>
              <w:jc w:val="both"/>
              <w:rPr>
                <w:rFonts w:ascii="Times New Roman" w:hAnsi="Times New Roman" w:cs="Times New Roman"/>
                <w:sz w:val="24"/>
                <w:szCs w:val="24"/>
              </w:rPr>
            </w:pPr>
            <w:r w:rsidRPr="00A06522">
              <w:rPr>
                <w:rFonts w:ascii="Times New Roman" w:hAnsi="Times New Roman" w:cs="Times New Roman"/>
                <w:sz w:val="24"/>
                <w:szCs w:val="24"/>
              </w:rPr>
              <w:t>1</w:t>
            </w:r>
          </w:p>
        </w:tc>
        <w:tc>
          <w:tcPr>
            <w:tcW w:w="836" w:type="dxa"/>
          </w:tcPr>
          <w:p w:rsidR="009D36D0" w:rsidRPr="00A06522" w:rsidRDefault="009D36D0" w:rsidP="009D36D0">
            <w:pPr>
              <w:tabs>
                <w:tab w:val="left" w:pos="6602"/>
              </w:tabs>
              <w:jc w:val="both"/>
              <w:rPr>
                <w:rFonts w:ascii="Times New Roman" w:hAnsi="Times New Roman" w:cs="Times New Roman"/>
                <w:sz w:val="24"/>
                <w:szCs w:val="24"/>
              </w:rPr>
            </w:pPr>
            <w:r w:rsidRPr="00A06522">
              <w:rPr>
                <w:rFonts w:ascii="Times New Roman" w:hAnsi="Times New Roman" w:cs="Times New Roman"/>
                <w:sz w:val="24"/>
                <w:szCs w:val="24"/>
              </w:rPr>
              <w:t>4.3%</w:t>
            </w:r>
          </w:p>
        </w:tc>
      </w:tr>
      <w:tr w:rsidR="009D36D0" w:rsidRPr="009D36D0" w:rsidTr="00445BE3">
        <w:tc>
          <w:tcPr>
            <w:tcW w:w="7528" w:type="dxa"/>
          </w:tcPr>
          <w:p w:rsidR="009D36D0" w:rsidRPr="00A06522" w:rsidRDefault="009D36D0" w:rsidP="009D36D0">
            <w:pPr>
              <w:numPr>
                <w:ilvl w:val="1"/>
                <w:numId w:val="0"/>
              </w:numPr>
              <w:rPr>
                <w:rFonts w:ascii="Times New Roman" w:eastAsiaTheme="minorEastAsia" w:hAnsi="Times New Roman" w:cs="Times New Roman"/>
                <w:bCs/>
                <w:iCs/>
                <w:spacing w:val="15"/>
                <w:sz w:val="24"/>
              </w:rPr>
            </w:pPr>
            <w:r w:rsidRPr="00A06522">
              <w:rPr>
                <w:rFonts w:ascii="Times New Roman" w:eastAsiaTheme="minorEastAsia" w:hAnsi="Times New Roman" w:cs="Times New Roman"/>
                <w:bCs/>
                <w:iCs/>
                <w:spacing w:val="15"/>
                <w:sz w:val="24"/>
              </w:rPr>
              <w:t>É Preciso haver a socialização</w:t>
            </w:r>
          </w:p>
        </w:tc>
        <w:tc>
          <w:tcPr>
            <w:tcW w:w="536" w:type="dxa"/>
          </w:tcPr>
          <w:p w:rsidR="009D36D0" w:rsidRPr="00A06522" w:rsidRDefault="009D36D0" w:rsidP="009D36D0">
            <w:pPr>
              <w:tabs>
                <w:tab w:val="left" w:pos="6602"/>
              </w:tabs>
              <w:jc w:val="both"/>
              <w:rPr>
                <w:rFonts w:ascii="Times New Roman" w:hAnsi="Times New Roman" w:cs="Times New Roman"/>
                <w:sz w:val="24"/>
                <w:szCs w:val="24"/>
              </w:rPr>
            </w:pPr>
            <w:r w:rsidRPr="00A06522">
              <w:rPr>
                <w:rFonts w:ascii="Times New Roman" w:hAnsi="Times New Roman" w:cs="Times New Roman"/>
                <w:sz w:val="24"/>
                <w:szCs w:val="24"/>
              </w:rPr>
              <w:t>1</w:t>
            </w:r>
          </w:p>
        </w:tc>
        <w:tc>
          <w:tcPr>
            <w:tcW w:w="836" w:type="dxa"/>
          </w:tcPr>
          <w:p w:rsidR="009D36D0" w:rsidRPr="00A06522" w:rsidRDefault="009D36D0" w:rsidP="009D36D0">
            <w:pPr>
              <w:tabs>
                <w:tab w:val="left" w:pos="6602"/>
              </w:tabs>
              <w:jc w:val="both"/>
              <w:rPr>
                <w:rFonts w:ascii="Times New Roman" w:hAnsi="Times New Roman" w:cs="Times New Roman"/>
                <w:sz w:val="24"/>
                <w:szCs w:val="24"/>
              </w:rPr>
            </w:pPr>
            <w:r w:rsidRPr="00A06522">
              <w:rPr>
                <w:rFonts w:ascii="Times New Roman" w:hAnsi="Times New Roman" w:cs="Times New Roman"/>
                <w:sz w:val="24"/>
                <w:szCs w:val="24"/>
              </w:rPr>
              <w:t>4.3%</w:t>
            </w:r>
          </w:p>
        </w:tc>
      </w:tr>
    </w:tbl>
    <w:p w:rsidR="009D36D0" w:rsidRPr="009D36D0" w:rsidRDefault="009D36D0" w:rsidP="009D36D0">
      <w:pPr>
        <w:spacing w:line="360" w:lineRule="auto"/>
        <w:jc w:val="both"/>
        <w:rPr>
          <w:rFonts w:ascii="Times New Roman" w:hAnsi="Times New Roman" w:cs="Times New Roman"/>
          <w:bCs/>
          <w:iCs/>
          <w:sz w:val="24"/>
        </w:rPr>
      </w:pPr>
      <w:bookmarkStart w:id="96" w:name="_Toc101805616"/>
    </w:p>
    <w:p w:rsidR="009D36D0" w:rsidRP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Os dados desta tabela, ilustram que a maior porção dos educadores inqueridos, entendem que não é difícil controlar as crianças durante as brincadeiras nas aulas.</w:t>
      </w:r>
    </w:p>
    <w:p w:rsidR="009D36D0" w:rsidRPr="0069642E" w:rsidRDefault="009D36D0" w:rsidP="0069642E">
      <w:pPr>
        <w:pStyle w:val="Cabealho2"/>
        <w:spacing w:after="240"/>
        <w:rPr>
          <w:rFonts w:ascii="Times New Roman" w:hAnsi="Times New Roman" w:cs="Times New Roman"/>
          <w:b/>
          <w:color w:val="auto"/>
        </w:rPr>
      </w:pPr>
      <w:bookmarkStart w:id="97" w:name="_Toc377297917"/>
      <w:r w:rsidRPr="0069642E">
        <w:rPr>
          <w:rFonts w:ascii="Times New Roman" w:hAnsi="Times New Roman" w:cs="Times New Roman"/>
          <w:b/>
          <w:color w:val="auto"/>
        </w:rPr>
        <w:t xml:space="preserve">3.7. </w:t>
      </w:r>
      <w:bookmarkEnd w:id="96"/>
      <w:r w:rsidRPr="0069642E">
        <w:rPr>
          <w:rFonts w:ascii="Times New Roman" w:hAnsi="Times New Roman" w:cs="Times New Roman"/>
          <w:b/>
          <w:color w:val="auto"/>
        </w:rPr>
        <w:t>Permissão do uso do método de actividades independentes no PA, pela direcção da instituição</w:t>
      </w:r>
      <w:bookmarkEnd w:id="97"/>
    </w:p>
    <w:p w:rsidR="009D36D0" w:rsidRP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No que tange a permissão do uso método de actividades independentes no PA das crianças, questionados se a direcção da instituição impede o uso deste, 73.9% dos participantes respondeu que sim a direcção permite usar este método, por outro lado, 26.1%, salienta que a direcção da instituição não permite.</w:t>
      </w:r>
    </w:p>
    <w:p w:rsidR="009D36D0" w:rsidRP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 xml:space="preserve">Gráfico 04: Permissão do uso do método de actividades independentes no PA das crianças </w:t>
      </w:r>
    </w:p>
    <w:p w:rsidR="009D36D0" w:rsidRP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noProof/>
          <w:sz w:val="24"/>
          <w:szCs w:val="26"/>
          <w:lang w:eastAsia="pt-PT"/>
        </w:rPr>
        <w:lastRenderedPageBreak/>
        <w:drawing>
          <wp:inline distT="0" distB="0" distL="0" distR="0" wp14:anchorId="2ADD2A97" wp14:editId="01B7BAE6">
            <wp:extent cx="4791075" cy="1943100"/>
            <wp:effectExtent l="0" t="0" r="9525"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D36D0" w:rsidRPr="009D36D0" w:rsidRDefault="009D36D0" w:rsidP="009D36D0">
      <w:pPr>
        <w:spacing w:line="360" w:lineRule="auto"/>
        <w:jc w:val="both"/>
        <w:rPr>
          <w:rFonts w:ascii="Times New Roman" w:hAnsi="Times New Roman" w:cs="Times New Roman"/>
          <w:bCs/>
          <w:iCs/>
          <w:sz w:val="24"/>
        </w:rPr>
      </w:pPr>
      <w:bookmarkStart w:id="98" w:name="_Toc101805617"/>
      <w:r w:rsidRPr="009D36D0">
        <w:rPr>
          <w:rFonts w:ascii="Times New Roman" w:hAnsi="Times New Roman" w:cs="Times New Roman"/>
          <w:bCs/>
          <w:iCs/>
          <w:sz w:val="24"/>
        </w:rPr>
        <w:t>Esses dados esclarecem que as direcções das instituições permitem o uso do método de actividades independentes no processo de aprendizagem das crianças</w:t>
      </w:r>
      <w:r w:rsidR="007D7152">
        <w:rPr>
          <w:rFonts w:ascii="Times New Roman" w:hAnsi="Times New Roman" w:cs="Times New Roman"/>
          <w:bCs/>
          <w:iCs/>
          <w:sz w:val="24"/>
        </w:rPr>
        <w:t xml:space="preserve"> dada a importância que estas têm no processo de aprendizagem das crianças</w:t>
      </w:r>
      <w:r w:rsidRPr="009D36D0">
        <w:rPr>
          <w:rFonts w:ascii="Times New Roman" w:hAnsi="Times New Roman" w:cs="Times New Roman"/>
          <w:bCs/>
          <w:iCs/>
          <w:sz w:val="24"/>
        </w:rPr>
        <w:t>.</w:t>
      </w:r>
      <w:r w:rsidR="007D7152">
        <w:rPr>
          <w:rFonts w:ascii="Times New Roman" w:hAnsi="Times New Roman" w:cs="Times New Roman"/>
          <w:bCs/>
          <w:iCs/>
          <w:sz w:val="24"/>
        </w:rPr>
        <w:t xml:space="preserve"> Tal como</w:t>
      </w:r>
      <w:r w:rsidR="007D7152" w:rsidRPr="007D7152">
        <w:rPr>
          <w:rFonts w:ascii="Times New Roman" w:hAnsi="Times New Roman" w:cs="Times New Roman"/>
          <w:bCs/>
          <w:iCs/>
          <w:sz w:val="24"/>
        </w:rPr>
        <w:t xml:space="preserve"> </w:t>
      </w:r>
      <w:proofErr w:type="spellStart"/>
      <w:r w:rsidR="007D7152" w:rsidRPr="007D7152">
        <w:rPr>
          <w:rFonts w:ascii="Times New Roman" w:hAnsi="Times New Roman" w:cs="Times New Roman"/>
          <w:bCs/>
          <w:iCs/>
          <w:sz w:val="24"/>
        </w:rPr>
        <w:t>Fantacholi</w:t>
      </w:r>
      <w:proofErr w:type="spellEnd"/>
      <w:r w:rsidR="007D7152" w:rsidRPr="007D7152">
        <w:rPr>
          <w:rFonts w:ascii="Times New Roman" w:hAnsi="Times New Roman" w:cs="Times New Roman"/>
          <w:bCs/>
          <w:iCs/>
          <w:sz w:val="24"/>
        </w:rPr>
        <w:t xml:space="preserve"> (2009), afirma que em todos os níveis da educação e principalmente na Educação Infantil o brincar é um potente veículo de aprendizagem experiencial, por permitir, através do lúdico, vivenciar a aprendizagem como processo social, pois a proposta do lúdico é a promoção da aprendizagem significativa além da incorporação do conhecimento através das características do conhecimento do mundo</w:t>
      </w:r>
    </w:p>
    <w:p w:rsidR="009D36D0" w:rsidRPr="0069642E" w:rsidRDefault="009D36D0" w:rsidP="0069642E">
      <w:pPr>
        <w:pStyle w:val="Cabealho2"/>
        <w:spacing w:after="240"/>
        <w:rPr>
          <w:rFonts w:ascii="Times New Roman" w:hAnsi="Times New Roman" w:cs="Times New Roman"/>
          <w:b/>
          <w:color w:val="auto"/>
        </w:rPr>
      </w:pPr>
      <w:bookmarkStart w:id="99" w:name="_Toc377297918"/>
      <w:r w:rsidRPr="0069642E">
        <w:rPr>
          <w:rFonts w:ascii="Times New Roman" w:hAnsi="Times New Roman" w:cs="Times New Roman"/>
          <w:b/>
          <w:color w:val="auto"/>
        </w:rPr>
        <w:t xml:space="preserve">3.8. </w:t>
      </w:r>
      <w:bookmarkEnd w:id="98"/>
      <w:r w:rsidRPr="0069642E">
        <w:rPr>
          <w:rFonts w:ascii="Times New Roman" w:hAnsi="Times New Roman" w:cs="Times New Roman"/>
          <w:b/>
          <w:color w:val="auto"/>
        </w:rPr>
        <w:t>O não uso de actividades independentes durante o PA</w:t>
      </w:r>
      <w:bookmarkEnd w:id="99"/>
    </w:p>
    <w:p w:rsidR="009D36D0" w:rsidRP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Relativamente ao não uso de actividades independentes durante o PA, 69.6%, afirma que o não uso pode dificultar a aprendizagem das crianças, 21.7% dos participantes da pesquisa afirma que não pode dificultar em nada a aprendizagem das crianças e 8.7%, aponta respostas meio destorcidas à questão colocada, a transcrição abaixo ilustra a veracidade dos factos:</w:t>
      </w:r>
    </w:p>
    <w:p w:rsidR="009D36D0" w:rsidRPr="009D36D0" w:rsidRDefault="009D36D0" w:rsidP="009D36D0">
      <w:pPr>
        <w:numPr>
          <w:ilvl w:val="0"/>
          <w:numId w:val="40"/>
        </w:numPr>
        <w:spacing w:line="360" w:lineRule="auto"/>
        <w:contextualSpacing/>
        <w:jc w:val="both"/>
        <w:rPr>
          <w:rFonts w:ascii="Times New Roman" w:hAnsi="Times New Roman" w:cs="Times New Roman"/>
          <w:bCs/>
          <w:iCs/>
          <w:sz w:val="24"/>
        </w:rPr>
      </w:pPr>
      <w:r w:rsidRPr="009D36D0">
        <w:rPr>
          <w:rFonts w:ascii="Times New Roman" w:hAnsi="Times New Roman" w:cs="Times New Roman"/>
          <w:bCs/>
          <w:iCs/>
          <w:sz w:val="24"/>
        </w:rPr>
        <w:t>Este caso não pode ser apenas independente porque as crianças precisam de serem monitoradas e acompanhadas;</w:t>
      </w:r>
    </w:p>
    <w:p w:rsidR="009D36D0" w:rsidRPr="009D36D0" w:rsidRDefault="009D36D0" w:rsidP="009D36D0">
      <w:pPr>
        <w:numPr>
          <w:ilvl w:val="0"/>
          <w:numId w:val="40"/>
        </w:numPr>
        <w:spacing w:line="360" w:lineRule="auto"/>
        <w:contextualSpacing/>
        <w:jc w:val="both"/>
        <w:rPr>
          <w:rFonts w:ascii="Times New Roman" w:hAnsi="Times New Roman" w:cs="Times New Roman"/>
          <w:bCs/>
          <w:iCs/>
          <w:sz w:val="24"/>
        </w:rPr>
      </w:pPr>
      <w:r w:rsidRPr="009D36D0">
        <w:rPr>
          <w:rFonts w:ascii="Times New Roman" w:hAnsi="Times New Roman" w:cs="Times New Roman"/>
          <w:bCs/>
          <w:iCs/>
          <w:sz w:val="24"/>
        </w:rPr>
        <w:t>É sabido que actividade mais importante de uma criança é brincar, aprende brincando, não tem como impedir.</w:t>
      </w:r>
    </w:p>
    <w:p w:rsidR="009D36D0" w:rsidRPr="00EF53E6" w:rsidRDefault="009D36D0" w:rsidP="009D36D0">
      <w:pPr>
        <w:spacing w:line="360" w:lineRule="auto"/>
        <w:jc w:val="both"/>
        <w:rPr>
          <w:rFonts w:ascii="Times New Roman" w:hAnsi="Times New Roman" w:cs="Times New Roman"/>
          <w:iCs/>
          <w:sz w:val="24"/>
        </w:rPr>
      </w:pPr>
      <w:r w:rsidRPr="009D36D0">
        <w:rPr>
          <w:rFonts w:ascii="Times New Roman" w:hAnsi="Times New Roman" w:cs="Times New Roman"/>
          <w:bCs/>
          <w:iCs/>
          <w:sz w:val="24"/>
        </w:rPr>
        <w:t xml:space="preserve">Em todo caso, os resultados obtidos revelam que os educadores têm a noção de que o uso de actividades independentes é relevante no PA das crianças, sendo que o não uso destas pode dificultar a aprendizagem das crianças. </w:t>
      </w:r>
      <w:r w:rsidR="004D0F08">
        <w:rPr>
          <w:rFonts w:ascii="Times New Roman" w:hAnsi="Times New Roman" w:cs="Times New Roman"/>
          <w:bCs/>
          <w:iCs/>
          <w:sz w:val="24"/>
        </w:rPr>
        <w:t xml:space="preserve">Corroborando com </w:t>
      </w:r>
      <w:r w:rsidR="004D0F08">
        <w:rPr>
          <w:rFonts w:ascii="Times New Roman" w:hAnsi="Times New Roman" w:cs="Times New Roman"/>
          <w:iCs/>
          <w:sz w:val="24"/>
        </w:rPr>
        <w:t xml:space="preserve">OLIVEIRA </w:t>
      </w:r>
      <w:r w:rsidR="004D0F08" w:rsidRPr="00502119">
        <w:rPr>
          <w:rFonts w:ascii="Times New Roman" w:hAnsi="Times New Roman" w:cs="Times New Roman"/>
          <w:iCs/>
          <w:sz w:val="24"/>
        </w:rPr>
        <w:t>(</w:t>
      </w:r>
      <w:r w:rsidR="004D0F08">
        <w:rPr>
          <w:rFonts w:ascii="Times New Roman" w:hAnsi="Times New Roman" w:cs="Times New Roman"/>
          <w:iCs/>
          <w:sz w:val="24"/>
        </w:rPr>
        <w:t>1995), que salienta que a</w:t>
      </w:r>
      <w:r w:rsidR="004D0F08" w:rsidRPr="00502119">
        <w:rPr>
          <w:rFonts w:ascii="Times New Roman" w:hAnsi="Times New Roman" w:cs="Times New Roman"/>
          <w:iCs/>
          <w:sz w:val="24"/>
        </w:rPr>
        <w:t xml:space="preserve">s brincadeiras quando realizadas na escola buscam promover a aprendizagem, o despertar do imaginário infantil e o pensamento criativo, além de potencializar a </w:t>
      </w:r>
      <w:r w:rsidR="004D0F08" w:rsidRPr="00502119">
        <w:rPr>
          <w:rFonts w:ascii="Times New Roman" w:hAnsi="Times New Roman" w:cs="Times New Roman"/>
          <w:iCs/>
          <w:sz w:val="24"/>
        </w:rPr>
        <w:lastRenderedPageBreak/>
        <w:t xml:space="preserve">compreensão da criança do mundo ao seu redor. Assim, </w:t>
      </w:r>
      <w:r w:rsidR="001C2CB8" w:rsidRPr="00502119">
        <w:rPr>
          <w:rFonts w:ascii="Times New Roman" w:hAnsi="Times New Roman" w:cs="Times New Roman"/>
          <w:iCs/>
          <w:sz w:val="24"/>
        </w:rPr>
        <w:t>é</w:t>
      </w:r>
      <w:r w:rsidR="004D0F08" w:rsidRPr="00502119">
        <w:rPr>
          <w:rFonts w:ascii="Times New Roman" w:hAnsi="Times New Roman" w:cs="Times New Roman"/>
          <w:iCs/>
          <w:sz w:val="24"/>
        </w:rPr>
        <w:t xml:space="preserve"> inegável a importância da brincadeira para a vida da criança </w:t>
      </w:r>
      <w:r w:rsidR="001C2CB8">
        <w:rPr>
          <w:rFonts w:ascii="Times New Roman" w:hAnsi="Times New Roman" w:cs="Times New Roman"/>
          <w:iCs/>
          <w:sz w:val="24"/>
        </w:rPr>
        <w:t>durante o processo de aprendizagem.</w:t>
      </w:r>
    </w:p>
    <w:p w:rsidR="009D36D0" w:rsidRPr="00203DB5" w:rsidRDefault="009D36D0" w:rsidP="00203DB5">
      <w:pPr>
        <w:pStyle w:val="Cabealho2"/>
        <w:spacing w:after="240"/>
        <w:rPr>
          <w:rFonts w:ascii="Times New Roman" w:hAnsi="Times New Roman" w:cs="Times New Roman"/>
          <w:b/>
          <w:i/>
          <w:color w:val="auto"/>
        </w:rPr>
      </w:pPr>
      <w:bookmarkStart w:id="100" w:name="_Toc377297919"/>
      <w:r w:rsidRPr="00203DB5">
        <w:rPr>
          <w:rFonts w:ascii="Times New Roman" w:hAnsi="Times New Roman" w:cs="Times New Roman"/>
          <w:b/>
          <w:color w:val="auto"/>
        </w:rPr>
        <w:t>3.9. Ausência de brincadeiras n</w:t>
      </w:r>
      <w:r w:rsidR="00635B1A">
        <w:rPr>
          <w:rFonts w:ascii="Times New Roman" w:hAnsi="Times New Roman" w:cs="Times New Roman"/>
          <w:b/>
          <w:color w:val="auto"/>
        </w:rPr>
        <w:t>o processo de aprendizagem</w:t>
      </w:r>
      <w:bookmarkEnd w:id="100"/>
    </w:p>
    <w:p w:rsidR="002E2441" w:rsidRDefault="009D36D0" w:rsidP="002E2441">
      <w:pPr>
        <w:spacing w:line="360" w:lineRule="auto"/>
        <w:jc w:val="both"/>
        <w:rPr>
          <w:rFonts w:ascii="Times New Roman" w:hAnsi="Times New Roman" w:cs="Times New Roman"/>
          <w:bCs/>
          <w:iCs/>
          <w:sz w:val="24"/>
        </w:rPr>
      </w:pPr>
      <w:r w:rsidRPr="009D36D0">
        <w:rPr>
          <w:rFonts w:ascii="Times New Roman" w:hAnsi="Times New Roman" w:cs="Times New Roman"/>
          <w:bCs/>
          <w:iCs/>
          <w:sz w:val="24"/>
        </w:rPr>
        <w:t>No que concerne a au</w:t>
      </w:r>
      <w:r w:rsidR="00CC2E53">
        <w:rPr>
          <w:rFonts w:ascii="Times New Roman" w:hAnsi="Times New Roman" w:cs="Times New Roman"/>
          <w:bCs/>
          <w:iCs/>
          <w:sz w:val="24"/>
        </w:rPr>
        <w:t>sência de brincadeiras no processo de aprendizagem</w:t>
      </w:r>
      <w:r w:rsidRPr="009D36D0">
        <w:rPr>
          <w:rFonts w:ascii="Times New Roman" w:hAnsi="Times New Roman" w:cs="Times New Roman"/>
          <w:bCs/>
          <w:iCs/>
          <w:sz w:val="24"/>
        </w:rPr>
        <w:t xml:space="preserve"> das crianças,73.9% refere que a ausência pode fazer com que a criança não esteja mais envolvida na aula e 26.1% salienta que a ausência destas não pode fazer com que a criança não esteja mais envolvida na aula. </w:t>
      </w:r>
      <w:r w:rsidR="00C10E64">
        <w:rPr>
          <w:rFonts w:ascii="Times New Roman" w:hAnsi="Times New Roman" w:cs="Times New Roman"/>
          <w:bCs/>
          <w:iCs/>
          <w:sz w:val="24"/>
        </w:rPr>
        <w:t xml:space="preserve">Os resultados concordam com o entendimento do </w:t>
      </w:r>
      <w:r w:rsidR="00CC2E53">
        <w:rPr>
          <w:rFonts w:ascii="Times New Roman" w:hAnsi="Times New Roman" w:cs="Times New Roman"/>
          <w:bCs/>
          <w:iCs/>
          <w:sz w:val="24"/>
        </w:rPr>
        <w:t>Batista (1999), que refere que</w:t>
      </w:r>
      <w:r w:rsidR="00CC2E53" w:rsidRPr="00CC2E53">
        <w:rPr>
          <w:rFonts w:ascii="Times New Roman" w:hAnsi="Times New Roman" w:cs="Times New Roman"/>
          <w:bCs/>
          <w:iCs/>
          <w:sz w:val="24"/>
        </w:rPr>
        <w:t xml:space="preserve"> brincar e a aprendizagem estão intimamente ligados. Considerando que a esfera lúdica, num plano emocional, é revitalizadora tanto quanto mediadora da aprendizagem que, por sua vez, possibilita a criação.</w:t>
      </w:r>
      <w:r w:rsidR="002E2441">
        <w:rPr>
          <w:rFonts w:ascii="Times New Roman" w:hAnsi="Times New Roman" w:cs="Times New Roman"/>
          <w:bCs/>
          <w:iCs/>
          <w:sz w:val="24"/>
        </w:rPr>
        <w:t xml:space="preserve"> </w:t>
      </w:r>
    </w:p>
    <w:p w:rsidR="009D36D0" w:rsidRPr="002E2441" w:rsidRDefault="002E2441" w:rsidP="007D7152">
      <w:pPr>
        <w:spacing w:line="360" w:lineRule="auto"/>
        <w:jc w:val="both"/>
        <w:rPr>
          <w:rFonts w:ascii="Times New Roman" w:hAnsi="Times New Roman" w:cs="Times New Roman"/>
          <w:bCs/>
          <w:iCs/>
          <w:sz w:val="24"/>
        </w:rPr>
      </w:pPr>
      <w:r>
        <w:rPr>
          <w:rFonts w:ascii="Times New Roman" w:hAnsi="Times New Roman" w:cs="Times New Roman"/>
          <w:bCs/>
          <w:iCs/>
          <w:sz w:val="24"/>
        </w:rPr>
        <w:t>Por outro lado,</w:t>
      </w:r>
      <w:r w:rsidR="007D7152">
        <w:rPr>
          <w:rFonts w:ascii="Times New Roman" w:hAnsi="Times New Roman" w:cs="Times New Roman"/>
          <w:bCs/>
          <w:iCs/>
          <w:sz w:val="24"/>
        </w:rPr>
        <w:t xml:space="preserve"> </w:t>
      </w:r>
      <w:r w:rsidR="007D7152" w:rsidRPr="007D7152">
        <w:rPr>
          <w:rFonts w:ascii="Times New Roman" w:hAnsi="Times New Roman" w:cs="Times New Roman"/>
          <w:bCs/>
          <w:iCs/>
          <w:sz w:val="24"/>
        </w:rPr>
        <w:t>Teles (1997) reforça dizendo que a ausên</w:t>
      </w:r>
      <w:r w:rsidR="007D7152">
        <w:rPr>
          <w:rFonts w:ascii="Times New Roman" w:hAnsi="Times New Roman" w:cs="Times New Roman"/>
          <w:bCs/>
          <w:iCs/>
          <w:sz w:val="24"/>
        </w:rPr>
        <w:t xml:space="preserve">cia do brincar na infância pode </w:t>
      </w:r>
      <w:r w:rsidR="007D7152" w:rsidRPr="007D7152">
        <w:rPr>
          <w:rFonts w:ascii="Times New Roman" w:hAnsi="Times New Roman" w:cs="Times New Roman"/>
          <w:bCs/>
          <w:iCs/>
          <w:sz w:val="24"/>
        </w:rPr>
        <w:t>provocar comportamentos como: falta de criatividade, timidez, isolamento,</w:t>
      </w:r>
      <w:r w:rsidR="007D7152">
        <w:rPr>
          <w:rFonts w:ascii="Times New Roman" w:hAnsi="Times New Roman" w:cs="Times New Roman"/>
          <w:bCs/>
          <w:iCs/>
          <w:sz w:val="24"/>
        </w:rPr>
        <w:t xml:space="preserve"> </w:t>
      </w:r>
      <w:r w:rsidR="007D7152" w:rsidRPr="007D7152">
        <w:rPr>
          <w:rFonts w:ascii="Times New Roman" w:hAnsi="Times New Roman" w:cs="Times New Roman"/>
          <w:bCs/>
          <w:iCs/>
          <w:sz w:val="24"/>
        </w:rPr>
        <w:t>irritabilidade e agressividade dentre outros.</w:t>
      </w:r>
    </w:p>
    <w:p w:rsidR="00635B1A" w:rsidRPr="00635B1A" w:rsidRDefault="009D36D0" w:rsidP="00635B1A">
      <w:pPr>
        <w:spacing w:line="360" w:lineRule="auto"/>
        <w:jc w:val="both"/>
        <w:rPr>
          <w:rFonts w:ascii="Times New Roman" w:hAnsi="Times New Roman" w:cs="Times New Roman"/>
          <w:b/>
          <w:bCs/>
          <w:i/>
          <w:iCs/>
          <w:sz w:val="24"/>
        </w:rPr>
      </w:pPr>
      <w:r w:rsidRPr="009D36D0">
        <w:rPr>
          <w:rFonts w:ascii="Times New Roman" w:hAnsi="Times New Roman" w:cs="Times New Roman"/>
          <w:bCs/>
          <w:iCs/>
          <w:sz w:val="24"/>
        </w:rPr>
        <w:t xml:space="preserve">Gráfico 05: Ausência de brincadeiras </w:t>
      </w:r>
      <w:r w:rsidR="00635B1A">
        <w:rPr>
          <w:rFonts w:ascii="Times New Roman" w:hAnsi="Times New Roman" w:cs="Times New Roman"/>
          <w:bCs/>
          <w:iCs/>
          <w:sz w:val="24"/>
        </w:rPr>
        <w:t xml:space="preserve">no </w:t>
      </w:r>
      <w:r w:rsidR="00635B1A" w:rsidRPr="00635B1A">
        <w:rPr>
          <w:rFonts w:ascii="Times New Roman" w:hAnsi="Times New Roman" w:cs="Times New Roman"/>
          <w:bCs/>
          <w:iCs/>
          <w:sz w:val="24"/>
        </w:rPr>
        <w:t>processo de aprendizagem</w:t>
      </w:r>
    </w:p>
    <w:p w:rsidR="009D36D0" w:rsidRPr="009D36D0" w:rsidRDefault="009D36D0" w:rsidP="009D36D0">
      <w:pPr>
        <w:spacing w:line="360" w:lineRule="auto"/>
        <w:jc w:val="both"/>
        <w:rPr>
          <w:rFonts w:ascii="Times New Roman" w:hAnsi="Times New Roman" w:cs="Times New Roman"/>
          <w:bCs/>
          <w:iCs/>
          <w:sz w:val="24"/>
        </w:rPr>
      </w:pPr>
    </w:p>
    <w:p w:rsidR="009D36D0" w:rsidRPr="009D36D0" w:rsidRDefault="009D36D0" w:rsidP="009D36D0">
      <w:pPr>
        <w:spacing w:line="360" w:lineRule="auto"/>
        <w:jc w:val="both"/>
        <w:rPr>
          <w:rFonts w:ascii="Times New Roman" w:hAnsi="Times New Roman" w:cs="Times New Roman"/>
          <w:bCs/>
          <w:iCs/>
          <w:sz w:val="24"/>
        </w:rPr>
      </w:pPr>
      <w:r w:rsidRPr="009D36D0">
        <w:rPr>
          <w:rFonts w:ascii="Times New Roman" w:hAnsi="Times New Roman" w:cs="Times New Roman"/>
          <w:noProof/>
          <w:sz w:val="24"/>
          <w:szCs w:val="26"/>
          <w:lang w:eastAsia="pt-PT"/>
        </w:rPr>
        <w:drawing>
          <wp:inline distT="0" distB="0" distL="0" distR="0" wp14:anchorId="0089CD72" wp14:editId="419B3142">
            <wp:extent cx="4581525" cy="2409825"/>
            <wp:effectExtent l="0" t="0" r="9525" b="952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D36D0" w:rsidRPr="009D36D0" w:rsidRDefault="009D36D0" w:rsidP="009D36D0">
      <w:pPr>
        <w:keepNext/>
        <w:keepLines/>
        <w:spacing w:before="40" w:after="240"/>
        <w:outlineLvl w:val="1"/>
        <w:rPr>
          <w:rFonts w:ascii="Times New Roman" w:eastAsiaTheme="majorEastAsia" w:hAnsi="Times New Roman" w:cs="Times New Roman"/>
          <w:b/>
          <w:color w:val="000000" w:themeColor="text1"/>
          <w:sz w:val="26"/>
          <w:szCs w:val="26"/>
        </w:rPr>
      </w:pPr>
    </w:p>
    <w:p w:rsidR="009D36D0" w:rsidRPr="00203DB5" w:rsidRDefault="009D36D0" w:rsidP="00203DB5">
      <w:pPr>
        <w:keepNext/>
        <w:keepLines/>
        <w:spacing w:before="40" w:after="240" w:line="360" w:lineRule="auto"/>
        <w:jc w:val="both"/>
        <w:outlineLvl w:val="1"/>
        <w:rPr>
          <w:rFonts w:ascii="Times New Roman" w:eastAsiaTheme="majorEastAsia" w:hAnsi="Times New Roman" w:cs="Times New Roman"/>
          <w:color w:val="000000" w:themeColor="text1"/>
          <w:sz w:val="24"/>
          <w:szCs w:val="24"/>
        </w:rPr>
      </w:pPr>
      <w:bookmarkStart w:id="101" w:name="_Toc145869712"/>
      <w:bookmarkStart w:id="102" w:name="_Toc145870520"/>
      <w:bookmarkStart w:id="103" w:name="_Toc148647629"/>
      <w:bookmarkStart w:id="104" w:name="_Toc149160803"/>
      <w:bookmarkStart w:id="105" w:name="_Toc149161247"/>
      <w:bookmarkStart w:id="106" w:name="_Toc149162589"/>
      <w:bookmarkStart w:id="107" w:name="_Toc377297920"/>
      <w:r w:rsidRPr="009D36D0">
        <w:rPr>
          <w:rFonts w:ascii="Times New Roman" w:eastAsiaTheme="majorEastAsia" w:hAnsi="Times New Roman" w:cs="Times New Roman"/>
          <w:color w:val="000000" w:themeColor="text1"/>
          <w:sz w:val="24"/>
          <w:szCs w:val="24"/>
        </w:rPr>
        <w:t xml:space="preserve">Com os dados que a tabela nos ilustra, percebe-se que as brincadeiras </w:t>
      </w:r>
      <w:r w:rsidR="00635B1A" w:rsidRPr="00635B1A">
        <w:rPr>
          <w:rFonts w:ascii="Times New Roman" w:eastAsiaTheme="majorEastAsia" w:hAnsi="Times New Roman" w:cs="Times New Roman"/>
          <w:bCs/>
          <w:iCs/>
          <w:color w:val="000000" w:themeColor="text1"/>
          <w:sz w:val="24"/>
          <w:szCs w:val="24"/>
        </w:rPr>
        <w:t>no processo de aprendizagem</w:t>
      </w:r>
      <w:r w:rsidRPr="009D36D0">
        <w:rPr>
          <w:rFonts w:ascii="Times New Roman" w:eastAsiaTheme="majorEastAsia" w:hAnsi="Times New Roman" w:cs="Times New Roman"/>
          <w:color w:val="000000" w:themeColor="text1"/>
          <w:sz w:val="24"/>
          <w:szCs w:val="24"/>
        </w:rPr>
        <w:t>, são valorizadas e que a ausência destas pode fazer com que a criança não esteja envolvida na aula.</w:t>
      </w:r>
      <w:bookmarkEnd w:id="101"/>
      <w:bookmarkEnd w:id="102"/>
      <w:bookmarkEnd w:id="103"/>
      <w:bookmarkEnd w:id="104"/>
      <w:bookmarkEnd w:id="105"/>
      <w:bookmarkEnd w:id="106"/>
      <w:bookmarkEnd w:id="107"/>
    </w:p>
    <w:p w:rsidR="00203DB5" w:rsidRDefault="00203DB5" w:rsidP="009D36D0">
      <w:pPr>
        <w:rPr>
          <w:rFonts w:ascii="Times New Roman" w:hAnsi="Times New Roman" w:cs="Times New Roman"/>
          <w:sz w:val="24"/>
        </w:rPr>
      </w:pPr>
    </w:p>
    <w:p w:rsidR="009D36D0" w:rsidRPr="009D36D0" w:rsidRDefault="009D36D0" w:rsidP="00214A81">
      <w:pPr>
        <w:rPr>
          <w:rFonts w:ascii="Times New Roman" w:hAnsi="Times New Roman" w:cs="Times New Roman"/>
          <w:i/>
          <w:sz w:val="24"/>
        </w:rPr>
      </w:pPr>
    </w:p>
    <w:p w:rsidR="009D36D0" w:rsidRPr="009D36D0" w:rsidRDefault="009D36D0" w:rsidP="009D36D0"/>
    <w:p w:rsidR="0017550D" w:rsidRDefault="0017550D" w:rsidP="00D84B03">
      <w:pPr>
        <w:spacing w:line="360" w:lineRule="auto"/>
        <w:jc w:val="both"/>
        <w:rPr>
          <w:rFonts w:ascii="Times New Roman" w:hAnsi="Times New Roman" w:cs="Times New Roman"/>
          <w:bCs/>
          <w:iCs/>
          <w:sz w:val="24"/>
        </w:rPr>
      </w:pPr>
    </w:p>
    <w:p w:rsidR="00762AA5" w:rsidRDefault="00762AA5" w:rsidP="00D84B03">
      <w:pPr>
        <w:spacing w:line="360" w:lineRule="auto"/>
        <w:jc w:val="both"/>
        <w:rPr>
          <w:rFonts w:ascii="Times New Roman" w:hAnsi="Times New Roman" w:cs="Times New Roman"/>
          <w:bCs/>
          <w:iCs/>
          <w:sz w:val="24"/>
        </w:rPr>
      </w:pPr>
    </w:p>
    <w:p w:rsidR="00762AA5" w:rsidRDefault="00762AA5" w:rsidP="00D84B03">
      <w:pPr>
        <w:spacing w:line="360" w:lineRule="auto"/>
        <w:jc w:val="both"/>
        <w:rPr>
          <w:rFonts w:ascii="Times New Roman" w:hAnsi="Times New Roman" w:cs="Times New Roman"/>
          <w:bCs/>
          <w:iCs/>
          <w:sz w:val="24"/>
        </w:rPr>
      </w:pPr>
    </w:p>
    <w:p w:rsidR="00762AA5" w:rsidRDefault="00762AA5" w:rsidP="00D84B03">
      <w:pPr>
        <w:spacing w:line="360" w:lineRule="auto"/>
        <w:jc w:val="both"/>
        <w:rPr>
          <w:rFonts w:ascii="Times New Roman" w:hAnsi="Times New Roman" w:cs="Times New Roman"/>
          <w:bCs/>
          <w:iCs/>
          <w:sz w:val="24"/>
        </w:rPr>
      </w:pPr>
    </w:p>
    <w:p w:rsidR="00762AA5" w:rsidRDefault="00762AA5" w:rsidP="00D84B03">
      <w:pPr>
        <w:spacing w:line="360" w:lineRule="auto"/>
        <w:jc w:val="both"/>
        <w:rPr>
          <w:rFonts w:ascii="Times New Roman" w:hAnsi="Times New Roman" w:cs="Times New Roman"/>
          <w:bCs/>
          <w:iCs/>
          <w:sz w:val="24"/>
        </w:rPr>
      </w:pPr>
    </w:p>
    <w:p w:rsidR="00762AA5" w:rsidRDefault="00762AA5" w:rsidP="00D84B03">
      <w:pPr>
        <w:spacing w:line="360" w:lineRule="auto"/>
        <w:jc w:val="both"/>
        <w:rPr>
          <w:rFonts w:ascii="Times New Roman" w:hAnsi="Times New Roman" w:cs="Times New Roman"/>
          <w:bCs/>
          <w:iCs/>
          <w:sz w:val="24"/>
        </w:rPr>
      </w:pPr>
    </w:p>
    <w:p w:rsidR="00762AA5" w:rsidRDefault="00762AA5" w:rsidP="00D84B03">
      <w:pPr>
        <w:spacing w:line="360" w:lineRule="auto"/>
        <w:jc w:val="both"/>
        <w:rPr>
          <w:rFonts w:ascii="Times New Roman" w:hAnsi="Times New Roman" w:cs="Times New Roman"/>
          <w:bCs/>
          <w:iCs/>
          <w:sz w:val="24"/>
        </w:rPr>
      </w:pPr>
    </w:p>
    <w:p w:rsidR="00762AA5" w:rsidRDefault="00762AA5" w:rsidP="00D84B03">
      <w:pPr>
        <w:spacing w:line="360" w:lineRule="auto"/>
        <w:jc w:val="both"/>
        <w:rPr>
          <w:rFonts w:ascii="Times New Roman" w:hAnsi="Times New Roman" w:cs="Times New Roman"/>
          <w:bCs/>
          <w:iCs/>
          <w:sz w:val="24"/>
        </w:rPr>
      </w:pPr>
    </w:p>
    <w:p w:rsidR="006B20DD" w:rsidRDefault="006B20DD" w:rsidP="00D84B03">
      <w:pPr>
        <w:spacing w:line="360" w:lineRule="auto"/>
        <w:jc w:val="both"/>
        <w:rPr>
          <w:rFonts w:ascii="Times New Roman" w:hAnsi="Times New Roman" w:cs="Times New Roman"/>
          <w:bCs/>
          <w:iCs/>
          <w:sz w:val="24"/>
        </w:rPr>
      </w:pPr>
    </w:p>
    <w:p w:rsidR="00B700AA" w:rsidRPr="0069642E" w:rsidRDefault="00B700AA" w:rsidP="0069642E">
      <w:pPr>
        <w:pStyle w:val="Cabealho2"/>
        <w:spacing w:after="240"/>
        <w:rPr>
          <w:rFonts w:ascii="Times New Roman" w:hAnsi="Times New Roman" w:cs="Times New Roman"/>
          <w:b/>
          <w:color w:val="auto"/>
          <w:sz w:val="28"/>
          <w:lang w:val="pt-BR"/>
        </w:rPr>
      </w:pPr>
      <w:bookmarkStart w:id="108" w:name="_Toc102580779"/>
      <w:bookmarkStart w:id="109" w:name="_Toc377297921"/>
      <w:r w:rsidRPr="0069642E">
        <w:rPr>
          <w:rFonts w:ascii="Times New Roman" w:hAnsi="Times New Roman" w:cs="Times New Roman"/>
          <w:b/>
          <w:color w:val="auto"/>
          <w:sz w:val="28"/>
        </w:rPr>
        <w:t>CONCLUSÃO</w:t>
      </w:r>
      <w:bookmarkEnd w:id="108"/>
      <w:bookmarkEnd w:id="109"/>
      <w:r w:rsidRPr="0069642E">
        <w:rPr>
          <w:rFonts w:ascii="Times New Roman" w:hAnsi="Times New Roman" w:cs="Times New Roman"/>
          <w:b/>
          <w:color w:val="auto"/>
          <w:sz w:val="28"/>
          <w:lang w:val="pt-BR"/>
        </w:rPr>
        <w:t xml:space="preserve"> </w:t>
      </w:r>
    </w:p>
    <w:p w:rsidR="00B700AA" w:rsidRDefault="00B700AA" w:rsidP="00B700AA">
      <w:pPr>
        <w:spacing w:line="360" w:lineRule="auto"/>
        <w:jc w:val="both"/>
        <w:rPr>
          <w:rFonts w:ascii="Times New Roman" w:hAnsi="Times New Roman" w:cs="Times New Roman"/>
          <w:bCs/>
          <w:iCs/>
          <w:sz w:val="24"/>
          <w:lang w:val="pt-BR"/>
        </w:rPr>
      </w:pPr>
      <w:r w:rsidRPr="00B700AA">
        <w:rPr>
          <w:rFonts w:ascii="Times New Roman" w:hAnsi="Times New Roman" w:cs="Times New Roman"/>
          <w:bCs/>
          <w:iCs/>
          <w:sz w:val="24"/>
          <w:lang w:val="pt-BR"/>
        </w:rPr>
        <w:t>De acordo com o</w:t>
      </w:r>
      <w:r>
        <w:rPr>
          <w:rFonts w:ascii="Times New Roman" w:hAnsi="Times New Roman" w:cs="Times New Roman"/>
          <w:bCs/>
          <w:iCs/>
          <w:sz w:val="24"/>
          <w:lang w:val="pt-BR"/>
        </w:rPr>
        <w:t>s resultados obtidos na presente pesquisa</w:t>
      </w:r>
      <w:r w:rsidRPr="00B700AA">
        <w:rPr>
          <w:rFonts w:ascii="Times New Roman" w:hAnsi="Times New Roman" w:cs="Times New Roman"/>
          <w:bCs/>
          <w:iCs/>
          <w:sz w:val="24"/>
          <w:lang w:val="pt-BR"/>
        </w:rPr>
        <w:t xml:space="preserve">, </w:t>
      </w:r>
      <w:r>
        <w:rPr>
          <w:rFonts w:ascii="Times New Roman" w:hAnsi="Times New Roman" w:cs="Times New Roman"/>
          <w:bCs/>
          <w:iCs/>
          <w:sz w:val="24"/>
          <w:lang w:val="pt-BR"/>
        </w:rPr>
        <w:t>nos centros de Educação de infância na cidade e província do Maputo</w:t>
      </w:r>
      <w:r w:rsidRPr="00B700AA">
        <w:rPr>
          <w:rFonts w:ascii="Times New Roman" w:hAnsi="Times New Roman" w:cs="Times New Roman"/>
          <w:bCs/>
          <w:iCs/>
          <w:sz w:val="24"/>
          <w:lang w:val="pt-BR"/>
        </w:rPr>
        <w:t xml:space="preserve">, conclui-se que: </w:t>
      </w:r>
    </w:p>
    <w:p w:rsidR="00B324BC" w:rsidRPr="00B324BC" w:rsidRDefault="000A3C4B" w:rsidP="00B324BC">
      <w:pPr>
        <w:spacing w:line="360" w:lineRule="auto"/>
        <w:jc w:val="both"/>
        <w:rPr>
          <w:rFonts w:ascii="Times New Roman" w:hAnsi="Times New Roman" w:cs="Times New Roman"/>
          <w:sz w:val="24"/>
          <w:szCs w:val="24"/>
        </w:rPr>
      </w:pPr>
      <w:r w:rsidRPr="00B324BC">
        <w:rPr>
          <w:rFonts w:ascii="Times New Roman" w:hAnsi="Times New Roman" w:cs="Times New Roman"/>
          <w:bCs/>
          <w:iCs/>
          <w:sz w:val="24"/>
          <w:szCs w:val="24"/>
        </w:rPr>
        <w:t xml:space="preserve">Os educadores usam as </w:t>
      </w:r>
      <w:r w:rsidR="004C6BD6" w:rsidRPr="00B324BC">
        <w:rPr>
          <w:rFonts w:ascii="Times New Roman" w:hAnsi="Times New Roman" w:cs="Times New Roman"/>
          <w:bCs/>
          <w:iCs/>
          <w:sz w:val="24"/>
          <w:szCs w:val="24"/>
        </w:rPr>
        <w:t xml:space="preserve">diferentes </w:t>
      </w:r>
      <w:r w:rsidRPr="00B324BC">
        <w:rPr>
          <w:rFonts w:ascii="Times New Roman" w:hAnsi="Times New Roman" w:cs="Times New Roman"/>
          <w:bCs/>
          <w:iCs/>
          <w:sz w:val="24"/>
          <w:szCs w:val="24"/>
        </w:rPr>
        <w:t xml:space="preserve">actividades independentes na educação de infância porque entendem </w:t>
      </w:r>
      <w:r w:rsidR="00B324BC" w:rsidRPr="00B324BC">
        <w:rPr>
          <w:rFonts w:ascii="Times New Roman" w:hAnsi="Times New Roman" w:cs="Times New Roman"/>
          <w:bCs/>
          <w:iCs/>
          <w:sz w:val="24"/>
          <w:szCs w:val="24"/>
        </w:rPr>
        <w:t xml:space="preserve">que </w:t>
      </w:r>
      <w:r w:rsidRPr="00B324BC">
        <w:rPr>
          <w:rFonts w:ascii="Times New Roman" w:hAnsi="Times New Roman" w:cs="Times New Roman"/>
          <w:bCs/>
          <w:iCs/>
          <w:sz w:val="24"/>
          <w:szCs w:val="24"/>
        </w:rPr>
        <w:t xml:space="preserve">estas são </w:t>
      </w:r>
      <w:r w:rsidR="004C6BD6" w:rsidRPr="00B324BC">
        <w:rPr>
          <w:rFonts w:ascii="Times New Roman" w:hAnsi="Times New Roman" w:cs="Times New Roman"/>
          <w:bCs/>
          <w:iCs/>
          <w:sz w:val="24"/>
          <w:szCs w:val="24"/>
        </w:rPr>
        <w:t>facilitadoras do</w:t>
      </w:r>
      <w:r w:rsidRPr="00B324BC">
        <w:rPr>
          <w:rFonts w:ascii="Times New Roman" w:hAnsi="Times New Roman" w:cs="Times New Roman"/>
          <w:bCs/>
          <w:iCs/>
          <w:sz w:val="24"/>
          <w:szCs w:val="24"/>
        </w:rPr>
        <w:t xml:space="preserve"> processo de aprendizagem das crianças</w:t>
      </w:r>
      <w:r w:rsidR="00B324BC" w:rsidRPr="00B324BC">
        <w:rPr>
          <w:rFonts w:ascii="Times New Roman" w:hAnsi="Times New Roman" w:cs="Times New Roman"/>
          <w:bCs/>
          <w:iCs/>
          <w:sz w:val="24"/>
          <w:szCs w:val="24"/>
        </w:rPr>
        <w:t>, por outro lado aponta</w:t>
      </w:r>
      <w:r w:rsidR="00B324BC">
        <w:rPr>
          <w:rFonts w:ascii="Times New Roman" w:hAnsi="Times New Roman" w:cs="Times New Roman"/>
          <w:bCs/>
          <w:iCs/>
          <w:sz w:val="24"/>
          <w:szCs w:val="24"/>
        </w:rPr>
        <w:t>m</w:t>
      </w:r>
      <w:r w:rsidR="00B324BC" w:rsidRPr="00B324BC">
        <w:rPr>
          <w:rFonts w:ascii="Times New Roman" w:hAnsi="Times New Roman" w:cs="Times New Roman"/>
          <w:bCs/>
          <w:iCs/>
          <w:sz w:val="24"/>
          <w:szCs w:val="24"/>
        </w:rPr>
        <w:t xml:space="preserve"> que o uso</w:t>
      </w:r>
      <w:r w:rsidR="00B324BC" w:rsidRPr="00B324BC">
        <w:rPr>
          <w:rFonts w:ascii="Times New Roman" w:hAnsi="Times New Roman" w:cs="Times New Roman"/>
          <w:bCs/>
          <w:sz w:val="24"/>
          <w:szCs w:val="24"/>
        </w:rPr>
        <w:t xml:space="preserve"> apenas dos materiais gráficos no PA das crianças, não permite o desenvolvimento das potencialidades desta.</w:t>
      </w:r>
    </w:p>
    <w:p w:rsidR="00EB7D6D" w:rsidRDefault="00B324BC" w:rsidP="004C6BD6">
      <w:pPr>
        <w:spacing w:line="360" w:lineRule="auto"/>
        <w:jc w:val="both"/>
        <w:rPr>
          <w:rFonts w:ascii="Times New Roman" w:hAnsi="Times New Roman" w:cs="Times New Roman"/>
          <w:sz w:val="24"/>
          <w:szCs w:val="24"/>
        </w:rPr>
      </w:pPr>
      <w:r w:rsidRPr="00B324BC">
        <w:rPr>
          <w:rFonts w:ascii="Times New Roman" w:hAnsi="Times New Roman" w:cs="Times New Roman"/>
          <w:bCs/>
          <w:sz w:val="24"/>
          <w:szCs w:val="24"/>
          <w:lang w:val="pt-BR"/>
        </w:rPr>
        <w:t xml:space="preserve">Entendem ainda que com o uso de actividades independentes, as crianças desenvolvem mais as suas potencialidades, sendo </w:t>
      </w:r>
      <w:r w:rsidR="00943532">
        <w:rPr>
          <w:rFonts w:ascii="Times New Roman" w:hAnsi="Times New Roman" w:cs="Times New Roman"/>
          <w:bCs/>
          <w:sz w:val="24"/>
          <w:szCs w:val="24"/>
          <w:lang w:val="pt-BR"/>
        </w:rPr>
        <w:t xml:space="preserve">que </w:t>
      </w:r>
      <w:r w:rsidRPr="00B324BC">
        <w:rPr>
          <w:rFonts w:ascii="Times New Roman" w:hAnsi="Times New Roman" w:cs="Times New Roman"/>
          <w:sz w:val="24"/>
          <w:szCs w:val="24"/>
        </w:rPr>
        <w:t>a</w:t>
      </w:r>
      <w:r w:rsidRPr="00B324BC">
        <w:rPr>
          <w:rFonts w:ascii="Times New Roman" w:hAnsi="Times New Roman" w:cs="Times New Roman"/>
          <w:bCs/>
          <w:sz w:val="24"/>
          <w:szCs w:val="24"/>
          <w:lang w:val="pt-BR"/>
        </w:rPr>
        <w:t xml:space="preserve">s brincadeiras durante as aulas das crianças, geram </w:t>
      </w:r>
      <w:r w:rsidRPr="00B324BC">
        <w:rPr>
          <w:rFonts w:ascii="Times New Roman" w:hAnsi="Times New Roman" w:cs="Times New Roman"/>
          <w:bCs/>
          <w:sz w:val="24"/>
          <w:szCs w:val="24"/>
        </w:rPr>
        <w:t>um ambiente propício para que o processo de aprendizagem seja produtivo</w:t>
      </w:r>
      <w:r>
        <w:rPr>
          <w:rFonts w:ascii="Times New Roman" w:hAnsi="Times New Roman" w:cs="Times New Roman"/>
          <w:bCs/>
          <w:sz w:val="24"/>
          <w:szCs w:val="24"/>
        </w:rPr>
        <w:t>.</w:t>
      </w:r>
    </w:p>
    <w:p w:rsidR="00B700AA" w:rsidRPr="00EB7D6D" w:rsidRDefault="00EB7D6D" w:rsidP="004C6BD6">
      <w:pPr>
        <w:spacing w:line="360" w:lineRule="auto"/>
        <w:jc w:val="both"/>
        <w:rPr>
          <w:rFonts w:ascii="Times New Roman" w:hAnsi="Times New Roman" w:cs="Times New Roman"/>
          <w:sz w:val="24"/>
          <w:szCs w:val="24"/>
        </w:rPr>
      </w:pPr>
      <w:r>
        <w:rPr>
          <w:rFonts w:ascii="Times New Roman" w:hAnsi="Times New Roman" w:cs="Times New Roman"/>
          <w:bCs/>
          <w:iCs/>
          <w:sz w:val="24"/>
        </w:rPr>
        <w:lastRenderedPageBreak/>
        <w:t xml:space="preserve"> A</w:t>
      </w:r>
      <w:r w:rsidR="00B700AA" w:rsidRPr="00B700AA">
        <w:rPr>
          <w:rFonts w:ascii="Times New Roman" w:hAnsi="Times New Roman" w:cs="Times New Roman"/>
          <w:bCs/>
          <w:iCs/>
          <w:sz w:val="24"/>
        </w:rPr>
        <w:t>s dificuldades dos educadores nas instituições pré-escolares da cidade e província do Maputo, na implementação das actividades independentes no PA</w:t>
      </w:r>
      <w:r>
        <w:rPr>
          <w:rFonts w:ascii="Times New Roman" w:hAnsi="Times New Roman" w:cs="Times New Roman"/>
          <w:bCs/>
          <w:iCs/>
          <w:sz w:val="24"/>
        </w:rPr>
        <w:t>, tem que ver com o controle das crianças durante as brincadeiras pez embora exista um número considerável de educadores que não encontram nenhuma dificuldade no controle das crianças</w:t>
      </w:r>
      <w:r w:rsidR="004C6A31">
        <w:rPr>
          <w:rFonts w:ascii="Times New Roman" w:hAnsi="Times New Roman" w:cs="Times New Roman"/>
          <w:bCs/>
          <w:iCs/>
          <w:sz w:val="24"/>
        </w:rPr>
        <w:t>, ainda prevalece uma percentagem elevada dos educadores com dificuldades nesse concernente.</w:t>
      </w:r>
    </w:p>
    <w:p w:rsidR="004C6A31" w:rsidRDefault="004C6A31" w:rsidP="00F962DC">
      <w:pPr>
        <w:spacing w:line="360" w:lineRule="auto"/>
        <w:jc w:val="both"/>
      </w:pPr>
      <w:r>
        <w:rPr>
          <w:rFonts w:ascii="Times New Roman" w:hAnsi="Times New Roman" w:cs="Times New Roman"/>
          <w:bCs/>
          <w:iCs/>
          <w:sz w:val="24"/>
        </w:rPr>
        <w:t>A</w:t>
      </w:r>
      <w:r w:rsidR="00B700AA" w:rsidRPr="00B700AA">
        <w:rPr>
          <w:rFonts w:ascii="Times New Roman" w:hAnsi="Times New Roman" w:cs="Times New Roman"/>
          <w:bCs/>
          <w:iCs/>
          <w:sz w:val="24"/>
        </w:rPr>
        <w:t xml:space="preserve"> falta de actividades independentes no desenvolvimento infantil, no PA</w:t>
      </w:r>
      <w:r>
        <w:rPr>
          <w:rFonts w:ascii="Times New Roman" w:hAnsi="Times New Roman" w:cs="Times New Roman"/>
          <w:bCs/>
          <w:iCs/>
          <w:sz w:val="24"/>
        </w:rPr>
        <w:t>,</w:t>
      </w:r>
      <w:r w:rsidRPr="009D36D0">
        <w:rPr>
          <w:rFonts w:ascii="Times New Roman" w:hAnsi="Times New Roman" w:cs="Times New Roman"/>
          <w:bCs/>
          <w:iCs/>
          <w:sz w:val="24"/>
        </w:rPr>
        <w:t xml:space="preserve"> pode dificultar a aprendizagem das crianças</w:t>
      </w:r>
      <w:r w:rsidR="00F962DC">
        <w:rPr>
          <w:rFonts w:ascii="Times New Roman" w:hAnsi="Times New Roman" w:cs="Times New Roman"/>
          <w:bCs/>
          <w:iCs/>
          <w:sz w:val="24"/>
        </w:rPr>
        <w:t>, outrossim,</w:t>
      </w:r>
      <w:r w:rsidRPr="009D36D0">
        <w:rPr>
          <w:rFonts w:ascii="Times New Roman" w:hAnsi="Times New Roman" w:cs="Times New Roman"/>
          <w:bCs/>
          <w:iCs/>
          <w:sz w:val="24"/>
        </w:rPr>
        <w:t xml:space="preserve"> pode fazer com que a criança não esteja mais envolvida na aula</w:t>
      </w:r>
      <w:r w:rsidR="00F962DC">
        <w:rPr>
          <w:rFonts w:ascii="Times New Roman" w:hAnsi="Times New Roman" w:cs="Times New Roman"/>
          <w:bCs/>
          <w:iCs/>
          <w:sz w:val="24"/>
        </w:rPr>
        <w:t>.</w:t>
      </w:r>
    </w:p>
    <w:p w:rsidR="00B700AA" w:rsidRPr="00B700AA" w:rsidRDefault="00B700AA" w:rsidP="004C6A31">
      <w:pPr>
        <w:spacing w:line="360" w:lineRule="auto"/>
        <w:jc w:val="both"/>
        <w:rPr>
          <w:rFonts w:ascii="Times New Roman" w:hAnsi="Times New Roman" w:cs="Times New Roman"/>
          <w:bCs/>
          <w:iCs/>
          <w:sz w:val="24"/>
        </w:rPr>
      </w:pPr>
      <w:r w:rsidRPr="00B700AA">
        <w:rPr>
          <w:rFonts w:ascii="Times New Roman" w:hAnsi="Times New Roman" w:cs="Times New Roman"/>
          <w:bCs/>
          <w:iCs/>
          <w:sz w:val="24"/>
        </w:rPr>
        <w:t>.</w:t>
      </w:r>
    </w:p>
    <w:p w:rsidR="00B700AA" w:rsidRPr="00B700AA" w:rsidRDefault="00B700AA" w:rsidP="00B700AA">
      <w:pPr>
        <w:spacing w:line="360" w:lineRule="auto"/>
        <w:jc w:val="both"/>
        <w:rPr>
          <w:rFonts w:ascii="Times New Roman" w:hAnsi="Times New Roman" w:cs="Times New Roman"/>
          <w:bCs/>
          <w:iCs/>
          <w:sz w:val="24"/>
          <w:lang w:val="pt-BR"/>
        </w:rPr>
      </w:pPr>
    </w:p>
    <w:p w:rsidR="00B700AA" w:rsidRDefault="00B700AA" w:rsidP="00B700AA">
      <w:pPr>
        <w:spacing w:line="360" w:lineRule="auto"/>
        <w:jc w:val="both"/>
        <w:rPr>
          <w:rFonts w:ascii="Times New Roman" w:hAnsi="Times New Roman" w:cs="Times New Roman"/>
          <w:bCs/>
          <w:iCs/>
          <w:sz w:val="24"/>
          <w:lang w:val="pt-BR"/>
        </w:rPr>
      </w:pPr>
    </w:p>
    <w:p w:rsidR="00B700AA" w:rsidRDefault="00B700AA" w:rsidP="00B700AA">
      <w:pPr>
        <w:spacing w:line="360" w:lineRule="auto"/>
        <w:jc w:val="both"/>
        <w:rPr>
          <w:rFonts w:ascii="Times New Roman" w:hAnsi="Times New Roman" w:cs="Times New Roman"/>
          <w:bCs/>
          <w:iCs/>
          <w:sz w:val="24"/>
          <w:lang w:val="pt-BR"/>
        </w:rPr>
      </w:pPr>
    </w:p>
    <w:p w:rsidR="00B700AA" w:rsidRDefault="00B700AA" w:rsidP="00B700AA">
      <w:pPr>
        <w:spacing w:line="360" w:lineRule="auto"/>
        <w:jc w:val="both"/>
        <w:rPr>
          <w:rFonts w:ascii="Times New Roman" w:hAnsi="Times New Roman" w:cs="Times New Roman"/>
          <w:bCs/>
          <w:iCs/>
          <w:sz w:val="24"/>
          <w:lang w:val="pt-BR"/>
        </w:rPr>
      </w:pPr>
    </w:p>
    <w:p w:rsidR="00B700AA" w:rsidRDefault="00B700AA" w:rsidP="00B700AA">
      <w:pPr>
        <w:spacing w:line="360" w:lineRule="auto"/>
        <w:jc w:val="both"/>
        <w:rPr>
          <w:rFonts w:ascii="Times New Roman" w:hAnsi="Times New Roman" w:cs="Times New Roman"/>
          <w:bCs/>
          <w:iCs/>
          <w:sz w:val="24"/>
          <w:lang w:val="pt-BR"/>
        </w:rPr>
      </w:pPr>
    </w:p>
    <w:p w:rsidR="00B700AA" w:rsidRDefault="00B700AA" w:rsidP="00B700AA">
      <w:pPr>
        <w:spacing w:line="360" w:lineRule="auto"/>
        <w:jc w:val="both"/>
        <w:rPr>
          <w:rFonts w:ascii="Times New Roman" w:hAnsi="Times New Roman" w:cs="Times New Roman"/>
          <w:bCs/>
          <w:iCs/>
          <w:sz w:val="24"/>
          <w:lang w:val="pt-BR"/>
        </w:rPr>
      </w:pPr>
    </w:p>
    <w:p w:rsidR="007F486C" w:rsidRPr="00D21D83" w:rsidRDefault="007F486C" w:rsidP="0069642E">
      <w:pPr>
        <w:pStyle w:val="Cabealho2"/>
        <w:rPr>
          <w:rFonts w:ascii="Times New Roman" w:hAnsi="Times New Roman" w:cs="Times New Roman"/>
          <w:b/>
          <w:color w:val="auto"/>
        </w:rPr>
      </w:pPr>
      <w:bookmarkStart w:id="110" w:name="_Toc101805619"/>
      <w:bookmarkStart w:id="111" w:name="_Toc377297922"/>
      <w:r w:rsidRPr="00D21D83">
        <w:rPr>
          <w:rFonts w:ascii="Times New Roman" w:hAnsi="Times New Roman" w:cs="Times New Roman"/>
          <w:b/>
          <w:color w:val="auto"/>
        </w:rPr>
        <w:t>Sugestões</w:t>
      </w:r>
      <w:bookmarkEnd w:id="110"/>
      <w:bookmarkEnd w:id="111"/>
      <w:r w:rsidRPr="00D21D83">
        <w:rPr>
          <w:rFonts w:ascii="Times New Roman" w:hAnsi="Times New Roman" w:cs="Times New Roman"/>
          <w:b/>
          <w:color w:val="auto"/>
        </w:rPr>
        <w:t xml:space="preserve"> </w:t>
      </w:r>
    </w:p>
    <w:p w:rsidR="007F486C" w:rsidRDefault="007F486C" w:rsidP="007F486C">
      <w:pPr>
        <w:pStyle w:val="Cabealho2"/>
        <w:rPr>
          <w:rFonts w:ascii="Times New Roman" w:hAnsi="Times New Roman" w:cs="Times New Roman"/>
          <w:b/>
          <w:color w:val="auto"/>
          <w:sz w:val="28"/>
          <w:szCs w:val="28"/>
        </w:rPr>
      </w:pPr>
    </w:p>
    <w:p w:rsidR="007F486C" w:rsidRPr="003D425D" w:rsidRDefault="007F486C" w:rsidP="007F486C">
      <w:pPr>
        <w:pStyle w:val="Default"/>
        <w:spacing w:line="360" w:lineRule="auto"/>
        <w:jc w:val="both"/>
        <w:rPr>
          <w:szCs w:val="23"/>
        </w:rPr>
      </w:pPr>
      <w:r>
        <w:rPr>
          <w:szCs w:val="23"/>
        </w:rPr>
        <w:t>Baseado no</w:t>
      </w:r>
      <w:r w:rsidRPr="003D425D">
        <w:rPr>
          <w:szCs w:val="23"/>
        </w:rPr>
        <w:t xml:space="preserve">s resultados </w:t>
      </w:r>
      <w:r>
        <w:rPr>
          <w:szCs w:val="23"/>
        </w:rPr>
        <w:t>obti</w:t>
      </w:r>
      <w:r w:rsidRPr="003D425D">
        <w:rPr>
          <w:szCs w:val="23"/>
        </w:rPr>
        <w:t>do</w:t>
      </w:r>
      <w:r>
        <w:rPr>
          <w:szCs w:val="23"/>
        </w:rPr>
        <w:t>s</w:t>
      </w:r>
      <w:r w:rsidRPr="003D425D">
        <w:rPr>
          <w:szCs w:val="23"/>
        </w:rPr>
        <w:t xml:space="preserve"> </w:t>
      </w:r>
      <w:r>
        <w:rPr>
          <w:szCs w:val="23"/>
        </w:rPr>
        <w:t>neste trabalho realizado nos centros infantis da cidade e província do Maputo</w:t>
      </w:r>
      <w:r w:rsidRPr="003D425D">
        <w:rPr>
          <w:szCs w:val="23"/>
        </w:rPr>
        <w:t xml:space="preserve">, </w:t>
      </w:r>
      <w:r>
        <w:rPr>
          <w:szCs w:val="23"/>
        </w:rPr>
        <w:t xml:space="preserve">com o objectivo de </w:t>
      </w:r>
      <w:r>
        <w:t>c</w:t>
      </w:r>
      <w:r w:rsidRPr="006D16B4">
        <w:t xml:space="preserve">ompreender </w:t>
      </w:r>
      <w:r>
        <w:t>o nível de percepção dos educadores de infância em relação a importância das</w:t>
      </w:r>
      <w:r w:rsidRPr="006D16B4">
        <w:t xml:space="preserve"> actividades independentes no desenvolvimento infantil, no </w:t>
      </w:r>
      <w:r>
        <w:t>PA</w:t>
      </w:r>
      <w:r w:rsidRPr="003D425D">
        <w:rPr>
          <w:szCs w:val="23"/>
        </w:rPr>
        <w:t xml:space="preserve">. Sugere-se: </w:t>
      </w:r>
    </w:p>
    <w:p w:rsidR="007F486C" w:rsidRPr="003D425D" w:rsidRDefault="007F486C" w:rsidP="007F486C">
      <w:pPr>
        <w:pStyle w:val="Default"/>
        <w:spacing w:after="167" w:line="360" w:lineRule="auto"/>
        <w:jc w:val="both"/>
        <w:rPr>
          <w:szCs w:val="23"/>
        </w:rPr>
      </w:pPr>
      <w:r w:rsidRPr="003D425D">
        <w:rPr>
          <w:szCs w:val="23"/>
        </w:rPr>
        <w:t>Que a</w:t>
      </w:r>
      <w:r>
        <w:rPr>
          <w:szCs w:val="23"/>
        </w:rPr>
        <w:t>s direcções</w:t>
      </w:r>
      <w:r w:rsidR="00A23722">
        <w:rPr>
          <w:szCs w:val="23"/>
        </w:rPr>
        <w:t xml:space="preserve"> do</w:t>
      </w:r>
      <w:r>
        <w:rPr>
          <w:szCs w:val="23"/>
        </w:rPr>
        <w:t>s</w:t>
      </w:r>
      <w:r w:rsidRPr="003D425D">
        <w:rPr>
          <w:szCs w:val="23"/>
        </w:rPr>
        <w:t xml:space="preserve"> </w:t>
      </w:r>
      <w:r w:rsidR="005C79D3">
        <w:rPr>
          <w:szCs w:val="23"/>
        </w:rPr>
        <w:t>centros infantis, criem</w:t>
      </w:r>
      <w:r>
        <w:rPr>
          <w:szCs w:val="23"/>
        </w:rPr>
        <w:t xml:space="preserve"> oportunidades</w:t>
      </w:r>
      <w:r w:rsidR="005C79D3">
        <w:rPr>
          <w:szCs w:val="23"/>
        </w:rPr>
        <w:t xml:space="preserve"> para que os educadores particip</w:t>
      </w:r>
      <w:r w:rsidR="00A23722">
        <w:rPr>
          <w:szCs w:val="23"/>
        </w:rPr>
        <w:t>em capacitações e ou</w:t>
      </w:r>
      <w:r>
        <w:rPr>
          <w:szCs w:val="23"/>
        </w:rPr>
        <w:t xml:space="preserve"> em pequenos seminários</w:t>
      </w:r>
      <w:r w:rsidR="00A23722">
        <w:rPr>
          <w:szCs w:val="23"/>
        </w:rPr>
        <w:t xml:space="preserve"> que versem a respeito do uso das actividades independentes</w:t>
      </w:r>
      <w:r w:rsidR="005C79D3">
        <w:rPr>
          <w:szCs w:val="23"/>
        </w:rPr>
        <w:t xml:space="preserve"> no PA</w:t>
      </w:r>
      <w:r w:rsidRPr="003D425D">
        <w:rPr>
          <w:szCs w:val="23"/>
        </w:rPr>
        <w:t xml:space="preserve">; </w:t>
      </w:r>
    </w:p>
    <w:p w:rsidR="005C79D3" w:rsidRDefault="00A23722" w:rsidP="007F486C">
      <w:pPr>
        <w:pStyle w:val="Default"/>
        <w:spacing w:after="167" w:line="360" w:lineRule="auto"/>
        <w:jc w:val="both"/>
        <w:rPr>
          <w:szCs w:val="23"/>
        </w:rPr>
      </w:pPr>
      <w:r>
        <w:rPr>
          <w:szCs w:val="23"/>
        </w:rPr>
        <w:t>Que os educad</w:t>
      </w:r>
      <w:r w:rsidR="007F486C" w:rsidRPr="003D425D">
        <w:rPr>
          <w:szCs w:val="23"/>
        </w:rPr>
        <w:t xml:space="preserve">ores </w:t>
      </w:r>
      <w:r w:rsidR="007F486C">
        <w:rPr>
          <w:szCs w:val="23"/>
        </w:rPr>
        <w:t>pesquisem mais acerca d</w:t>
      </w:r>
      <w:r w:rsidR="005C79D3">
        <w:rPr>
          <w:szCs w:val="23"/>
        </w:rPr>
        <w:t>a temática em alusão;</w:t>
      </w:r>
    </w:p>
    <w:p w:rsidR="007F486C" w:rsidRPr="003D425D" w:rsidRDefault="005C79D3" w:rsidP="007F486C">
      <w:pPr>
        <w:pStyle w:val="Default"/>
        <w:spacing w:after="167" w:line="360" w:lineRule="auto"/>
        <w:jc w:val="both"/>
        <w:rPr>
          <w:szCs w:val="23"/>
        </w:rPr>
      </w:pPr>
      <w:r>
        <w:rPr>
          <w:szCs w:val="23"/>
        </w:rPr>
        <w:t xml:space="preserve">Que mais instrumentos bibliográficos sejam disponibilizados para que os educadores consultem com frequência para se </w:t>
      </w:r>
      <w:r w:rsidR="00B045C2">
        <w:rPr>
          <w:szCs w:val="23"/>
        </w:rPr>
        <w:t xml:space="preserve">elucidar </w:t>
      </w:r>
      <w:r w:rsidR="00B045C2" w:rsidRPr="003D425D">
        <w:rPr>
          <w:szCs w:val="23"/>
        </w:rPr>
        <w:t>mais</w:t>
      </w:r>
      <w:r>
        <w:rPr>
          <w:szCs w:val="23"/>
        </w:rPr>
        <w:t xml:space="preserve"> a respeito da importância do uso de actividades independentes no processo de aprendizagem das crianças nos centros infantis.</w:t>
      </w:r>
    </w:p>
    <w:p w:rsidR="007F486C" w:rsidRPr="003D425D" w:rsidRDefault="007F486C" w:rsidP="007F486C">
      <w:pPr>
        <w:pStyle w:val="Default"/>
        <w:spacing w:line="360" w:lineRule="auto"/>
        <w:jc w:val="both"/>
        <w:rPr>
          <w:szCs w:val="23"/>
        </w:rPr>
      </w:pPr>
    </w:p>
    <w:p w:rsidR="00B700AA" w:rsidRDefault="00B700AA" w:rsidP="00B700AA">
      <w:pPr>
        <w:spacing w:line="360" w:lineRule="auto"/>
        <w:jc w:val="both"/>
        <w:rPr>
          <w:rFonts w:ascii="Times New Roman" w:hAnsi="Times New Roman" w:cs="Times New Roman"/>
          <w:bCs/>
          <w:iCs/>
          <w:sz w:val="24"/>
          <w:lang w:val="pt-BR"/>
        </w:rPr>
      </w:pPr>
    </w:p>
    <w:p w:rsidR="00B700AA" w:rsidRDefault="00B700AA" w:rsidP="00B700AA">
      <w:pPr>
        <w:spacing w:line="360" w:lineRule="auto"/>
        <w:jc w:val="both"/>
        <w:rPr>
          <w:rFonts w:ascii="Times New Roman" w:hAnsi="Times New Roman" w:cs="Times New Roman"/>
          <w:bCs/>
          <w:iCs/>
          <w:sz w:val="24"/>
          <w:lang w:val="pt-BR"/>
        </w:rPr>
      </w:pPr>
    </w:p>
    <w:p w:rsidR="00762AA5" w:rsidRDefault="00762AA5" w:rsidP="00D84B03">
      <w:pPr>
        <w:spacing w:line="360" w:lineRule="auto"/>
        <w:jc w:val="both"/>
        <w:rPr>
          <w:rFonts w:ascii="Times New Roman" w:hAnsi="Times New Roman" w:cs="Times New Roman"/>
          <w:bCs/>
          <w:iCs/>
          <w:sz w:val="24"/>
        </w:rPr>
      </w:pPr>
    </w:p>
    <w:p w:rsidR="0069642E" w:rsidRDefault="0069642E" w:rsidP="00D84B03">
      <w:pPr>
        <w:spacing w:line="360" w:lineRule="auto"/>
        <w:jc w:val="both"/>
        <w:rPr>
          <w:rFonts w:ascii="Times New Roman" w:hAnsi="Times New Roman" w:cs="Times New Roman"/>
          <w:bCs/>
          <w:iCs/>
          <w:sz w:val="24"/>
        </w:rPr>
      </w:pPr>
    </w:p>
    <w:p w:rsidR="0069642E" w:rsidRDefault="0069642E" w:rsidP="00D84B03">
      <w:pPr>
        <w:spacing w:line="360" w:lineRule="auto"/>
        <w:jc w:val="both"/>
        <w:rPr>
          <w:rFonts w:ascii="Times New Roman" w:hAnsi="Times New Roman" w:cs="Times New Roman"/>
          <w:bCs/>
          <w:iCs/>
          <w:sz w:val="24"/>
        </w:rPr>
      </w:pPr>
    </w:p>
    <w:p w:rsidR="0069642E" w:rsidRDefault="0069642E" w:rsidP="00D84B03">
      <w:pPr>
        <w:spacing w:line="360" w:lineRule="auto"/>
        <w:jc w:val="both"/>
        <w:rPr>
          <w:rFonts w:ascii="Times New Roman" w:hAnsi="Times New Roman" w:cs="Times New Roman"/>
          <w:bCs/>
          <w:iCs/>
          <w:sz w:val="24"/>
        </w:rPr>
      </w:pPr>
    </w:p>
    <w:p w:rsidR="0069642E" w:rsidRDefault="0069642E" w:rsidP="00D84B03">
      <w:pPr>
        <w:spacing w:line="360" w:lineRule="auto"/>
        <w:jc w:val="both"/>
        <w:rPr>
          <w:rFonts w:ascii="Times New Roman" w:hAnsi="Times New Roman" w:cs="Times New Roman"/>
          <w:bCs/>
          <w:iCs/>
          <w:sz w:val="24"/>
        </w:rPr>
      </w:pPr>
    </w:p>
    <w:p w:rsidR="0069642E" w:rsidRDefault="0069642E" w:rsidP="00D84B03">
      <w:pPr>
        <w:spacing w:line="360" w:lineRule="auto"/>
        <w:jc w:val="both"/>
        <w:rPr>
          <w:rFonts w:ascii="Times New Roman" w:hAnsi="Times New Roman" w:cs="Times New Roman"/>
          <w:bCs/>
          <w:iCs/>
          <w:sz w:val="24"/>
        </w:rPr>
      </w:pPr>
    </w:p>
    <w:p w:rsidR="0069642E" w:rsidRDefault="0069642E" w:rsidP="00D84B03">
      <w:pPr>
        <w:spacing w:line="360" w:lineRule="auto"/>
        <w:jc w:val="both"/>
        <w:rPr>
          <w:rFonts w:ascii="Times New Roman" w:hAnsi="Times New Roman" w:cs="Times New Roman"/>
          <w:bCs/>
          <w:iCs/>
          <w:sz w:val="24"/>
        </w:rPr>
      </w:pPr>
    </w:p>
    <w:p w:rsidR="0069642E" w:rsidRDefault="0069642E" w:rsidP="00D84B03">
      <w:pPr>
        <w:spacing w:line="360" w:lineRule="auto"/>
        <w:jc w:val="both"/>
        <w:rPr>
          <w:rFonts w:ascii="Times New Roman" w:hAnsi="Times New Roman" w:cs="Times New Roman"/>
          <w:bCs/>
          <w:iCs/>
          <w:sz w:val="24"/>
        </w:rPr>
      </w:pPr>
    </w:p>
    <w:p w:rsidR="0069642E" w:rsidRDefault="0069642E" w:rsidP="00D84B03">
      <w:pPr>
        <w:spacing w:line="360" w:lineRule="auto"/>
        <w:jc w:val="both"/>
        <w:rPr>
          <w:rFonts w:ascii="Times New Roman" w:hAnsi="Times New Roman" w:cs="Times New Roman"/>
          <w:bCs/>
          <w:iCs/>
          <w:sz w:val="24"/>
        </w:rPr>
      </w:pPr>
    </w:p>
    <w:p w:rsidR="0069642E" w:rsidRDefault="0069642E" w:rsidP="00D84B03">
      <w:pPr>
        <w:spacing w:line="360" w:lineRule="auto"/>
        <w:jc w:val="both"/>
        <w:rPr>
          <w:rFonts w:ascii="Times New Roman" w:hAnsi="Times New Roman" w:cs="Times New Roman"/>
          <w:bCs/>
          <w:iCs/>
          <w:sz w:val="24"/>
        </w:rPr>
      </w:pPr>
    </w:p>
    <w:p w:rsidR="00435748" w:rsidRDefault="00435748" w:rsidP="00D84B03">
      <w:pPr>
        <w:pStyle w:val="Cabealho2"/>
        <w:spacing w:after="240"/>
        <w:rPr>
          <w:rFonts w:ascii="Times New Roman" w:eastAsiaTheme="minorHAnsi" w:hAnsi="Times New Roman" w:cs="Times New Roman"/>
          <w:bCs/>
          <w:iCs/>
          <w:color w:val="auto"/>
          <w:sz w:val="24"/>
          <w:szCs w:val="22"/>
        </w:rPr>
      </w:pPr>
    </w:p>
    <w:p w:rsidR="00170FD2" w:rsidRDefault="00170FD2" w:rsidP="00170FD2"/>
    <w:p w:rsidR="00170FD2" w:rsidRPr="00170FD2" w:rsidRDefault="00170FD2" w:rsidP="00170FD2"/>
    <w:p w:rsidR="00D84B03" w:rsidRPr="00D80BA6" w:rsidRDefault="00592D77" w:rsidP="00D84B03">
      <w:pPr>
        <w:pStyle w:val="Cabealho2"/>
        <w:spacing w:after="240"/>
        <w:rPr>
          <w:rFonts w:ascii="Times New Roman" w:hAnsi="Times New Roman" w:cs="Times New Roman"/>
          <w:b/>
          <w:color w:val="000000" w:themeColor="text1"/>
        </w:rPr>
      </w:pPr>
      <w:bookmarkStart w:id="112" w:name="_Toc377297923"/>
      <w:r w:rsidRPr="00D80BA6">
        <w:rPr>
          <w:rFonts w:ascii="Times New Roman" w:hAnsi="Times New Roman" w:cs="Times New Roman"/>
          <w:b/>
          <w:color w:val="000000" w:themeColor="text1"/>
        </w:rPr>
        <w:t>REFERÊNCIAS BIBLIOGRÁFICAS</w:t>
      </w:r>
      <w:bookmarkEnd w:id="112"/>
      <w:r w:rsidRPr="00D80BA6">
        <w:rPr>
          <w:rFonts w:ascii="Times New Roman" w:hAnsi="Times New Roman" w:cs="Times New Roman"/>
          <w:b/>
          <w:color w:val="000000" w:themeColor="text1"/>
        </w:rPr>
        <w:t xml:space="preserve"> </w:t>
      </w:r>
    </w:p>
    <w:p w:rsidR="007A2297" w:rsidRDefault="007A2297" w:rsidP="007A2297">
      <w:pPr>
        <w:spacing w:line="360" w:lineRule="auto"/>
        <w:jc w:val="both"/>
        <w:rPr>
          <w:rFonts w:ascii="Times New Roman" w:hAnsi="Times New Roman" w:cs="Times New Roman"/>
          <w:bCs/>
          <w:iCs/>
          <w:sz w:val="24"/>
        </w:rPr>
      </w:pPr>
      <w:r w:rsidRPr="00F855CE">
        <w:rPr>
          <w:rFonts w:ascii="Times New Roman" w:hAnsi="Times New Roman" w:cs="Times New Roman"/>
          <w:bCs/>
          <w:iCs/>
          <w:sz w:val="24"/>
        </w:rPr>
        <w:t xml:space="preserve">ALVES, Rubem. </w:t>
      </w:r>
      <w:r w:rsidRPr="00435748">
        <w:rPr>
          <w:rFonts w:ascii="Times New Roman" w:hAnsi="Times New Roman" w:cs="Times New Roman"/>
          <w:bCs/>
          <w:i/>
          <w:iCs/>
          <w:sz w:val="24"/>
        </w:rPr>
        <w:t>Histórias de quem gosta de ensinar</w:t>
      </w:r>
      <w:r w:rsidRPr="00F855CE">
        <w:rPr>
          <w:rFonts w:ascii="Times New Roman" w:hAnsi="Times New Roman" w:cs="Times New Roman"/>
          <w:b/>
          <w:bCs/>
          <w:iCs/>
          <w:sz w:val="24"/>
        </w:rPr>
        <w:t xml:space="preserve">. </w:t>
      </w:r>
      <w:r w:rsidRPr="00F855CE">
        <w:rPr>
          <w:rFonts w:ascii="Times New Roman" w:hAnsi="Times New Roman" w:cs="Times New Roman"/>
          <w:bCs/>
          <w:iCs/>
          <w:sz w:val="24"/>
        </w:rPr>
        <w:t xml:space="preserve">São Paulo: </w:t>
      </w:r>
      <w:proofErr w:type="spellStart"/>
      <w:r w:rsidRPr="00F855CE">
        <w:rPr>
          <w:rFonts w:ascii="Times New Roman" w:hAnsi="Times New Roman" w:cs="Times New Roman"/>
          <w:bCs/>
          <w:iCs/>
          <w:sz w:val="24"/>
        </w:rPr>
        <w:t>Ars</w:t>
      </w:r>
      <w:proofErr w:type="spellEnd"/>
      <w:r w:rsidRPr="00F855CE">
        <w:rPr>
          <w:rFonts w:ascii="Times New Roman" w:hAnsi="Times New Roman" w:cs="Times New Roman"/>
          <w:bCs/>
          <w:iCs/>
          <w:sz w:val="24"/>
        </w:rPr>
        <w:t xml:space="preserve"> Poética, 1995. </w:t>
      </w:r>
    </w:p>
    <w:p w:rsidR="00D84B03" w:rsidRPr="005C2F42" w:rsidRDefault="00D84B03" w:rsidP="00D84B03">
      <w:pPr>
        <w:spacing w:line="360" w:lineRule="auto"/>
        <w:jc w:val="both"/>
        <w:rPr>
          <w:rFonts w:ascii="Times New Roman" w:hAnsi="Times New Roman" w:cs="Times New Roman"/>
          <w:bCs/>
          <w:iCs/>
          <w:sz w:val="24"/>
        </w:rPr>
      </w:pPr>
      <w:r w:rsidRPr="005C2F42">
        <w:rPr>
          <w:rFonts w:ascii="Times New Roman" w:hAnsi="Times New Roman" w:cs="Times New Roman"/>
          <w:bCs/>
          <w:iCs/>
          <w:sz w:val="24"/>
        </w:rPr>
        <w:t>BRANDÃO</w:t>
      </w:r>
      <w:r w:rsidRPr="005C2F42">
        <w:rPr>
          <w:rFonts w:ascii="Times New Roman" w:hAnsi="Times New Roman" w:cs="Times New Roman"/>
          <w:b/>
          <w:bCs/>
          <w:iCs/>
          <w:sz w:val="24"/>
        </w:rPr>
        <w:t xml:space="preserve">, </w:t>
      </w:r>
      <w:r w:rsidRPr="005C2F42">
        <w:rPr>
          <w:rFonts w:ascii="Times New Roman" w:hAnsi="Times New Roman" w:cs="Times New Roman"/>
          <w:bCs/>
          <w:iCs/>
          <w:sz w:val="24"/>
        </w:rPr>
        <w:t xml:space="preserve">Carlos Rodrigues. </w:t>
      </w:r>
      <w:r w:rsidRPr="005C2F42">
        <w:rPr>
          <w:rFonts w:ascii="Times New Roman" w:hAnsi="Times New Roman" w:cs="Times New Roman"/>
          <w:bCs/>
          <w:i/>
          <w:iCs/>
          <w:sz w:val="24"/>
        </w:rPr>
        <w:t>O que é educação. São Paulo: Brasiliense</w:t>
      </w:r>
      <w:r w:rsidRPr="005C2F42">
        <w:rPr>
          <w:rFonts w:ascii="Times New Roman" w:hAnsi="Times New Roman" w:cs="Times New Roman"/>
          <w:bCs/>
          <w:iCs/>
          <w:sz w:val="24"/>
        </w:rPr>
        <w:t>, 2005. Ed. 46º.</w:t>
      </w:r>
    </w:p>
    <w:p w:rsidR="00D84B03" w:rsidRDefault="00D84B03" w:rsidP="00D84B03">
      <w:pPr>
        <w:spacing w:line="360" w:lineRule="auto"/>
        <w:jc w:val="both"/>
        <w:rPr>
          <w:rFonts w:ascii="Times New Roman" w:hAnsi="Times New Roman" w:cs="Times New Roman"/>
          <w:bCs/>
          <w:iCs/>
          <w:sz w:val="24"/>
          <w:szCs w:val="24"/>
        </w:rPr>
      </w:pPr>
      <w:r w:rsidRPr="005C2F42">
        <w:rPr>
          <w:rFonts w:ascii="Times New Roman" w:hAnsi="Times New Roman" w:cs="Times New Roman"/>
          <w:bCs/>
          <w:iCs/>
          <w:sz w:val="24"/>
          <w:szCs w:val="24"/>
        </w:rPr>
        <w:t xml:space="preserve">BARROS, José D`Assunção. Procedimentos metodológicos. </w:t>
      </w:r>
      <w:r>
        <w:rPr>
          <w:rFonts w:ascii="Times New Roman" w:hAnsi="Times New Roman" w:cs="Times New Roman"/>
          <w:bCs/>
          <w:iCs/>
          <w:sz w:val="24"/>
          <w:szCs w:val="24"/>
        </w:rPr>
        <w:t>p. 67 1997.</w:t>
      </w:r>
    </w:p>
    <w:p w:rsidR="00435748" w:rsidRPr="00435748" w:rsidRDefault="00435748" w:rsidP="00435748">
      <w:pPr>
        <w:spacing w:line="360" w:lineRule="auto"/>
        <w:jc w:val="both"/>
        <w:rPr>
          <w:rFonts w:ascii="Times New Roman" w:hAnsi="Times New Roman" w:cs="Times New Roman"/>
          <w:bCs/>
          <w:iCs/>
          <w:sz w:val="24"/>
          <w:szCs w:val="24"/>
        </w:rPr>
      </w:pPr>
      <w:r w:rsidRPr="00435748">
        <w:rPr>
          <w:rFonts w:ascii="Times New Roman" w:hAnsi="Times New Roman" w:cs="Times New Roman"/>
          <w:bCs/>
          <w:iCs/>
          <w:sz w:val="24"/>
          <w:szCs w:val="24"/>
        </w:rPr>
        <w:t xml:space="preserve">BATISTA, Cleide </w:t>
      </w:r>
      <w:proofErr w:type="spellStart"/>
      <w:r w:rsidRPr="00435748">
        <w:rPr>
          <w:rFonts w:ascii="Times New Roman" w:hAnsi="Times New Roman" w:cs="Times New Roman"/>
          <w:bCs/>
          <w:iCs/>
          <w:sz w:val="24"/>
          <w:szCs w:val="24"/>
        </w:rPr>
        <w:t>Vitor</w:t>
      </w:r>
      <w:proofErr w:type="spellEnd"/>
      <w:r w:rsidRPr="00435748">
        <w:rPr>
          <w:rFonts w:ascii="Times New Roman" w:hAnsi="Times New Roman" w:cs="Times New Roman"/>
          <w:bCs/>
          <w:iCs/>
          <w:sz w:val="24"/>
          <w:szCs w:val="24"/>
        </w:rPr>
        <w:t xml:space="preserve"> </w:t>
      </w:r>
      <w:proofErr w:type="spellStart"/>
      <w:r w:rsidRPr="00435748">
        <w:rPr>
          <w:rFonts w:ascii="Times New Roman" w:hAnsi="Times New Roman" w:cs="Times New Roman"/>
          <w:bCs/>
          <w:iCs/>
          <w:sz w:val="24"/>
          <w:szCs w:val="24"/>
        </w:rPr>
        <w:t>Mussini</w:t>
      </w:r>
      <w:proofErr w:type="spellEnd"/>
      <w:r w:rsidRPr="00435748">
        <w:rPr>
          <w:rFonts w:ascii="Times New Roman" w:hAnsi="Times New Roman" w:cs="Times New Roman"/>
          <w:bCs/>
          <w:iCs/>
          <w:sz w:val="24"/>
          <w:szCs w:val="24"/>
        </w:rPr>
        <w:t xml:space="preserve">. </w:t>
      </w:r>
      <w:r w:rsidRPr="00435748">
        <w:rPr>
          <w:rFonts w:ascii="Times New Roman" w:hAnsi="Times New Roman" w:cs="Times New Roman"/>
          <w:bCs/>
          <w:i/>
          <w:iCs/>
          <w:sz w:val="24"/>
          <w:szCs w:val="24"/>
        </w:rPr>
        <w:t>Educação Infantil</w:t>
      </w:r>
      <w:r w:rsidRPr="00435748">
        <w:rPr>
          <w:rFonts w:ascii="Times New Roman" w:hAnsi="Times New Roman" w:cs="Times New Roman"/>
          <w:b/>
          <w:bCs/>
          <w:iCs/>
          <w:sz w:val="24"/>
          <w:szCs w:val="24"/>
        </w:rPr>
        <w:t xml:space="preserve">: </w:t>
      </w:r>
      <w:r w:rsidRPr="00435748">
        <w:rPr>
          <w:rFonts w:ascii="Times New Roman" w:hAnsi="Times New Roman" w:cs="Times New Roman"/>
          <w:bCs/>
          <w:iCs/>
          <w:sz w:val="24"/>
          <w:szCs w:val="24"/>
        </w:rPr>
        <w:t xml:space="preserve">Uma </w:t>
      </w:r>
      <w:proofErr w:type="gramStart"/>
      <w:r w:rsidRPr="00435748">
        <w:rPr>
          <w:rFonts w:ascii="Times New Roman" w:hAnsi="Times New Roman" w:cs="Times New Roman"/>
          <w:bCs/>
          <w:iCs/>
          <w:sz w:val="24"/>
          <w:szCs w:val="24"/>
        </w:rPr>
        <w:t>proposta filosófico educacional</w:t>
      </w:r>
      <w:proofErr w:type="gramEnd"/>
      <w:r w:rsidRPr="00435748">
        <w:rPr>
          <w:rFonts w:ascii="Times New Roman" w:hAnsi="Times New Roman" w:cs="Times New Roman"/>
          <w:bCs/>
          <w:iCs/>
          <w:sz w:val="24"/>
          <w:szCs w:val="24"/>
        </w:rPr>
        <w:t xml:space="preserve"> para a pré-escola da UEL. 1999.</w:t>
      </w:r>
    </w:p>
    <w:p w:rsidR="00D84B03" w:rsidRDefault="00D84B03" w:rsidP="00D84B03">
      <w:pPr>
        <w:spacing w:line="360" w:lineRule="auto"/>
        <w:jc w:val="both"/>
        <w:rPr>
          <w:rFonts w:ascii="Times New Roman" w:hAnsi="Times New Roman" w:cs="Times New Roman"/>
          <w:bCs/>
          <w:iCs/>
          <w:sz w:val="24"/>
        </w:rPr>
      </w:pPr>
      <w:r w:rsidRPr="006C05B6">
        <w:rPr>
          <w:rFonts w:ascii="Times New Roman" w:hAnsi="Times New Roman" w:cs="Times New Roman"/>
          <w:bCs/>
          <w:iCs/>
          <w:sz w:val="24"/>
        </w:rPr>
        <w:t xml:space="preserve">Brasil (1998). Ministério da Educação e do Desporto. </w:t>
      </w:r>
      <w:r w:rsidRPr="006C05B6">
        <w:rPr>
          <w:rFonts w:ascii="Times New Roman" w:hAnsi="Times New Roman" w:cs="Times New Roman"/>
          <w:bCs/>
          <w:i/>
          <w:iCs/>
          <w:sz w:val="24"/>
        </w:rPr>
        <w:t>Referencial Curricular Nacional para a Educação Infantil.</w:t>
      </w:r>
      <w:r w:rsidRPr="006C05B6">
        <w:rPr>
          <w:rFonts w:ascii="Times New Roman" w:hAnsi="Times New Roman" w:cs="Times New Roman"/>
          <w:b/>
          <w:bCs/>
          <w:iCs/>
          <w:sz w:val="24"/>
        </w:rPr>
        <w:t xml:space="preserve"> </w:t>
      </w:r>
      <w:r w:rsidRPr="006C05B6">
        <w:rPr>
          <w:rFonts w:ascii="Times New Roman" w:hAnsi="Times New Roman" w:cs="Times New Roman"/>
          <w:bCs/>
          <w:iCs/>
          <w:sz w:val="24"/>
        </w:rPr>
        <w:t>Vol. 1 e 3. Brasília: MEC/SE.</w:t>
      </w:r>
    </w:p>
    <w:p w:rsidR="007517FF" w:rsidRPr="007517FF" w:rsidRDefault="007517FF" w:rsidP="007517FF">
      <w:pPr>
        <w:spacing w:line="360" w:lineRule="auto"/>
        <w:jc w:val="both"/>
        <w:rPr>
          <w:rFonts w:ascii="Times New Roman" w:hAnsi="Times New Roman" w:cs="Times New Roman"/>
          <w:bCs/>
          <w:iCs/>
          <w:sz w:val="24"/>
        </w:rPr>
      </w:pPr>
      <w:r w:rsidRPr="007517FF">
        <w:rPr>
          <w:rFonts w:ascii="Times New Roman" w:hAnsi="Times New Roman" w:cs="Times New Roman"/>
          <w:bCs/>
          <w:iCs/>
          <w:sz w:val="24"/>
        </w:rPr>
        <w:lastRenderedPageBreak/>
        <w:t xml:space="preserve">FRIEDMANN, A (2012). </w:t>
      </w:r>
      <w:r w:rsidRPr="007517FF">
        <w:rPr>
          <w:rFonts w:ascii="Times New Roman" w:hAnsi="Times New Roman" w:cs="Times New Roman"/>
          <w:bCs/>
          <w:i/>
          <w:iCs/>
          <w:sz w:val="24"/>
        </w:rPr>
        <w:t>O brincar na Educação Infantil: observação, adequação e inclusão</w:t>
      </w:r>
      <w:r w:rsidRPr="007517FF">
        <w:rPr>
          <w:rFonts w:ascii="Times New Roman" w:hAnsi="Times New Roman" w:cs="Times New Roman"/>
          <w:bCs/>
          <w:iCs/>
          <w:sz w:val="24"/>
        </w:rPr>
        <w:t>. São Paulo</w:t>
      </w:r>
      <w:r>
        <w:rPr>
          <w:rFonts w:ascii="Times New Roman" w:hAnsi="Times New Roman" w:cs="Times New Roman"/>
          <w:bCs/>
          <w:iCs/>
          <w:sz w:val="24"/>
        </w:rPr>
        <w:t>:</w:t>
      </w:r>
      <w:r w:rsidRPr="007517FF">
        <w:rPr>
          <w:rFonts w:ascii="Times New Roman" w:hAnsi="Times New Roman" w:cs="Times New Roman"/>
          <w:bCs/>
          <w:iCs/>
          <w:sz w:val="24"/>
        </w:rPr>
        <w:t xml:space="preserve"> Moderna.</w:t>
      </w:r>
    </w:p>
    <w:p w:rsidR="007A2297" w:rsidRDefault="007A2297" w:rsidP="007A2297">
      <w:pPr>
        <w:spacing w:line="360" w:lineRule="auto"/>
        <w:jc w:val="both"/>
        <w:rPr>
          <w:rFonts w:ascii="Times New Roman" w:hAnsi="Times New Roman" w:cs="Times New Roman"/>
          <w:bCs/>
          <w:iCs/>
          <w:sz w:val="24"/>
        </w:rPr>
      </w:pPr>
      <w:r w:rsidRPr="0009504A">
        <w:rPr>
          <w:rFonts w:ascii="Times New Roman" w:hAnsi="Times New Roman" w:cs="Times New Roman"/>
          <w:bCs/>
          <w:iCs/>
          <w:sz w:val="24"/>
        </w:rPr>
        <w:t xml:space="preserve">CHATEAU, Jean. </w:t>
      </w:r>
      <w:r w:rsidRPr="0088224F">
        <w:rPr>
          <w:rFonts w:ascii="Times New Roman" w:hAnsi="Times New Roman" w:cs="Times New Roman"/>
          <w:bCs/>
          <w:i/>
          <w:iCs/>
          <w:sz w:val="24"/>
        </w:rPr>
        <w:t>O jogo e a criança</w:t>
      </w:r>
      <w:r w:rsidRPr="0009504A">
        <w:rPr>
          <w:rFonts w:ascii="Times New Roman" w:hAnsi="Times New Roman" w:cs="Times New Roman"/>
          <w:b/>
          <w:bCs/>
          <w:iCs/>
          <w:sz w:val="24"/>
        </w:rPr>
        <w:t xml:space="preserve">. </w:t>
      </w:r>
      <w:r w:rsidRPr="0009504A">
        <w:rPr>
          <w:rFonts w:ascii="Times New Roman" w:hAnsi="Times New Roman" w:cs="Times New Roman"/>
          <w:bCs/>
          <w:iCs/>
          <w:sz w:val="24"/>
        </w:rPr>
        <w:t xml:space="preserve">São Paulo: </w:t>
      </w:r>
      <w:proofErr w:type="spellStart"/>
      <w:r w:rsidRPr="0009504A">
        <w:rPr>
          <w:rFonts w:ascii="Times New Roman" w:hAnsi="Times New Roman" w:cs="Times New Roman"/>
          <w:bCs/>
          <w:iCs/>
          <w:sz w:val="24"/>
        </w:rPr>
        <w:t>Summus</w:t>
      </w:r>
      <w:proofErr w:type="spellEnd"/>
      <w:r w:rsidRPr="0009504A">
        <w:rPr>
          <w:rFonts w:ascii="Times New Roman" w:hAnsi="Times New Roman" w:cs="Times New Roman"/>
          <w:bCs/>
          <w:iCs/>
          <w:sz w:val="24"/>
        </w:rPr>
        <w:t xml:space="preserve">, 1987. </w:t>
      </w:r>
    </w:p>
    <w:p w:rsidR="00D84B03" w:rsidRPr="00CD7E3E" w:rsidRDefault="00D84B03" w:rsidP="00D84B03">
      <w:pPr>
        <w:spacing w:line="360" w:lineRule="auto"/>
        <w:jc w:val="both"/>
        <w:rPr>
          <w:rFonts w:ascii="Times New Roman" w:hAnsi="Times New Roman" w:cs="Times New Roman"/>
          <w:bCs/>
          <w:iCs/>
          <w:sz w:val="24"/>
        </w:rPr>
      </w:pPr>
      <w:r w:rsidRPr="00CD7E3E">
        <w:rPr>
          <w:rFonts w:ascii="Times New Roman" w:hAnsi="Times New Roman" w:cs="Times New Roman"/>
          <w:bCs/>
          <w:iCs/>
          <w:sz w:val="24"/>
        </w:rPr>
        <w:t xml:space="preserve">COSTA, Fátima N. do A. </w:t>
      </w:r>
      <w:r w:rsidRPr="001F1D77">
        <w:rPr>
          <w:rFonts w:ascii="Times New Roman" w:hAnsi="Times New Roman" w:cs="Times New Roman"/>
          <w:bCs/>
          <w:i/>
          <w:iCs/>
          <w:sz w:val="24"/>
        </w:rPr>
        <w:t>Cuidar e o educar na Educação Infantil</w:t>
      </w:r>
      <w:r w:rsidRPr="00CD7E3E">
        <w:rPr>
          <w:rFonts w:ascii="Times New Roman" w:hAnsi="Times New Roman" w:cs="Times New Roman"/>
          <w:bCs/>
          <w:iCs/>
          <w:sz w:val="24"/>
        </w:rPr>
        <w:t>. In: ANGOTTI, M.</w:t>
      </w:r>
    </w:p>
    <w:p w:rsidR="00D84B03" w:rsidRDefault="00D84B03" w:rsidP="00D84B03">
      <w:pPr>
        <w:spacing w:line="360" w:lineRule="auto"/>
        <w:jc w:val="both"/>
        <w:rPr>
          <w:rFonts w:ascii="Times New Roman" w:hAnsi="Times New Roman" w:cs="Times New Roman"/>
          <w:bCs/>
          <w:iCs/>
          <w:sz w:val="24"/>
        </w:rPr>
      </w:pPr>
      <w:r w:rsidRPr="00CD7E3E">
        <w:rPr>
          <w:rFonts w:ascii="Times New Roman" w:hAnsi="Times New Roman" w:cs="Times New Roman"/>
          <w:bCs/>
          <w:iCs/>
          <w:sz w:val="24"/>
        </w:rPr>
        <w:t>(</w:t>
      </w:r>
      <w:proofErr w:type="spellStart"/>
      <w:r w:rsidRPr="00CD7E3E">
        <w:rPr>
          <w:rFonts w:ascii="Times New Roman" w:hAnsi="Times New Roman" w:cs="Times New Roman"/>
          <w:bCs/>
          <w:iCs/>
          <w:sz w:val="24"/>
        </w:rPr>
        <w:t>org</w:t>
      </w:r>
      <w:proofErr w:type="spellEnd"/>
      <w:r w:rsidRPr="00CD7E3E">
        <w:rPr>
          <w:rFonts w:ascii="Times New Roman" w:hAnsi="Times New Roman" w:cs="Times New Roman"/>
          <w:bCs/>
          <w:iCs/>
          <w:sz w:val="24"/>
        </w:rPr>
        <w:t>). Educação Infantil: Para quê, para quem e por quê? Campinas, SP: Alínea,</w:t>
      </w:r>
      <w:r>
        <w:rPr>
          <w:rFonts w:ascii="Times New Roman" w:hAnsi="Times New Roman" w:cs="Times New Roman"/>
          <w:bCs/>
          <w:iCs/>
          <w:sz w:val="24"/>
        </w:rPr>
        <w:t xml:space="preserve"> 2006.</w:t>
      </w:r>
    </w:p>
    <w:p w:rsidR="00771B49" w:rsidRDefault="00771B49" w:rsidP="00771B49">
      <w:pPr>
        <w:spacing w:line="360" w:lineRule="auto"/>
        <w:jc w:val="both"/>
        <w:rPr>
          <w:rFonts w:ascii="Times New Roman" w:hAnsi="Times New Roman" w:cs="Times New Roman"/>
          <w:bCs/>
          <w:iCs/>
          <w:sz w:val="24"/>
        </w:rPr>
      </w:pPr>
      <w:r w:rsidRPr="00771B49">
        <w:rPr>
          <w:rFonts w:ascii="Times New Roman" w:hAnsi="Times New Roman" w:cs="Times New Roman"/>
          <w:bCs/>
          <w:iCs/>
          <w:sz w:val="24"/>
        </w:rPr>
        <w:t>DUARTE, N. Formação do indivíduo, consciência e alienação: o ser humano na psicologia de A. N.</w:t>
      </w:r>
      <w:r>
        <w:rPr>
          <w:rFonts w:ascii="Times New Roman" w:hAnsi="Times New Roman" w:cs="Times New Roman"/>
          <w:bCs/>
          <w:iCs/>
          <w:sz w:val="24"/>
        </w:rPr>
        <w:t xml:space="preserve"> </w:t>
      </w:r>
      <w:proofErr w:type="spellStart"/>
      <w:r w:rsidRPr="00771B49">
        <w:rPr>
          <w:rFonts w:ascii="Times New Roman" w:hAnsi="Times New Roman" w:cs="Times New Roman"/>
          <w:bCs/>
          <w:iCs/>
          <w:sz w:val="24"/>
        </w:rPr>
        <w:t>Leontiev</w:t>
      </w:r>
      <w:proofErr w:type="spellEnd"/>
      <w:r w:rsidRPr="00771B49">
        <w:rPr>
          <w:rFonts w:ascii="Times New Roman" w:hAnsi="Times New Roman" w:cs="Times New Roman"/>
          <w:bCs/>
          <w:iCs/>
          <w:sz w:val="24"/>
        </w:rPr>
        <w:t xml:space="preserve">. </w:t>
      </w:r>
      <w:r w:rsidRPr="00771B49">
        <w:rPr>
          <w:rFonts w:ascii="Times New Roman" w:hAnsi="Times New Roman" w:cs="Times New Roman"/>
          <w:bCs/>
          <w:i/>
          <w:iCs/>
          <w:sz w:val="24"/>
        </w:rPr>
        <w:t>Caderno Cedes</w:t>
      </w:r>
      <w:r w:rsidRPr="00771B49">
        <w:rPr>
          <w:rFonts w:ascii="Times New Roman" w:hAnsi="Times New Roman" w:cs="Times New Roman"/>
          <w:bCs/>
          <w:iCs/>
          <w:sz w:val="24"/>
        </w:rPr>
        <w:t>, Campinas, v. 24, n. 62, 2004.</w:t>
      </w:r>
    </w:p>
    <w:p w:rsidR="00A72B7F" w:rsidRPr="00A72B7F" w:rsidRDefault="00A72B7F" w:rsidP="00A72B7F">
      <w:pPr>
        <w:spacing w:line="360" w:lineRule="auto"/>
        <w:jc w:val="both"/>
        <w:rPr>
          <w:rFonts w:ascii="Times New Roman" w:hAnsi="Times New Roman" w:cs="Times New Roman"/>
          <w:bCs/>
          <w:iCs/>
          <w:sz w:val="24"/>
        </w:rPr>
      </w:pPr>
      <w:r w:rsidRPr="00A72B7F">
        <w:rPr>
          <w:rFonts w:ascii="Times New Roman" w:hAnsi="Times New Roman" w:cs="Times New Roman"/>
          <w:bCs/>
          <w:iCs/>
          <w:sz w:val="24"/>
        </w:rPr>
        <w:t>FANTACHOLI, Fabiane das Neves</w:t>
      </w:r>
      <w:r w:rsidRPr="00A72B7F">
        <w:rPr>
          <w:rFonts w:ascii="Times New Roman" w:hAnsi="Times New Roman" w:cs="Times New Roman"/>
          <w:b/>
          <w:bCs/>
          <w:iCs/>
          <w:sz w:val="24"/>
        </w:rPr>
        <w:t xml:space="preserve">. </w:t>
      </w:r>
      <w:r w:rsidRPr="00A72B7F">
        <w:rPr>
          <w:rFonts w:ascii="Times New Roman" w:hAnsi="Times New Roman" w:cs="Times New Roman"/>
          <w:bCs/>
          <w:i/>
          <w:iCs/>
          <w:sz w:val="24"/>
        </w:rPr>
        <w:t>A Importância do Brincar na Educação Infantil</w:t>
      </w:r>
      <w:r w:rsidRPr="00A72B7F">
        <w:rPr>
          <w:rFonts w:ascii="Times New Roman" w:hAnsi="Times New Roman" w:cs="Times New Roman"/>
          <w:b/>
          <w:bCs/>
          <w:iCs/>
          <w:sz w:val="24"/>
        </w:rPr>
        <w:t xml:space="preserve">. </w:t>
      </w:r>
      <w:r w:rsidRPr="00A72B7F">
        <w:rPr>
          <w:rFonts w:ascii="Times New Roman" w:hAnsi="Times New Roman" w:cs="Times New Roman"/>
          <w:bCs/>
          <w:iCs/>
          <w:sz w:val="24"/>
        </w:rPr>
        <w:t>Artigo elaborado como requisito parcial para obtenção do grau de licenciado/bacharel em Pedagogia. Centro Universitário de Maringá – CESUMAR, Maringá – Paraná, Novembro de 2009.</w:t>
      </w:r>
    </w:p>
    <w:p w:rsidR="00467E2D" w:rsidRPr="00467E2D" w:rsidRDefault="00467E2D" w:rsidP="00467E2D">
      <w:pPr>
        <w:spacing w:line="360" w:lineRule="auto"/>
        <w:jc w:val="both"/>
        <w:rPr>
          <w:rFonts w:ascii="Times New Roman" w:hAnsi="Times New Roman" w:cs="Times New Roman"/>
          <w:bCs/>
          <w:iCs/>
          <w:sz w:val="24"/>
        </w:rPr>
      </w:pPr>
      <w:r w:rsidRPr="00467E2D">
        <w:rPr>
          <w:rFonts w:ascii="Times New Roman" w:hAnsi="Times New Roman" w:cs="Times New Roman"/>
          <w:bCs/>
          <w:iCs/>
          <w:sz w:val="24"/>
        </w:rPr>
        <w:t xml:space="preserve">FERNÁNDEZ, </w:t>
      </w:r>
      <w:proofErr w:type="spellStart"/>
      <w:r w:rsidRPr="00467E2D">
        <w:rPr>
          <w:rFonts w:ascii="Times New Roman" w:hAnsi="Times New Roman" w:cs="Times New Roman"/>
          <w:bCs/>
          <w:iCs/>
          <w:sz w:val="24"/>
        </w:rPr>
        <w:t>Sonsoles</w:t>
      </w:r>
      <w:proofErr w:type="spellEnd"/>
      <w:r w:rsidRPr="00467E2D">
        <w:rPr>
          <w:rFonts w:ascii="Times New Roman" w:hAnsi="Times New Roman" w:cs="Times New Roman"/>
          <w:bCs/>
          <w:iCs/>
          <w:sz w:val="24"/>
        </w:rPr>
        <w:t xml:space="preserve">. </w:t>
      </w:r>
      <w:proofErr w:type="spellStart"/>
      <w:r w:rsidRPr="00467E2D">
        <w:rPr>
          <w:rFonts w:ascii="Times New Roman" w:hAnsi="Times New Roman" w:cs="Times New Roman"/>
          <w:bCs/>
          <w:i/>
          <w:iCs/>
          <w:sz w:val="24"/>
        </w:rPr>
        <w:t>Tareas</w:t>
      </w:r>
      <w:proofErr w:type="spellEnd"/>
      <w:r w:rsidRPr="00467E2D">
        <w:rPr>
          <w:rFonts w:ascii="Times New Roman" w:hAnsi="Times New Roman" w:cs="Times New Roman"/>
          <w:bCs/>
          <w:i/>
          <w:iCs/>
          <w:sz w:val="24"/>
        </w:rPr>
        <w:t xml:space="preserve"> y </w:t>
      </w:r>
      <w:proofErr w:type="spellStart"/>
      <w:r w:rsidRPr="00467E2D">
        <w:rPr>
          <w:rFonts w:ascii="Times New Roman" w:hAnsi="Times New Roman" w:cs="Times New Roman"/>
          <w:bCs/>
          <w:i/>
          <w:iCs/>
          <w:sz w:val="24"/>
        </w:rPr>
        <w:t>proyectos</w:t>
      </w:r>
      <w:proofErr w:type="spellEnd"/>
      <w:r w:rsidRPr="00467E2D">
        <w:rPr>
          <w:rFonts w:ascii="Times New Roman" w:hAnsi="Times New Roman" w:cs="Times New Roman"/>
          <w:bCs/>
          <w:i/>
          <w:iCs/>
          <w:sz w:val="24"/>
        </w:rPr>
        <w:t xml:space="preserve"> </w:t>
      </w:r>
      <w:proofErr w:type="spellStart"/>
      <w:r w:rsidRPr="00467E2D">
        <w:rPr>
          <w:rFonts w:ascii="Times New Roman" w:hAnsi="Times New Roman" w:cs="Times New Roman"/>
          <w:bCs/>
          <w:i/>
          <w:iCs/>
          <w:sz w:val="24"/>
        </w:rPr>
        <w:t>en</w:t>
      </w:r>
      <w:proofErr w:type="spellEnd"/>
      <w:r w:rsidRPr="00467E2D">
        <w:rPr>
          <w:rFonts w:ascii="Times New Roman" w:hAnsi="Times New Roman" w:cs="Times New Roman"/>
          <w:bCs/>
          <w:i/>
          <w:iCs/>
          <w:sz w:val="24"/>
        </w:rPr>
        <w:t xml:space="preserve"> </w:t>
      </w:r>
      <w:proofErr w:type="spellStart"/>
      <w:r w:rsidRPr="00467E2D">
        <w:rPr>
          <w:rFonts w:ascii="Times New Roman" w:hAnsi="Times New Roman" w:cs="Times New Roman"/>
          <w:bCs/>
          <w:i/>
          <w:iCs/>
          <w:sz w:val="24"/>
        </w:rPr>
        <w:t>clase</w:t>
      </w:r>
      <w:proofErr w:type="spellEnd"/>
      <w:r w:rsidRPr="00467E2D">
        <w:rPr>
          <w:rFonts w:ascii="Times New Roman" w:hAnsi="Times New Roman" w:cs="Times New Roman"/>
          <w:bCs/>
          <w:i/>
          <w:iCs/>
          <w:sz w:val="24"/>
        </w:rPr>
        <w:t xml:space="preserve">: </w:t>
      </w:r>
      <w:proofErr w:type="spellStart"/>
      <w:r w:rsidRPr="00467E2D">
        <w:rPr>
          <w:rFonts w:ascii="Times New Roman" w:hAnsi="Times New Roman" w:cs="Times New Roman"/>
          <w:bCs/>
          <w:i/>
          <w:iCs/>
          <w:sz w:val="24"/>
        </w:rPr>
        <w:t>Español</w:t>
      </w:r>
      <w:proofErr w:type="spellEnd"/>
      <w:r w:rsidRPr="00467E2D">
        <w:rPr>
          <w:rFonts w:ascii="Times New Roman" w:hAnsi="Times New Roman" w:cs="Times New Roman"/>
          <w:bCs/>
          <w:i/>
          <w:iCs/>
          <w:sz w:val="24"/>
        </w:rPr>
        <w:t xml:space="preserve"> </w:t>
      </w:r>
      <w:proofErr w:type="spellStart"/>
      <w:r w:rsidRPr="00467E2D">
        <w:rPr>
          <w:rFonts w:ascii="Times New Roman" w:hAnsi="Times New Roman" w:cs="Times New Roman"/>
          <w:bCs/>
          <w:i/>
          <w:iCs/>
          <w:sz w:val="24"/>
        </w:rPr>
        <w:t>lengua</w:t>
      </w:r>
      <w:proofErr w:type="spellEnd"/>
      <w:r w:rsidRPr="00467E2D">
        <w:rPr>
          <w:rFonts w:ascii="Times New Roman" w:hAnsi="Times New Roman" w:cs="Times New Roman"/>
          <w:bCs/>
          <w:i/>
          <w:iCs/>
          <w:sz w:val="24"/>
        </w:rPr>
        <w:t xml:space="preserve"> </w:t>
      </w:r>
      <w:proofErr w:type="spellStart"/>
      <w:r w:rsidRPr="00467E2D">
        <w:rPr>
          <w:rFonts w:ascii="Times New Roman" w:hAnsi="Times New Roman" w:cs="Times New Roman"/>
          <w:bCs/>
          <w:i/>
          <w:iCs/>
          <w:sz w:val="24"/>
        </w:rPr>
        <w:t>extranjera</w:t>
      </w:r>
      <w:proofErr w:type="spellEnd"/>
      <w:r>
        <w:rPr>
          <w:rFonts w:ascii="Times New Roman" w:hAnsi="Times New Roman" w:cs="Times New Roman"/>
          <w:bCs/>
          <w:iCs/>
          <w:sz w:val="24"/>
        </w:rPr>
        <w:t xml:space="preserve">. Madrid. </w:t>
      </w:r>
      <w:proofErr w:type="spellStart"/>
      <w:r>
        <w:rPr>
          <w:rFonts w:ascii="Times New Roman" w:hAnsi="Times New Roman" w:cs="Times New Roman"/>
          <w:bCs/>
          <w:iCs/>
          <w:sz w:val="24"/>
        </w:rPr>
        <w:t>Edinumen</w:t>
      </w:r>
      <w:proofErr w:type="spellEnd"/>
      <w:r>
        <w:rPr>
          <w:rFonts w:ascii="Times New Roman" w:hAnsi="Times New Roman" w:cs="Times New Roman"/>
          <w:bCs/>
          <w:iCs/>
          <w:sz w:val="24"/>
        </w:rPr>
        <w:t xml:space="preserve">, </w:t>
      </w:r>
      <w:r w:rsidRPr="00467E2D">
        <w:rPr>
          <w:rFonts w:ascii="Times New Roman" w:hAnsi="Times New Roman" w:cs="Times New Roman"/>
          <w:bCs/>
          <w:iCs/>
          <w:sz w:val="24"/>
        </w:rPr>
        <w:t>(2009).</w:t>
      </w:r>
    </w:p>
    <w:p w:rsidR="00467E2D" w:rsidRPr="00467E2D" w:rsidRDefault="00467E2D" w:rsidP="00467E2D">
      <w:pPr>
        <w:spacing w:line="360" w:lineRule="auto"/>
        <w:jc w:val="both"/>
        <w:rPr>
          <w:rFonts w:ascii="Times New Roman" w:hAnsi="Times New Roman" w:cs="Times New Roman"/>
          <w:bCs/>
          <w:iCs/>
          <w:sz w:val="24"/>
        </w:rPr>
      </w:pPr>
      <w:r w:rsidRPr="00467E2D">
        <w:rPr>
          <w:rFonts w:ascii="Times New Roman" w:hAnsi="Times New Roman" w:cs="Times New Roman"/>
          <w:bCs/>
          <w:iCs/>
          <w:sz w:val="24"/>
        </w:rPr>
        <w:t>FUENTES, C. (2008). “</w:t>
      </w:r>
      <w:r w:rsidRPr="00467E2D">
        <w:rPr>
          <w:rFonts w:ascii="Times New Roman" w:hAnsi="Times New Roman" w:cs="Times New Roman"/>
          <w:bCs/>
          <w:i/>
          <w:iCs/>
          <w:sz w:val="24"/>
        </w:rPr>
        <w:t xml:space="preserve">El componente lúdico </w:t>
      </w:r>
      <w:proofErr w:type="spellStart"/>
      <w:r w:rsidRPr="00467E2D">
        <w:rPr>
          <w:rFonts w:ascii="Times New Roman" w:hAnsi="Times New Roman" w:cs="Times New Roman"/>
          <w:bCs/>
          <w:i/>
          <w:iCs/>
          <w:sz w:val="24"/>
        </w:rPr>
        <w:t>en</w:t>
      </w:r>
      <w:proofErr w:type="spellEnd"/>
      <w:r w:rsidRPr="00467E2D">
        <w:rPr>
          <w:rFonts w:ascii="Times New Roman" w:hAnsi="Times New Roman" w:cs="Times New Roman"/>
          <w:bCs/>
          <w:i/>
          <w:iCs/>
          <w:sz w:val="24"/>
        </w:rPr>
        <w:t xml:space="preserve"> las </w:t>
      </w:r>
      <w:proofErr w:type="spellStart"/>
      <w:r w:rsidRPr="00467E2D">
        <w:rPr>
          <w:rFonts w:ascii="Times New Roman" w:hAnsi="Times New Roman" w:cs="Times New Roman"/>
          <w:bCs/>
          <w:i/>
          <w:iCs/>
          <w:sz w:val="24"/>
        </w:rPr>
        <w:t>clases</w:t>
      </w:r>
      <w:proofErr w:type="spellEnd"/>
      <w:r w:rsidRPr="00467E2D">
        <w:rPr>
          <w:rFonts w:ascii="Times New Roman" w:hAnsi="Times New Roman" w:cs="Times New Roman"/>
          <w:bCs/>
          <w:i/>
          <w:iCs/>
          <w:sz w:val="24"/>
        </w:rPr>
        <w:t xml:space="preserve"> de ELE”. Marco ELE. In Revista de didáctica ELE</w:t>
      </w:r>
      <w:r w:rsidRPr="00467E2D">
        <w:rPr>
          <w:rFonts w:ascii="Times New Roman" w:hAnsi="Times New Roman" w:cs="Times New Roman"/>
          <w:bCs/>
          <w:iCs/>
          <w:sz w:val="24"/>
        </w:rPr>
        <w:t xml:space="preserve">. 2008 – </w:t>
      </w:r>
      <w:r>
        <w:rPr>
          <w:rFonts w:ascii="Times New Roman" w:hAnsi="Times New Roman" w:cs="Times New Roman"/>
          <w:bCs/>
          <w:iCs/>
          <w:sz w:val="24"/>
        </w:rPr>
        <w:t>N</w:t>
      </w:r>
      <w:r w:rsidRPr="00467E2D">
        <w:rPr>
          <w:rFonts w:ascii="Times New Roman" w:hAnsi="Times New Roman" w:cs="Times New Roman"/>
          <w:bCs/>
          <w:iCs/>
          <w:sz w:val="24"/>
        </w:rPr>
        <w:t>º</w:t>
      </w:r>
      <w:r>
        <w:rPr>
          <w:rFonts w:ascii="Times New Roman" w:hAnsi="Times New Roman" w:cs="Times New Roman"/>
          <w:bCs/>
          <w:iCs/>
          <w:sz w:val="24"/>
        </w:rPr>
        <w:t xml:space="preserve"> </w:t>
      </w:r>
      <w:r w:rsidRPr="00467E2D">
        <w:rPr>
          <w:rFonts w:ascii="Times New Roman" w:hAnsi="Times New Roman" w:cs="Times New Roman"/>
          <w:bCs/>
          <w:iCs/>
          <w:sz w:val="24"/>
        </w:rPr>
        <w:t>7. Disponível: http://marcoele.com/descargas/7/nevado_juego.pdf consultado a: 30 de janeiro de 2015.</w:t>
      </w:r>
    </w:p>
    <w:p w:rsidR="00D84B03" w:rsidRDefault="00D84B03" w:rsidP="00D84B03">
      <w:pPr>
        <w:spacing w:line="360" w:lineRule="auto"/>
        <w:jc w:val="both"/>
        <w:rPr>
          <w:rFonts w:ascii="Times New Roman" w:hAnsi="Times New Roman" w:cs="Times New Roman"/>
          <w:bCs/>
          <w:iCs/>
          <w:sz w:val="24"/>
        </w:rPr>
      </w:pPr>
      <w:r>
        <w:rPr>
          <w:rFonts w:ascii="Times New Roman" w:hAnsi="Times New Roman" w:cs="Times New Roman"/>
          <w:bCs/>
          <w:iCs/>
          <w:sz w:val="24"/>
        </w:rPr>
        <w:t xml:space="preserve">GADOTTI, M; Freiro, P. &amp; Guimarães, S. Pedagogia: dialogo e conflito. São Paulo: Cortez, 1986. </w:t>
      </w:r>
    </w:p>
    <w:p w:rsidR="00D84B03" w:rsidRDefault="00D84B03" w:rsidP="00D84B03">
      <w:pPr>
        <w:tabs>
          <w:tab w:val="left" w:pos="6510"/>
        </w:tabs>
        <w:spacing w:line="360" w:lineRule="auto"/>
        <w:jc w:val="both"/>
        <w:rPr>
          <w:rFonts w:ascii="Times New Roman" w:hAnsi="Times New Roman" w:cs="Times New Roman"/>
          <w:bCs/>
          <w:iCs/>
          <w:sz w:val="24"/>
        </w:rPr>
      </w:pPr>
      <w:r w:rsidRPr="00FC5A9B">
        <w:rPr>
          <w:rFonts w:ascii="Times New Roman" w:hAnsi="Times New Roman" w:cs="Times New Roman"/>
          <w:bCs/>
          <w:iCs/>
          <w:sz w:val="24"/>
        </w:rPr>
        <w:t xml:space="preserve">GIORGI, P. </w:t>
      </w:r>
      <w:r w:rsidRPr="00FC5A9B">
        <w:rPr>
          <w:rFonts w:ascii="Times New Roman" w:hAnsi="Times New Roman" w:cs="Times New Roman"/>
          <w:bCs/>
          <w:i/>
          <w:iCs/>
          <w:sz w:val="24"/>
        </w:rPr>
        <w:t>A criança e as suas instituições – a família / a escola</w:t>
      </w:r>
      <w:r w:rsidRPr="00FC5A9B">
        <w:rPr>
          <w:rFonts w:ascii="Times New Roman" w:hAnsi="Times New Roman" w:cs="Times New Roman"/>
          <w:bCs/>
          <w:iCs/>
          <w:sz w:val="24"/>
        </w:rPr>
        <w:t>. Livros</w:t>
      </w:r>
      <w:r>
        <w:rPr>
          <w:rFonts w:ascii="Times New Roman" w:hAnsi="Times New Roman" w:cs="Times New Roman"/>
          <w:bCs/>
          <w:iCs/>
          <w:sz w:val="24"/>
        </w:rPr>
        <w:t xml:space="preserve"> Horizonte, Lisboa, 1980</w:t>
      </w:r>
      <w:r w:rsidRPr="00FC5A9B">
        <w:rPr>
          <w:rFonts w:ascii="Times New Roman" w:hAnsi="Times New Roman" w:cs="Times New Roman"/>
          <w:bCs/>
          <w:iCs/>
          <w:sz w:val="24"/>
        </w:rPr>
        <w:t>.</w:t>
      </w:r>
      <w:r>
        <w:rPr>
          <w:rFonts w:ascii="Times New Roman" w:hAnsi="Times New Roman" w:cs="Times New Roman"/>
          <w:bCs/>
          <w:iCs/>
          <w:sz w:val="24"/>
        </w:rPr>
        <w:t xml:space="preserve"> </w:t>
      </w:r>
    </w:p>
    <w:p w:rsidR="00D84B03" w:rsidRDefault="00D84B03" w:rsidP="00D84B03">
      <w:pPr>
        <w:tabs>
          <w:tab w:val="left" w:pos="6510"/>
        </w:tabs>
        <w:spacing w:line="360" w:lineRule="auto"/>
        <w:jc w:val="both"/>
        <w:rPr>
          <w:rFonts w:ascii="Times New Roman" w:hAnsi="Times New Roman" w:cs="Times New Roman"/>
          <w:bCs/>
          <w:iCs/>
          <w:sz w:val="24"/>
        </w:rPr>
      </w:pPr>
      <w:r w:rsidRPr="00503030">
        <w:rPr>
          <w:rFonts w:ascii="Times New Roman" w:hAnsi="Times New Roman" w:cs="Times New Roman"/>
          <w:bCs/>
          <w:iCs/>
          <w:sz w:val="24"/>
        </w:rPr>
        <w:t xml:space="preserve">GOLDSCHIMIED, E., &amp; Jackson, </w:t>
      </w:r>
      <w:proofErr w:type="spellStart"/>
      <w:r w:rsidRPr="00503030">
        <w:rPr>
          <w:rFonts w:ascii="Times New Roman" w:hAnsi="Times New Roman" w:cs="Times New Roman"/>
          <w:bCs/>
          <w:iCs/>
          <w:sz w:val="24"/>
        </w:rPr>
        <w:t>S</w:t>
      </w:r>
      <w:r w:rsidRPr="00503030">
        <w:rPr>
          <w:rFonts w:ascii="Times New Roman" w:hAnsi="Times New Roman" w:cs="Times New Roman"/>
          <w:bCs/>
          <w:i/>
          <w:iCs/>
          <w:sz w:val="24"/>
        </w:rPr>
        <w:t>Educação</w:t>
      </w:r>
      <w:proofErr w:type="spellEnd"/>
      <w:r w:rsidRPr="00503030">
        <w:rPr>
          <w:rFonts w:ascii="Times New Roman" w:hAnsi="Times New Roman" w:cs="Times New Roman"/>
          <w:bCs/>
          <w:i/>
          <w:iCs/>
          <w:sz w:val="24"/>
        </w:rPr>
        <w:t xml:space="preserve"> de 0 a 3 anos - O atendimento em creche </w:t>
      </w:r>
      <w:r>
        <w:rPr>
          <w:rFonts w:ascii="Times New Roman" w:hAnsi="Times New Roman" w:cs="Times New Roman"/>
          <w:bCs/>
          <w:iCs/>
          <w:sz w:val="24"/>
        </w:rPr>
        <w:t xml:space="preserve">(2.ª ed.). Porto Alegre: </w:t>
      </w:r>
      <w:proofErr w:type="spellStart"/>
      <w:proofErr w:type="gramStart"/>
      <w:r>
        <w:rPr>
          <w:rFonts w:ascii="Times New Roman" w:hAnsi="Times New Roman" w:cs="Times New Roman"/>
          <w:bCs/>
          <w:iCs/>
          <w:sz w:val="24"/>
        </w:rPr>
        <w:t>ArtMed</w:t>
      </w:r>
      <w:proofErr w:type="spellEnd"/>
      <w:r>
        <w:rPr>
          <w:rFonts w:ascii="Times New Roman" w:hAnsi="Times New Roman" w:cs="Times New Roman"/>
          <w:bCs/>
          <w:iCs/>
          <w:sz w:val="24"/>
        </w:rPr>
        <w:t>, .</w:t>
      </w:r>
      <w:proofErr w:type="gramEnd"/>
      <w:r>
        <w:rPr>
          <w:rFonts w:ascii="Times New Roman" w:hAnsi="Times New Roman" w:cs="Times New Roman"/>
          <w:bCs/>
          <w:iCs/>
          <w:sz w:val="24"/>
        </w:rPr>
        <w:t xml:space="preserve"> 2006</w:t>
      </w:r>
      <w:r w:rsidRPr="00503030">
        <w:rPr>
          <w:rFonts w:ascii="Times New Roman" w:hAnsi="Times New Roman" w:cs="Times New Roman"/>
          <w:bCs/>
          <w:iCs/>
          <w:sz w:val="24"/>
        </w:rPr>
        <w:t>.</w:t>
      </w:r>
    </w:p>
    <w:p w:rsidR="009C3BCC" w:rsidRDefault="009C3BCC" w:rsidP="009C3BCC">
      <w:pPr>
        <w:tabs>
          <w:tab w:val="left" w:pos="6510"/>
        </w:tabs>
        <w:spacing w:line="360" w:lineRule="auto"/>
        <w:jc w:val="both"/>
        <w:rPr>
          <w:rFonts w:ascii="Times New Roman" w:hAnsi="Times New Roman" w:cs="Times New Roman"/>
          <w:bCs/>
          <w:iCs/>
          <w:sz w:val="24"/>
        </w:rPr>
      </w:pPr>
      <w:r w:rsidRPr="009C3BCC">
        <w:rPr>
          <w:rFonts w:ascii="Times New Roman" w:hAnsi="Times New Roman" w:cs="Times New Roman"/>
          <w:bCs/>
          <w:iCs/>
          <w:sz w:val="24"/>
        </w:rPr>
        <w:t xml:space="preserve">KISHIMOTO, </w:t>
      </w:r>
      <w:proofErr w:type="spellStart"/>
      <w:r w:rsidRPr="009C3BCC">
        <w:rPr>
          <w:rFonts w:ascii="Times New Roman" w:hAnsi="Times New Roman" w:cs="Times New Roman"/>
          <w:bCs/>
          <w:iCs/>
          <w:sz w:val="24"/>
        </w:rPr>
        <w:t>Tizuko</w:t>
      </w:r>
      <w:proofErr w:type="spellEnd"/>
      <w:r w:rsidRPr="009C3BCC">
        <w:rPr>
          <w:rFonts w:ascii="Times New Roman" w:hAnsi="Times New Roman" w:cs="Times New Roman"/>
          <w:bCs/>
          <w:iCs/>
          <w:sz w:val="24"/>
        </w:rPr>
        <w:t xml:space="preserve"> </w:t>
      </w:r>
      <w:proofErr w:type="spellStart"/>
      <w:r w:rsidRPr="009C3BCC">
        <w:rPr>
          <w:rFonts w:ascii="Times New Roman" w:hAnsi="Times New Roman" w:cs="Times New Roman"/>
          <w:bCs/>
          <w:iCs/>
          <w:sz w:val="24"/>
        </w:rPr>
        <w:t>Morchida</w:t>
      </w:r>
      <w:proofErr w:type="spellEnd"/>
      <w:r w:rsidRPr="009C3BCC">
        <w:rPr>
          <w:rFonts w:ascii="Times New Roman" w:hAnsi="Times New Roman" w:cs="Times New Roman"/>
          <w:bCs/>
          <w:iCs/>
          <w:sz w:val="24"/>
        </w:rPr>
        <w:t xml:space="preserve"> (</w:t>
      </w:r>
      <w:proofErr w:type="spellStart"/>
      <w:r w:rsidRPr="009C3BCC">
        <w:rPr>
          <w:rFonts w:ascii="Times New Roman" w:hAnsi="Times New Roman" w:cs="Times New Roman"/>
          <w:bCs/>
          <w:iCs/>
          <w:sz w:val="24"/>
        </w:rPr>
        <w:t>Org</w:t>
      </w:r>
      <w:proofErr w:type="spellEnd"/>
      <w:r w:rsidRPr="009C3BCC">
        <w:rPr>
          <w:rFonts w:ascii="Times New Roman" w:hAnsi="Times New Roman" w:cs="Times New Roman"/>
          <w:bCs/>
          <w:iCs/>
          <w:sz w:val="24"/>
        </w:rPr>
        <w:t xml:space="preserve">.). </w:t>
      </w:r>
      <w:r w:rsidRPr="009C3BCC">
        <w:rPr>
          <w:rFonts w:ascii="Times New Roman" w:hAnsi="Times New Roman" w:cs="Times New Roman"/>
          <w:bCs/>
          <w:i/>
          <w:iCs/>
          <w:sz w:val="24"/>
        </w:rPr>
        <w:t>Jogo, brinquedo, brincadeira e a educação</w:t>
      </w:r>
      <w:r w:rsidRPr="009C3BCC">
        <w:rPr>
          <w:rFonts w:ascii="Times New Roman" w:hAnsi="Times New Roman" w:cs="Times New Roman"/>
          <w:bCs/>
          <w:iCs/>
          <w:sz w:val="24"/>
        </w:rPr>
        <w:t>. 5. ed. São Paulo: Cortez, 2001.</w:t>
      </w:r>
    </w:p>
    <w:p w:rsidR="007517FF" w:rsidRPr="007517FF" w:rsidRDefault="007517FF" w:rsidP="007517FF">
      <w:pPr>
        <w:tabs>
          <w:tab w:val="left" w:pos="6510"/>
        </w:tabs>
        <w:spacing w:line="360" w:lineRule="auto"/>
        <w:jc w:val="both"/>
        <w:rPr>
          <w:rFonts w:ascii="Times New Roman" w:hAnsi="Times New Roman" w:cs="Times New Roman"/>
          <w:bCs/>
          <w:iCs/>
          <w:sz w:val="24"/>
        </w:rPr>
      </w:pPr>
      <w:r>
        <w:rPr>
          <w:rFonts w:ascii="Times New Roman" w:hAnsi="Times New Roman" w:cs="Times New Roman"/>
          <w:bCs/>
          <w:iCs/>
          <w:sz w:val="24"/>
        </w:rPr>
        <w:t>______</w:t>
      </w:r>
      <w:r w:rsidRPr="007517FF">
        <w:rPr>
          <w:rFonts w:ascii="Times New Roman" w:hAnsi="Times New Roman" w:cs="Times New Roman"/>
          <w:bCs/>
          <w:iCs/>
          <w:sz w:val="24"/>
        </w:rPr>
        <w:t xml:space="preserve"> </w:t>
      </w:r>
      <w:r w:rsidRPr="007517FF">
        <w:rPr>
          <w:rFonts w:ascii="Times New Roman" w:hAnsi="Times New Roman" w:cs="Times New Roman"/>
          <w:bCs/>
          <w:i/>
          <w:iCs/>
          <w:sz w:val="24"/>
        </w:rPr>
        <w:t xml:space="preserve">Brincar e suas teorias. </w:t>
      </w:r>
      <w:r w:rsidRPr="007517FF">
        <w:rPr>
          <w:rFonts w:ascii="Times New Roman" w:hAnsi="Times New Roman" w:cs="Times New Roman"/>
          <w:bCs/>
          <w:iCs/>
          <w:sz w:val="24"/>
        </w:rPr>
        <w:t xml:space="preserve">São Paulo: Pioneira </w:t>
      </w:r>
      <w:proofErr w:type="spellStart"/>
      <w:r w:rsidRPr="007517FF">
        <w:rPr>
          <w:rFonts w:ascii="Times New Roman" w:hAnsi="Times New Roman" w:cs="Times New Roman"/>
          <w:bCs/>
          <w:iCs/>
          <w:sz w:val="24"/>
        </w:rPr>
        <w:t>Thomson</w:t>
      </w:r>
      <w:proofErr w:type="spellEnd"/>
      <w:r w:rsidRPr="007517FF">
        <w:rPr>
          <w:rFonts w:ascii="Times New Roman" w:hAnsi="Times New Roman" w:cs="Times New Roman"/>
          <w:bCs/>
          <w:iCs/>
          <w:sz w:val="24"/>
        </w:rPr>
        <w:t xml:space="preserve"> </w:t>
      </w:r>
      <w:proofErr w:type="spellStart"/>
      <w:r w:rsidRPr="007517FF">
        <w:rPr>
          <w:rFonts w:ascii="Times New Roman" w:hAnsi="Times New Roman" w:cs="Times New Roman"/>
          <w:bCs/>
          <w:iCs/>
          <w:sz w:val="24"/>
        </w:rPr>
        <w:t>Learning</w:t>
      </w:r>
      <w:proofErr w:type="spellEnd"/>
      <w:r>
        <w:rPr>
          <w:rFonts w:ascii="Times New Roman" w:hAnsi="Times New Roman" w:cs="Times New Roman"/>
          <w:bCs/>
          <w:iCs/>
          <w:sz w:val="24"/>
        </w:rPr>
        <w:t>. 2002</w:t>
      </w:r>
      <w:r w:rsidRPr="007517FF">
        <w:rPr>
          <w:rFonts w:ascii="Times New Roman" w:hAnsi="Times New Roman" w:cs="Times New Roman"/>
          <w:bCs/>
          <w:iCs/>
          <w:sz w:val="24"/>
        </w:rPr>
        <w:t>.</w:t>
      </w:r>
    </w:p>
    <w:p w:rsidR="00D84B03" w:rsidRDefault="007A2297" w:rsidP="00D84B03">
      <w:pPr>
        <w:spacing w:line="360" w:lineRule="auto"/>
        <w:jc w:val="both"/>
        <w:rPr>
          <w:rFonts w:ascii="Times New Roman" w:hAnsi="Times New Roman" w:cs="Times New Roman"/>
          <w:bCs/>
          <w:iCs/>
          <w:sz w:val="24"/>
        </w:rPr>
      </w:pPr>
      <w:r w:rsidRPr="00D836FE">
        <w:rPr>
          <w:rFonts w:ascii="Times New Roman" w:hAnsi="Times New Roman" w:cs="Times New Roman"/>
          <w:bCs/>
          <w:iCs/>
          <w:sz w:val="24"/>
        </w:rPr>
        <w:t xml:space="preserve">KRAMER. Sônia. </w:t>
      </w:r>
      <w:r w:rsidRPr="00D836FE">
        <w:rPr>
          <w:rFonts w:ascii="Times New Roman" w:hAnsi="Times New Roman" w:cs="Times New Roman"/>
          <w:bCs/>
          <w:i/>
          <w:iCs/>
          <w:sz w:val="24"/>
        </w:rPr>
        <w:t>A infância e sua singularidade</w:t>
      </w:r>
      <w:r w:rsidRPr="00D836FE">
        <w:rPr>
          <w:rFonts w:ascii="Times New Roman" w:hAnsi="Times New Roman" w:cs="Times New Roman"/>
          <w:b/>
          <w:bCs/>
          <w:iCs/>
          <w:sz w:val="24"/>
        </w:rPr>
        <w:t xml:space="preserve">. </w:t>
      </w:r>
      <w:r w:rsidRPr="00D836FE">
        <w:rPr>
          <w:rFonts w:ascii="Times New Roman" w:hAnsi="Times New Roman" w:cs="Times New Roman"/>
          <w:bCs/>
          <w:iCs/>
          <w:sz w:val="24"/>
        </w:rPr>
        <w:t xml:space="preserve">In: BRASIL. Ministério da Educação. Ensino Fundamental de nove anos: orientações para a inclusão da criança de seis de anos de </w:t>
      </w:r>
      <w:r w:rsidRPr="00D836FE">
        <w:rPr>
          <w:rFonts w:ascii="Times New Roman" w:hAnsi="Times New Roman" w:cs="Times New Roman"/>
          <w:bCs/>
          <w:iCs/>
          <w:sz w:val="24"/>
        </w:rPr>
        <w:lastRenderedPageBreak/>
        <w:t>idade. Brasília: FNDE, 2006</w:t>
      </w:r>
      <w:r w:rsidR="00D84B03" w:rsidRPr="005C2F42">
        <w:rPr>
          <w:rFonts w:ascii="Times New Roman" w:hAnsi="Times New Roman" w:cs="Times New Roman"/>
          <w:bCs/>
          <w:iCs/>
          <w:sz w:val="24"/>
        </w:rPr>
        <w:t xml:space="preserve">LAKATOS, E. M. e Marconi, M. A. </w:t>
      </w:r>
      <w:r w:rsidR="00D84B03" w:rsidRPr="005C2F42">
        <w:rPr>
          <w:rFonts w:ascii="Times New Roman" w:hAnsi="Times New Roman" w:cs="Times New Roman"/>
          <w:bCs/>
          <w:i/>
          <w:iCs/>
          <w:sz w:val="24"/>
        </w:rPr>
        <w:t xml:space="preserve">Metodologia Científica: Ciência e conhecimento científico; Métodos científicos; Teoria, hipóteses e variáveis; Metodologia jurídica. </w:t>
      </w:r>
      <w:r w:rsidR="00D84B03" w:rsidRPr="005C2F42">
        <w:rPr>
          <w:rFonts w:ascii="Times New Roman" w:hAnsi="Times New Roman" w:cs="Times New Roman"/>
          <w:bCs/>
          <w:iCs/>
          <w:sz w:val="24"/>
        </w:rPr>
        <w:t>5ª Edição</w:t>
      </w:r>
      <w:r w:rsidR="00D84B03">
        <w:rPr>
          <w:rFonts w:ascii="Times New Roman" w:hAnsi="Times New Roman" w:cs="Times New Roman"/>
          <w:bCs/>
          <w:iCs/>
          <w:sz w:val="24"/>
        </w:rPr>
        <w:t>. São Paulo: Editora Atlas S. A,</w:t>
      </w:r>
      <w:r w:rsidR="00D84B03" w:rsidRPr="00FB7A4C">
        <w:rPr>
          <w:rFonts w:ascii="Times New Roman" w:hAnsi="Times New Roman" w:cs="Times New Roman"/>
          <w:bCs/>
          <w:iCs/>
          <w:sz w:val="24"/>
        </w:rPr>
        <w:t xml:space="preserve"> </w:t>
      </w:r>
      <w:r w:rsidR="00D84B03">
        <w:rPr>
          <w:rFonts w:ascii="Times New Roman" w:hAnsi="Times New Roman" w:cs="Times New Roman"/>
          <w:bCs/>
          <w:iCs/>
          <w:sz w:val="24"/>
        </w:rPr>
        <w:t>2008</w:t>
      </w:r>
      <w:r w:rsidR="00D84B03" w:rsidRPr="005C2F42">
        <w:rPr>
          <w:rFonts w:ascii="Times New Roman" w:hAnsi="Times New Roman" w:cs="Times New Roman"/>
          <w:bCs/>
          <w:iCs/>
          <w:sz w:val="24"/>
        </w:rPr>
        <w:t>.</w:t>
      </w:r>
    </w:p>
    <w:p w:rsidR="007A2297" w:rsidRDefault="007A2297" w:rsidP="007A2297">
      <w:pPr>
        <w:spacing w:line="360" w:lineRule="auto"/>
        <w:jc w:val="both"/>
        <w:rPr>
          <w:rFonts w:ascii="Times New Roman" w:hAnsi="Times New Roman" w:cs="Times New Roman"/>
          <w:bCs/>
          <w:iCs/>
          <w:sz w:val="24"/>
        </w:rPr>
      </w:pPr>
      <w:r w:rsidRPr="00BF50B5">
        <w:rPr>
          <w:rFonts w:ascii="Times New Roman" w:hAnsi="Times New Roman" w:cs="Times New Roman"/>
          <w:bCs/>
          <w:iCs/>
          <w:sz w:val="24"/>
        </w:rPr>
        <w:t>KUHLMANN JÚNIOR, M</w:t>
      </w:r>
      <w:r w:rsidRPr="00BF50B5">
        <w:rPr>
          <w:rFonts w:ascii="Times New Roman" w:hAnsi="Times New Roman" w:cs="Times New Roman"/>
          <w:bCs/>
          <w:i/>
          <w:iCs/>
          <w:sz w:val="24"/>
        </w:rPr>
        <w:t>.</w:t>
      </w:r>
      <w:r>
        <w:rPr>
          <w:rFonts w:ascii="Times New Roman" w:hAnsi="Times New Roman" w:cs="Times New Roman"/>
          <w:bCs/>
          <w:i/>
          <w:iCs/>
          <w:sz w:val="24"/>
        </w:rPr>
        <w:t xml:space="preserve"> </w:t>
      </w:r>
      <w:r w:rsidRPr="009330E6">
        <w:rPr>
          <w:rFonts w:ascii="Times New Roman" w:hAnsi="Times New Roman" w:cs="Times New Roman"/>
          <w:bCs/>
          <w:i/>
          <w:iCs/>
          <w:sz w:val="24"/>
        </w:rPr>
        <w:t>Infância e educação infantil</w:t>
      </w:r>
      <w:r w:rsidRPr="009330E6">
        <w:rPr>
          <w:rFonts w:ascii="Times New Roman" w:hAnsi="Times New Roman" w:cs="Times New Roman"/>
          <w:bCs/>
          <w:iCs/>
          <w:sz w:val="24"/>
        </w:rPr>
        <w:t>: uma abordagem histórica. 2.ed.</w:t>
      </w:r>
      <w:r>
        <w:rPr>
          <w:rFonts w:ascii="Times New Roman" w:hAnsi="Times New Roman" w:cs="Times New Roman"/>
          <w:bCs/>
          <w:iCs/>
          <w:sz w:val="24"/>
        </w:rPr>
        <w:t xml:space="preserve"> </w:t>
      </w:r>
      <w:r w:rsidRPr="009330E6">
        <w:rPr>
          <w:rFonts w:ascii="Times New Roman" w:hAnsi="Times New Roman" w:cs="Times New Roman"/>
          <w:bCs/>
          <w:iCs/>
          <w:sz w:val="24"/>
        </w:rPr>
        <w:t>Porto Alegre: Mediação, 2001.</w:t>
      </w:r>
    </w:p>
    <w:p w:rsidR="00A74DB5" w:rsidRPr="00A74DB5" w:rsidRDefault="00A74DB5" w:rsidP="00A74DB5">
      <w:pPr>
        <w:spacing w:line="360" w:lineRule="auto"/>
        <w:jc w:val="both"/>
        <w:rPr>
          <w:rFonts w:ascii="Times New Roman" w:hAnsi="Times New Roman" w:cs="Times New Roman"/>
          <w:bCs/>
          <w:iCs/>
          <w:sz w:val="24"/>
        </w:rPr>
      </w:pPr>
      <w:r w:rsidRPr="00A74DB5">
        <w:rPr>
          <w:rFonts w:ascii="Times New Roman" w:hAnsi="Times New Roman" w:cs="Times New Roman"/>
          <w:bCs/>
          <w:iCs/>
          <w:sz w:val="24"/>
        </w:rPr>
        <w:t xml:space="preserve">LEONTIEV, A.N. </w:t>
      </w:r>
      <w:r w:rsidRPr="00A74DB5">
        <w:rPr>
          <w:rFonts w:ascii="Times New Roman" w:hAnsi="Times New Roman" w:cs="Times New Roman"/>
          <w:bCs/>
          <w:i/>
          <w:iCs/>
          <w:sz w:val="24"/>
        </w:rPr>
        <w:t xml:space="preserve">Os princípios psicológicos da brincadeira pré-escolar. </w:t>
      </w:r>
      <w:r w:rsidRPr="00A74DB5">
        <w:rPr>
          <w:rFonts w:ascii="Times New Roman" w:hAnsi="Times New Roman" w:cs="Times New Roman"/>
          <w:bCs/>
          <w:iCs/>
          <w:sz w:val="24"/>
        </w:rPr>
        <w:t xml:space="preserve">In: </w:t>
      </w:r>
      <w:r>
        <w:rPr>
          <w:rFonts w:ascii="Times New Roman" w:hAnsi="Times New Roman" w:cs="Times New Roman"/>
          <w:bCs/>
          <w:iCs/>
          <w:sz w:val="24"/>
        </w:rPr>
        <w:t>.2014</w:t>
      </w:r>
    </w:p>
    <w:p w:rsidR="00D84B03" w:rsidRDefault="00D84B03" w:rsidP="00D84B03">
      <w:pPr>
        <w:spacing w:line="360" w:lineRule="auto"/>
        <w:jc w:val="both"/>
        <w:rPr>
          <w:rFonts w:ascii="Times New Roman" w:hAnsi="Times New Roman" w:cs="Times New Roman"/>
          <w:bCs/>
          <w:iCs/>
          <w:sz w:val="24"/>
        </w:rPr>
      </w:pPr>
      <w:r w:rsidRPr="00A17DE0">
        <w:rPr>
          <w:rFonts w:ascii="Times New Roman" w:hAnsi="Times New Roman" w:cs="Times New Roman"/>
          <w:bCs/>
          <w:iCs/>
          <w:sz w:val="24"/>
        </w:rPr>
        <w:t xml:space="preserve">LUDOVICO, O. M. </w:t>
      </w:r>
      <w:r w:rsidRPr="00A17DE0">
        <w:rPr>
          <w:rFonts w:ascii="Times New Roman" w:hAnsi="Times New Roman" w:cs="Times New Roman"/>
          <w:bCs/>
          <w:i/>
          <w:iCs/>
          <w:sz w:val="24"/>
        </w:rPr>
        <w:t xml:space="preserve">Educação Pré-Escolar: Currículo e Supervisão. </w:t>
      </w:r>
      <w:r>
        <w:rPr>
          <w:rFonts w:ascii="Times New Roman" w:hAnsi="Times New Roman" w:cs="Times New Roman"/>
          <w:bCs/>
          <w:iCs/>
          <w:sz w:val="24"/>
        </w:rPr>
        <w:t>Penafiel: Editorial novembro,</w:t>
      </w:r>
      <w:r w:rsidRPr="00FB7A4C">
        <w:rPr>
          <w:rFonts w:ascii="Times New Roman" w:hAnsi="Times New Roman" w:cs="Times New Roman"/>
          <w:bCs/>
          <w:iCs/>
          <w:sz w:val="24"/>
        </w:rPr>
        <w:t xml:space="preserve"> </w:t>
      </w:r>
      <w:r>
        <w:rPr>
          <w:rFonts w:ascii="Times New Roman" w:hAnsi="Times New Roman" w:cs="Times New Roman"/>
          <w:bCs/>
          <w:iCs/>
          <w:sz w:val="24"/>
        </w:rPr>
        <w:t>2007</w:t>
      </w:r>
      <w:r w:rsidRPr="00A17DE0">
        <w:rPr>
          <w:rFonts w:ascii="Times New Roman" w:hAnsi="Times New Roman" w:cs="Times New Roman"/>
          <w:bCs/>
          <w:iCs/>
          <w:sz w:val="24"/>
        </w:rPr>
        <w:t>.</w:t>
      </w:r>
    </w:p>
    <w:p w:rsidR="00E81E05" w:rsidRPr="00E81E05" w:rsidRDefault="00E81E05" w:rsidP="00E81E05">
      <w:pPr>
        <w:spacing w:line="360" w:lineRule="auto"/>
        <w:jc w:val="both"/>
        <w:rPr>
          <w:rFonts w:ascii="Times New Roman" w:hAnsi="Times New Roman" w:cs="Times New Roman"/>
          <w:bCs/>
          <w:iCs/>
          <w:sz w:val="24"/>
        </w:rPr>
      </w:pPr>
      <w:r w:rsidRPr="00E81E05">
        <w:rPr>
          <w:rFonts w:ascii="Times New Roman" w:hAnsi="Times New Roman" w:cs="Times New Roman"/>
          <w:bCs/>
          <w:iCs/>
          <w:sz w:val="24"/>
        </w:rPr>
        <w:t xml:space="preserve">MACHADO, Marina. </w:t>
      </w:r>
      <w:r w:rsidRPr="00E81E05">
        <w:rPr>
          <w:rFonts w:ascii="Times New Roman" w:hAnsi="Times New Roman" w:cs="Times New Roman"/>
          <w:bCs/>
          <w:i/>
          <w:iCs/>
          <w:sz w:val="24"/>
        </w:rPr>
        <w:t>O brinquedo-sucata e a criança: a importância do brincar, atividades e Materiais</w:t>
      </w:r>
      <w:r w:rsidRPr="00E81E05">
        <w:rPr>
          <w:rFonts w:ascii="Times New Roman" w:hAnsi="Times New Roman" w:cs="Times New Roman"/>
          <w:bCs/>
          <w:iCs/>
          <w:sz w:val="24"/>
        </w:rPr>
        <w:t>. 7. ed. São Paulo: Loyola, 1994.</w:t>
      </w:r>
    </w:p>
    <w:p w:rsidR="00DC0F39" w:rsidRPr="00DC0F39" w:rsidRDefault="00DC0F39" w:rsidP="00DC0F39">
      <w:pPr>
        <w:spacing w:after="200" w:line="360" w:lineRule="auto"/>
        <w:jc w:val="both"/>
        <w:rPr>
          <w:rFonts w:ascii="Times New Roman" w:eastAsia="Calibri" w:hAnsi="Times New Roman" w:cs="Times New Roman"/>
          <w:b/>
          <w:sz w:val="24"/>
          <w:szCs w:val="24"/>
          <w:lang w:val="pt-BR"/>
        </w:rPr>
      </w:pPr>
      <w:r w:rsidRPr="00DC0F39">
        <w:rPr>
          <w:rFonts w:ascii="Times New Roman" w:eastAsia="Calibri" w:hAnsi="Times New Roman" w:cs="Times New Roman"/>
          <w:sz w:val="24"/>
          <w:szCs w:val="24"/>
          <w:lang w:val="pt-BR"/>
        </w:rPr>
        <w:t xml:space="preserve">MARTINS, G.A. (2007). </w:t>
      </w:r>
      <w:r w:rsidRPr="00DC0F39">
        <w:rPr>
          <w:rFonts w:ascii="Times New Roman" w:eastAsia="Calibri" w:hAnsi="Times New Roman" w:cs="Times New Roman"/>
          <w:i/>
          <w:sz w:val="24"/>
          <w:szCs w:val="24"/>
          <w:lang w:val="pt-BR"/>
        </w:rPr>
        <w:t>Manual para elaboração de monografia e dissertações</w:t>
      </w:r>
      <w:r w:rsidRPr="00DC0F39">
        <w:rPr>
          <w:rFonts w:ascii="Times New Roman" w:eastAsia="Calibri" w:hAnsi="Times New Roman" w:cs="Times New Roman"/>
          <w:sz w:val="24"/>
          <w:szCs w:val="24"/>
          <w:lang w:val="pt-BR"/>
        </w:rPr>
        <w:t xml:space="preserve"> (3</w:t>
      </w:r>
      <w:r w:rsidRPr="00DC0F39">
        <w:rPr>
          <w:rFonts w:ascii="Times New Roman" w:eastAsia="Calibri" w:hAnsi="Times New Roman" w:cs="Times New Roman"/>
          <w:sz w:val="24"/>
          <w:szCs w:val="24"/>
          <w:vertAlign w:val="superscript"/>
          <w:lang w:val="pt-BR"/>
        </w:rPr>
        <w:t>a</w:t>
      </w:r>
      <w:r w:rsidRPr="00DC0F39">
        <w:rPr>
          <w:rFonts w:ascii="Times New Roman" w:eastAsia="Calibri" w:hAnsi="Times New Roman" w:cs="Times New Roman"/>
          <w:sz w:val="24"/>
          <w:szCs w:val="24"/>
          <w:lang w:val="pt-BR"/>
        </w:rPr>
        <w:t xml:space="preserve"> ed.). Editora Atlas S.A, São Paulo</w:t>
      </w:r>
    </w:p>
    <w:p w:rsidR="00D84B03" w:rsidRPr="005C2F42" w:rsidRDefault="00D84B03" w:rsidP="00D84B03">
      <w:pPr>
        <w:spacing w:line="360" w:lineRule="auto"/>
        <w:jc w:val="both"/>
        <w:rPr>
          <w:rFonts w:ascii="Times New Roman" w:hAnsi="Times New Roman" w:cs="Times New Roman"/>
          <w:bCs/>
          <w:iCs/>
          <w:sz w:val="24"/>
        </w:rPr>
      </w:pPr>
      <w:r w:rsidRPr="005C2F42">
        <w:rPr>
          <w:rFonts w:ascii="Times New Roman" w:hAnsi="Times New Roman" w:cs="Times New Roman"/>
          <w:bCs/>
          <w:iCs/>
          <w:sz w:val="24"/>
        </w:rPr>
        <w:t xml:space="preserve">MORESI, E. </w:t>
      </w:r>
      <w:r w:rsidRPr="005C2F42">
        <w:rPr>
          <w:rFonts w:ascii="Times New Roman" w:hAnsi="Times New Roman" w:cs="Times New Roman"/>
          <w:bCs/>
          <w:i/>
          <w:iCs/>
          <w:sz w:val="24"/>
        </w:rPr>
        <w:t>Metodologia de Pesquisa</w:t>
      </w:r>
      <w:r w:rsidRPr="005C2F42">
        <w:rPr>
          <w:rFonts w:ascii="Times New Roman" w:hAnsi="Times New Roman" w:cs="Times New Roman"/>
          <w:bCs/>
          <w:iCs/>
          <w:sz w:val="24"/>
        </w:rPr>
        <w:t xml:space="preserve">. Programa de Pós-graduação </w:t>
      </w:r>
      <w:proofErr w:type="spellStart"/>
      <w:r w:rsidRPr="005C2F42">
        <w:rPr>
          <w:rFonts w:ascii="Times New Roman" w:hAnsi="Times New Roman" w:cs="Times New Roman"/>
          <w:bCs/>
          <w:iCs/>
          <w:sz w:val="24"/>
        </w:rPr>
        <w:t>stricto</w:t>
      </w:r>
      <w:proofErr w:type="spellEnd"/>
      <w:r w:rsidRPr="005C2F42">
        <w:rPr>
          <w:rFonts w:ascii="Times New Roman" w:hAnsi="Times New Roman" w:cs="Times New Roman"/>
          <w:bCs/>
          <w:iCs/>
          <w:sz w:val="24"/>
        </w:rPr>
        <w:t xml:space="preserve"> </w:t>
      </w:r>
      <w:proofErr w:type="spellStart"/>
      <w:r w:rsidRPr="005C2F42">
        <w:rPr>
          <w:rFonts w:ascii="Times New Roman" w:hAnsi="Times New Roman" w:cs="Times New Roman"/>
          <w:bCs/>
          <w:iCs/>
          <w:sz w:val="24"/>
        </w:rPr>
        <w:t>sensu</w:t>
      </w:r>
      <w:proofErr w:type="spellEnd"/>
      <w:r w:rsidRPr="005C2F42">
        <w:rPr>
          <w:rFonts w:ascii="Times New Roman" w:hAnsi="Times New Roman" w:cs="Times New Roman"/>
          <w:bCs/>
          <w:iCs/>
          <w:sz w:val="24"/>
        </w:rPr>
        <w:t xml:space="preserve"> em gestão do conhecimento e da tecnologia da informação da Universidade Católica: Brasília, 2003.</w:t>
      </w:r>
    </w:p>
    <w:p w:rsidR="00D84B03" w:rsidRDefault="00D84B03" w:rsidP="00D84B03">
      <w:pPr>
        <w:spacing w:line="360" w:lineRule="auto"/>
        <w:jc w:val="both"/>
        <w:rPr>
          <w:rFonts w:ascii="Times New Roman" w:hAnsi="Times New Roman" w:cs="Times New Roman"/>
          <w:bCs/>
          <w:iCs/>
          <w:sz w:val="24"/>
        </w:rPr>
      </w:pPr>
      <w:r w:rsidRPr="005C2F42">
        <w:rPr>
          <w:rFonts w:ascii="Times New Roman" w:hAnsi="Times New Roman" w:cs="Times New Roman"/>
          <w:bCs/>
          <w:iCs/>
          <w:sz w:val="24"/>
        </w:rPr>
        <w:t xml:space="preserve"> </w:t>
      </w:r>
      <w:r w:rsidRPr="00ED65C0">
        <w:rPr>
          <w:rFonts w:ascii="Times New Roman" w:hAnsi="Times New Roman" w:cs="Times New Roman"/>
          <w:bCs/>
          <w:iCs/>
          <w:sz w:val="24"/>
        </w:rPr>
        <w:t xml:space="preserve">NISKIER, A. </w:t>
      </w:r>
      <w:r w:rsidRPr="00ED65C0">
        <w:rPr>
          <w:rFonts w:ascii="Times New Roman" w:hAnsi="Times New Roman" w:cs="Times New Roman"/>
          <w:bCs/>
          <w:i/>
          <w:iCs/>
          <w:sz w:val="24"/>
        </w:rPr>
        <w:t>LDB</w:t>
      </w:r>
      <w:r w:rsidRPr="00ED65C0">
        <w:rPr>
          <w:rFonts w:ascii="Times New Roman" w:hAnsi="Times New Roman" w:cs="Times New Roman"/>
          <w:bCs/>
          <w:iCs/>
          <w:sz w:val="24"/>
        </w:rPr>
        <w:t xml:space="preserve">: </w:t>
      </w:r>
      <w:r w:rsidRPr="00ED65C0">
        <w:rPr>
          <w:rFonts w:ascii="Times New Roman" w:hAnsi="Times New Roman" w:cs="Times New Roman"/>
          <w:bCs/>
          <w:i/>
          <w:iCs/>
          <w:sz w:val="24"/>
        </w:rPr>
        <w:t xml:space="preserve">a nova lei da educação. Rio de </w:t>
      </w:r>
      <w:proofErr w:type="gramStart"/>
      <w:r w:rsidRPr="00ED65C0">
        <w:rPr>
          <w:rFonts w:ascii="Times New Roman" w:hAnsi="Times New Roman" w:cs="Times New Roman"/>
          <w:bCs/>
          <w:i/>
          <w:iCs/>
          <w:sz w:val="24"/>
        </w:rPr>
        <w:t>Janeiro</w:t>
      </w:r>
      <w:r w:rsidRPr="00ED65C0">
        <w:rPr>
          <w:rFonts w:ascii="Times New Roman" w:hAnsi="Times New Roman" w:cs="Times New Roman"/>
          <w:bCs/>
          <w:iCs/>
          <w:sz w:val="24"/>
        </w:rPr>
        <w:t xml:space="preserve"> </w:t>
      </w:r>
      <w:proofErr w:type="gramEnd"/>
      <w:r w:rsidRPr="00ED65C0">
        <w:rPr>
          <w:rFonts w:ascii="Times New Roman" w:hAnsi="Times New Roman" w:cs="Times New Roman"/>
          <w:bCs/>
          <w:iCs/>
          <w:sz w:val="24"/>
        </w:rPr>
        <w:t>: Consultor, 1997.</w:t>
      </w:r>
    </w:p>
    <w:p w:rsidR="00D84B03" w:rsidRPr="00A759F0" w:rsidRDefault="00D84B03" w:rsidP="00D84B03">
      <w:pPr>
        <w:spacing w:line="360" w:lineRule="auto"/>
        <w:jc w:val="both"/>
        <w:rPr>
          <w:rFonts w:ascii="Times New Roman" w:hAnsi="Times New Roman" w:cs="Times New Roman"/>
          <w:bCs/>
          <w:iCs/>
          <w:sz w:val="24"/>
        </w:rPr>
      </w:pPr>
      <w:r w:rsidRPr="00A759F0">
        <w:rPr>
          <w:rFonts w:ascii="Times New Roman" w:hAnsi="Times New Roman" w:cs="Times New Roman"/>
          <w:bCs/>
          <w:iCs/>
          <w:sz w:val="24"/>
        </w:rPr>
        <w:t xml:space="preserve">OLIVEIRA, Vera Barros. </w:t>
      </w:r>
      <w:r w:rsidRPr="00A759F0">
        <w:rPr>
          <w:rFonts w:ascii="Times New Roman" w:hAnsi="Times New Roman" w:cs="Times New Roman"/>
          <w:bCs/>
          <w:i/>
          <w:iCs/>
          <w:sz w:val="24"/>
        </w:rPr>
        <w:t>O símbolo e o brinquedo</w:t>
      </w:r>
      <w:r w:rsidRPr="00A759F0">
        <w:rPr>
          <w:rFonts w:ascii="Times New Roman" w:hAnsi="Times New Roman" w:cs="Times New Roman"/>
          <w:bCs/>
          <w:iCs/>
          <w:sz w:val="24"/>
        </w:rPr>
        <w:t>. 2. ed. Petrópolis: Vozes, 1995.</w:t>
      </w:r>
    </w:p>
    <w:p w:rsidR="00D84B03" w:rsidRPr="007C3417" w:rsidRDefault="00D84B03" w:rsidP="00D84B03">
      <w:pPr>
        <w:spacing w:line="360" w:lineRule="auto"/>
        <w:jc w:val="both"/>
        <w:rPr>
          <w:rFonts w:ascii="Times New Roman" w:hAnsi="Times New Roman" w:cs="Times New Roman"/>
          <w:bCs/>
          <w:iCs/>
          <w:sz w:val="24"/>
        </w:rPr>
      </w:pPr>
      <w:r w:rsidRPr="007C3417">
        <w:rPr>
          <w:rFonts w:ascii="Times New Roman" w:hAnsi="Times New Roman" w:cs="Times New Roman"/>
          <w:bCs/>
          <w:iCs/>
          <w:sz w:val="24"/>
        </w:rPr>
        <w:t>OLIVEIRA, Zilma de Moraes Ramos de (</w:t>
      </w:r>
      <w:proofErr w:type="spellStart"/>
      <w:r w:rsidRPr="007C3417">
        <w:rPr>
          <w:rFonts w:ascii="Times New Roman" w:hAnsi="Times New Roman" w:cs="Times New Roman"/>
          <w:bCs/>
          <w:iCs/>
          <w:sz w:val="24"/>
        </w:rPr>
        <w:t>org</w:t>
      </w:r>
      <w:proofErr w:type="spellEnd"/>
      <w:r w:rsidRPr="007C3417">
        <w:rPr>
          <w:rFonts w:ascii="Times New Roman" w:hAnsi="Times New Roman" w:cs="Times New Roman"/>
          <w:bCs/>
          <w:iCs/>
          <w:sz w:val="24"/>
        </w:rPr>
        <w:t xml:space="preserve">.). </w:t>
      </w:r>
      <w:r w:rsidRPr="007C3417">
        <w:rPr>
          <w:rFonts w:ascii="Times New Roman" w:hAnsi="Times New Roman" w:cs="Times New Roman"/>
          <w:bCs/>
          <w:i/>
          <w:iCs/>
          <w:sz w:val="24"/>
        </w:rPr>
        <w:t>Educação infantil: muitos olhares</w:t>
      </w:r>
      <w:r w:rsidRPr="007C3417">
        <w:rPr>
          <w:rFonts w:ascii="Times New Roman" w:hAnsi="Times New Roman" w:cs="Times New Roman"/>
          <w:bCs/>
          <w:iCs/>
          <w:sz w:val="24"/>
        </w:rPr>
        <w:t>. 4. ed. São Paulo: Cortez, 2000.</w:t>
      </w:r>
    </w:p>
    <w:p w:rsidR="00D84B03" w:rsidRDefault="00D84B03" w:rsidP="00D84B03">
      <w:pPr>
        <w:spacing w:line="360" w:lineRule="auto"/>
        <w:jc w:val="both"/>
        <w:rPr>
          <w:rFonts w:ascii="Times New Roman" w:hAnsi="Times New Roman" w:cs="Times New Roman"/>
          <w:bCs/>
          <w:iCs/>
          <w:sz w:val="24"/>
        </w:rPr>
      </w:pPr>
      <w:r w:rsidRPr="00C85F8E">
        <w:rPr>
          <w:rFonts w:ascii="Times New Roman" w:hAnsi="Times New Roman" w:cs="Times New Roman"/>
          <w:bCs/>
          <w:iCs/>
          <w:sz w:val="24"/>
        </w:rPr>
        <w:t xml:space="preserve">OLIVEIRA, Zilma de Morais Ramos de. </w:t>
      </w:r>
      <w:r w:rsidRPr="00C85F8E">
        <w:rPr>
          <w:rFonts w:ascii="Times New Roman" w:hAnsi="Times New Roman" w:cs="Times New Roman"/>
          <w:bCs/>
          <w:i/>
          <w:iCs/>
          <w:sz w:val="24"/>
        </w:rPr>
        <w:t>Educação infantil</w:t>
      </w:r>
      <w:r w:rsidRPr="00C85F8E">
        <w:rPr>
          <w:rFonts w:ascii="Times New Roman" w:hAnsi="Times New Roman" w:cs="Times New Roman"/>
          <w:b/>
          <w:bCs/>
          <w:iCs/>
          <w:sz w:val="24"/>
        </w:rPr>
        <w:t xml:space="preserve">: </w:t>
      </w:r>
      <w:r w:rsidRPr="00C85F8E">
        <w:rPr>
          <w:rFonts w:ascii="Times New Roman" w:hAnsi="Times New Roman" w:cs="Times New Roman"/>
          <w:bCs/>
          <w:iCs/>
          <w:sz w:val="24"/>
        </w:rPr>
        <w:t>fundamentos e métodos. 7. ed. São Paulo: Cortez, 2011.</w:t>
      </w:r>
    </w:p>
    <w:p w:rsidR="00D84B03" w:rsidRDefault="00D84B03" w:rsidP="00D84B03">
      <w:pPr>
        <w:spacing w:line="360" w:lineRule="auto"/>
        <w:jc w:val="both"/>
        <w:rPr>
          <w:rFonts w:ascii="Times New Roman" w:hAnsi="Times New Roman" w:cs="Times New Roman"/>
          <w:bCs/>
          <w:iCs/>
          <w:sz w:val="24"/>
        </w:rPr>
      </w:pPr>
      <w:r w:rsidRPr="00CD6235">
        <w:rPr>
          <w:rFonts w:ascii="Times New Roman" w:hAnsi="Times New Roman" w:cs="Times New Roman"/>
          <w:bCs/>
          <w:iCs/>
          <w:sz w:val="24"/>
        </w:rPr>
        <w:t xml:space="preserve">QUIVY, R., &amp; </w:t>
      </w:r>
      <w:proofErr w:type="spellStart"/>
      <w:r w:rsidRPr="00CD6235">
        <w:rPr>
          <w:rFonts w:ascii="Times New Roman" w:hAnsi="Times New Roman" w:cs="Times New Roman"/>
          <w:bCs/>
          <w:iCs/>
          <w:sz w:val="24"/>
        </w:rPr>
        <w:t>Campenhoudt</w:t>
      </w:r>
      <w:proofErr w:type="spellEnd"/>
      <w:r w:rsidRPr="00CD6235">
        <w:rPr>
          <w:rFonts w:ascii="Times New Roman" w:hAnsi="Times New Roman" w:cs="Times New Roman"/>
          <w:bCs/>
          <w:iCs/>
          <w:sz w:val="24"/>
        </w:rPr>
        <w:t xml:space="preserve">, L. V. (2008). </w:t>
      </w:r>
      <w:r w:rsidRPr="00CD6235">
        <w:rPr>
          <w:rFonts w:ascii="Times New Roman" w:hAnsi="Times New Roman" w:cs="Times New Roman"/>
          <w:bCs/>
          <w:i/>
          <w:iCs/>
          <w:sz w:val="24"/>
        </w:rPr>
        <w:t>Manual de investigação em ciências sociais</w:t>
      </w:r>
      <w:r w:rsidRPr="00CD6235">
        <w:rPr>
          <w:rFonts w:ascii="Times New Roman" w:hAnsi="Times New Roman" w:cs="Times New Roman"/>
          <w:bCs/>
          <w:iCs/>
          <w:sz w:val="24"/>
        </w:rPr>
        <w:t>. Lisboa: Gradiva.</w:t>
      </w:r>
    </w:p>
    <w:p w:rsidR="00864CB7" w:rsidRDefault="00D84B03" w:rsidP="00D84B03">
      <w:pPr>
        <w:spacing w:line="360" w:lineRule="auto"/>
        <w:jc w:val="both"/>
        <w:rPr>
          <w:rFonts w:ascii="Times New Roman" w:hAnsi="Times New Roman" w:cs="Times New Roman"/>
          <w:bCs/>
          <w:iCs/>
          <w:sz w:val="24"/>
        </w:rPr>
      </w:pPr>
      <w:r w:rsidRPr="00FC5A9B">
        <w:rPr>
          <w:rFonts w:ascii="Times New Roman" w:hAnsi="Times New Roman" w:cs="Times New Roman"/>
          <w:bCs/>
          <w:iCs/>
          <w:sz w:val="24"/>
        </w:rPr>
        <w:t xml:space="preserve">REIS, </w:t>
      </w:r>
      <w:proofErr w:type="spellStart"/>
      <w:r w:rsidRPr="00FC5A9B">
        <w:rPr>
          <w:rFonts w:ascii="Times New Roman" w:hAnsi="Times New Roman" w:cs="Times New Roman"/>
          <w:bCs/>
          <w:iCs/>
          <w:sz w:val="24"/>
        </w:rPr>
        <w:t>Risolene</w:t>
      </w:r>
      <w:proofErr w:type="spellEnd"/>
      <w:r w:rsidRPr="00FC5A9B">
        <w:rPr>
          <w:rFonts w:ascii="Times New Roman" w:hAnsi="Times New Roman" w:cs="Times New Roman"/>
          <w:bCs/>
          <w:iCs/>
          <w:sz w:val="24"/>
        </w:rPr>
        <w:t xml:space="preserve"> Pereira. In. </w:t>
      </w:r>
      <w:r w:rsidRPr="00FC5A9B">
        <w:rPr>
          <w:rFonts w:ascii="Times New Roman" w:hAnsi="Times New Roman" w:cs="Times New Roman"/>
          <w:bCs/>
          <w:i/>
          <w:iCs/>
          <w:sz w:val="24"/>
        </w:rPr>
        <w:t>Mundo Jovem</w:t>
      </w:r>
      <w:r>
        <w:rPr>
          <w:rFonts w:ascii="Times New Roman" w:hAnsi="Times New Roman" w:cs="Times New Roman"/>
          <w:bCs/>
          <w:iCs/>
          <w:sz w:val="24"/>
        </w:rPr>
        <w:t>, nº. 373. Fev. 2007</w:t>
      </w:r>
      <w:r w:rsidRPr="00FC5A9B">
        <w:rPr>
          <w:rFonts w:ascii="Times New Roman" w:hAnsi="Times New Roman" w:cs="Times New Roman"/>
          <w:bCs/>
          <w:iCs/>
          <w:sz w:val="24"/>
        </w:rPr>
        <w:t>.</w:t>
      </w:r>
      <w:r>
        <w:rPr>
          <w:rFonts w:ascii="Times New Roman" w:hAnsi="Times New Roman" w:cs="Times New Roman"/>
          <w:bCs/>
          <w:iCs/>
          <w:sz w:val="24"/>
        </w:rPr>
        <w:t xml:space="preserve">VYGOTSKY, Lev </w:t>
      </w:r>
      <w:proofErr w:type="spellStart"/>
      <w:r>
        <w:rPr>
          <w:rFonts w:ascii="Times New Roman" w:hAnsi="Times New Roman" w:cs="Times New Roman"/>
          <w:bCs/>
          <w:iCs/>
          <w:sz w:val="24"/>
        </w:rPr>
        <w:t>Semenovich</w:t>
      </w:r>
      <w:proofErr w:type="spellEnd"/>
      <w:r>
        <w:rPr>
          <w:rFonts w:ascii="Times New Roman" w:hAnsi="Times New Roman" w:cs="Times New Roman"/>
          <w:bCs/>
          <w:iCs/>
          <w:sz w:val="24"/>
        </w:rPr>
        <w:t xml:space="preserve">. </w:t>
      </w:r>
      <w:r w:rsidRPr="00513BF1">
        <w:rPr>
          <w:rFonts w:ascii="Times New Roman" w:hAnsi="Times New Roman" w:cs="Times New Roman"/>
          <w:bCs/>
          <w:i/>
          <w:iCs/>
          <w:sz w:val="24"/>
        </w:rPr>
        <w:t>Psicologia atual e desenvolvimento da criança</w:t>
      </w:r>
      <w:r w:rsidRPr="00513BF1">
        <w:rPr>
          <w:rFonts w:ascii="Times New Roman" w:hAnsi="Times New Roman" w:cs="Times New Roman"/>
          <w:b/>
          <w:bCs/>
          <w:iCs/>
          <w:sz w:val="24"/>
        </w:rPr>
        <w:t xml:space="preserve">. </w:t>
      </w:r>
      <w:r w:rsidRPr="00513BF1">
        <w:rPr>
          <w:rFonts w:ascii="Times New Roman" w:hAnsi="Times New Roman" w:cs="Times New Roman"/>
          <w:bCs/>
          <w:iCs/>
          <w:sz w:val="24"/>
        </w:rPr>
        <w:t xml:space="preserve">São Paulo: </w:t>
      </w:r>
      <w:proofErr w:type="spellStart"/>
      <w:r w:rsidRPr="00513BF1">
        <w:rPr>
          <w:rFonts w:ascii="Times New Roman" w:hAnsi="Times New Roman" w:cs="Times New Roman"/>
          <w:bCs/>
          <w:iCs/>
          <w:sz w:val="24"/>
        </w:rPr>
        <w:t>Manole</w:t>
      </w:r>
      <w:proofErr w:type="spellEnd"/>
      <w:r w:rsidRPr="00513BF1">
        <w:rPr>
          <w:rFonts w:ascii="Times New Roman" w:hAnsi="Times New Roman" w:cs="Times New Roman"/>
          <w:bCs/>
          <w:iCs/>
          <w:sz w:val="24"/>
        </w:rPr>
        <w:t xml:space="preserve"> Dois, 1998. </w:t>
      </w:r>
    </w:p>
    <w:p w:rsidR="00D84B03" w:rsidRDefault="00864CB7" w:rsidP="00D84B03">
      <w:pPr>
        <w:spacing w:line="360" w:lineRule="auto"/>
        <w:jc w:val="both"/>
        <w:rPr>
          <w:rFonts w:ascii="Times New Roman" w:hAnsi="Times New Roman" w:cs="Times New Roman"/>
          <w:bCs/>
          <w:iCs/>
          <w:sz w:val="24"/>
        </w:rPr>
      </w:pPr>
      <w:r w:rsidRPr="00864CB7">
        <w:rPr>
          <w:rFonts w:ascii="Times New Roman" w:hAnsi="Times New Roman" w:cs="Times New Roman"/>
          <w:bCs/>
          <w:iCs/>
          <w:sz w:val="24"/>
        </w:rPr>
        <w:t xml:space="preserve">TELES, M. L. S. </w:t>
      </w:r>
      <w:r w:rsidRPr="00864CB7">
        <w:rPr>
          <w:rFonts w:ascii="Times New Roman" w:hAnsi="Times New Roman" w:cs="Times New Roman"/>
          <w:bCs/>
          <w:i/>
          <w:iCs/>
          <w:sz w:val="24"/>
        </w:rPr>
        <w:t>Socorro! É proibido brincar</w:t>
      </w:r>
      <w:r w:rsidRPr="00864CB7">
        <w:rPr>
          <w:rFonts w:ascii="Times New Roman" w:hAnsi="Times New Roman" w:cs="Times New Roman"/>
          <w:b/>
          <w:bCs/>
          <w:iCs/>
          <w:sz w:val="24"/>
        </w:rPr>
        <w:t xml:space="preserve">! </w:t>
      </w:r>
      <w:r w:rsidRPr="00864CB7">
        <w:rPr>
          <w:rFonts w:ascii="Times New Roman" w:hAnsi="Times New Roman" w:cs="Times New Roman"/>
          <w:bCs/>
          <w:iCs/>
          <w:sz w:val="24"/>
        </w:rPr>
        <w:t>Petrópolis: Vozes, 1997.</w:t>
      </w:r>
    </w:p>
    <w:p w:rsidR="006C6DDD" w:rsidRPr="006C6DDD" w:rsidRDefault="006C6DDD" w:rsidP="006C6DDD">
      <w:pPr>
        <w:spacing w:line="360" w:lineRule="auto"/>
        <w:jc w:val="both"/>
        <w:rPr>
          <w:rFonts w:ascii="Times New Roman" w:hAnsi="Times New Roman" w:cs="Times New Roman"/>
          <w:bCs/>
          <w:iCs/>
          <w:sz w:val="24"/>
        </w:rPr>
      </w:pPr>
      <w:r w:rsidRPr="006C6DDD">
        <w:rPr>
          <w:rFonts w:ascii="Times New Roman" w:hAnsi="Times New Roman" w:cs="Times New Roman"/>
          <w:bCs/>
          <w:iCs/>
          <w:sz w:val="24"/>
        </w:rPr>
        <w:lastRenderedPageBreak/>
        <w:t xml:space="preserve">VELASCO, </w:t>
      </w:r>
      <w:proofErr w:type="spellStart"/>
      <w:r w:rsidRPr="006C6DDD">
        <w:rPr>
          <w:rFonts w:ascii="Times New Roman" w:hAnsi="Times New Roman" w:cs="Times New Roman"/>
          <w:bCs/>
          <w:iCs/>
          <w:sz w:val="24"/>
        </w:rPr>
        <w:t>Casilda</w:t>
      </w:r>
      <w:proofErr w:type="spellEnd"/>
      <w:r w:rsidRPr="006C6DDD">
        <w:rPr>
          <w:rFonts w:ascii="Times New Roman" w:hAnsi="Times New Roman" w:cs="Times New Roman"/>
          <w:bCs/>
          <w:iCs/>
          <w:sz w:val="24"/>
        </w:rPr>
        <w:t xml:space="preserve"> Gonçalves. </w:t>
      </w:r>
      <w:r w:rsidRPr="006C6DDD">
        <w:rPr>
          <w:rFonts w:ascii="Times New Roman" w:hAnsi="Times New Roman" w:cs="Times New Roman"/>
          <w:bCs/>
          <w:i/>
          <w:iCs/>
          <w:sz w:val="24"/>
        </w:rPr>
        <w:t>Brincar, o despertar psicomotor</w:t>
      </w:r>
      <w:r w:rsidRPr="006C6DDD">
        <w:rPr>
          <w:rFonts w:ascii="Times New Roman" w:hAnsi="Times New Roman" w:cs="Times New Roman"/>
          <w:bCs/>
          <w:iCs/>
          <w:sz w:val="24"/>
        </w:rPr>
        <w:t>. Rio de Janeiro: Sprint, 1996.</w:t>
      </w:r>
    </w:p>
    <w:p w:rsidR="00E81E05" w:rsidRPr="00E81E05" w:rsidRDefault="00E81E05" w:rsidP="00E81E05">
      <w:pPr>
        <w:spacing w:line="360" w:lineRule="auto"/>
        <w:jc w:val="both"/>
        <w:rPr>
          <w:rFonts w:ascii="Times New Roman" w:hAnsi="Times New Roman" w:cs="Times New Roman"/>
          <w:bCs/>
          <w:iCs/>
          <w:sz w:val="24"/>
        </w:rPr>
      </w:pPr>
      <w:proofErr w:type="spellStart"/>
      <w:r w:rsidRPr="00E81E05">
        <w:rPr>
          <w:rFonts w:ascii="Times New Roman" w:hAnsi="Times New Roman" w:cs="Times New Roman"/>
          <w:bCs/>
          <w:iCs/>
          <w:sz w:val="24"/>
        </w:rPr>
        <w:t>Vygotsky</w:t>
      </w:r>
      <w:proofErr w:type="spellEnd"/>
      <w:r w:rsidRPr="00E81E05">
        <w:rPr>
          <w:rFonts w:ascii="Times New Roman" w:hAnsi="Times New Roman" w:cs="Times New Roman"/>
          <w:bCs/>
          <w:iCs/>
          <w:sz w:val="24"/>
        </w:rPr>
        <w:t xml:space="preserve">, L.S. </w:t>
      </w:r>
      <w:r w:rsidRPr="00E81E05">
        <w:rPr>
          <w:rFonts w:ascii="Times New Roman" w:hAnsi="Times New Roman" w:cs="Times New Roman"/>
          <w:bCs/>
          <w:i/>
          <w:iCs/>
          <w:sz w:val="24"/>
        </w:rPr>
        <w:t>A formação social da mente</w:t>
      </w:r>
      <w:r w:rsidRPr="00E81E05">
        <w:rPr>
          <w:rFonts w:ascii="Times New Roman" w:hAnsi="Times New Roman" w:cs="Times New Roman"/>
          <w:bCs/>
          <w:iCs/>
          <w:sz w:val="24"/>
        </w:rPr>
        <w:t xml:space="preserve">. 7, ed. São Paulo: Martins Forte, Editora LTDA. </w:t>
      </w:r>
      <w:r>
        <w:rPr>
          <w:rFonts w:ascii="Times New Roman" w:hAnsi="Times New Roman" w:cs="Times New Roman"/>
          <w:bCs/>
          <w:iCs/>
          <w:sz w:val="24"/>
        </w:rPr>
        <w:t>2007</w:t>
      </w:r>
      <w:r w:rsidRPr="00E81E05">
        <w:rPr>
          <w:rFonts w:ascii="Times New Roman" w:hAnsi="Times New Roman" w:cs="Times New Roman"/>
          <w:bCs/>
          <w:iCs/>
          <w:sz w:val="24"/>
        </w:rPr>
        <w:t>.</w:t>
      </w:r>
    </w:p>
    <w:p w:rsidR="0040421D" w:rsidRDefault="00D84B03" w:rsidP="00F417CA">
      <w:pPr>
        <w:spacing w:line="360" w:lineRule="auto"/>
        <w:jc w:val="both"/>
        <w:rPr>
          <w:rFonts w:ascii="Times New Roman" w:hAnsi="Times New Roman" w:cs="Times New Roman"/>
          <w:bCs/>
          <w:iCs/>
          <w:sz w:val="24"/>
        </w:rPr>
      </w:pPr>
      <w:r w:rsidRPr="00FC5A9B">
        <w:rPr>
          <w:rFonts w:ascii="Times New Roman" w:hAnsi="Times New Roman" w:cs="Times New Roman"/>
          <w:bCs/>
          <w:iCs/>
          <w:sz w:val="24"/>
        </w:rPr>
        <w:t xml:space="preserve">ZABALZA, M. A. </w:t>
      </w:r>
      <w:r w:rsidRPr="00FC5A9B">
        <w:rPr>
          <w:rFonts w:ascii="Times New Roman" w:hAnsi="Times New Roman" w:cs="Times New Roman"/>
          <w:bCs/>
          <w:i/>
          <w:iCs/>
          <w:sz w:val="24"/>
        </w:rPr>
        <w:t xml:space="preserve">Didática da educação Infantil. </w:t>
      </w:r>
      <w:r>
        <w:rPr>
          <w:rFonts w:ascii="Times New Roman" w:hAnsi="Times New Roman" w:cs="Times New Roman"/>
          <w:bCs/>
          <w:iCs/>
          <w:sz w:val="24"/>
        </w:rPr>
        <w:t xml:space="preserve">Lisboa: Edições Asa, </w:t>
      </w:r>
      <w:r w:rsidR="00E81E05">
        <w:rPr>
          <w:rFonts w:ascii="Times New Roman" w:hAnsi="Times New Roman" w:cs="Times New Roman"/>
          <w:bCs/>
          <w:iCs/>
          <w:sz w:val="24"/>
        </w:rPr>
        <w:t>2001</w:t>
      </w:r>
      <w:r w:rsidRPr="00FC5A9B">
        <w:rPr>
          <w:rFonts w:ascii="Times New Roman" w:hAnsi="Times New Roman" w:cs="Times New Roman"/>
          <w:bCs/>
          <w:iCs/>
          <w:sz w:val="24"/>
        </w:rPr>
        <w:t>.</w:t>
      </w:r>
    </w:p>
    <w:p w:rsidR="00E81E05" w:rsidRPr="00E81E05" w:rsidRDefault="00E81E05" w:rsidP="00E81E05">
      <w:pPr>
        <w:spacing w:line="360" w:lineRule="auto"/>
        <w:jc w:val="both"/>
        <w:rPr>
          <w:rFonts w:ascii="Times New Roman" w:hAnsi="Times New Roman" w:cs="Times New Roman"/>
          <w:bCs/>
          <w:iCs/>
          <w:sz w:val="24"/>
        </w:rPr>
      </w:pPr>
      <w:r w:rsidRPr="00E81E05">
        <w:rPr>
          <w:rFonts w:ascii="Times New Roman" w:hAnsi="Times New Roman" w:cs="Times New Roman"/>
          <w:bCs/>
          <w:iCs/>
          <w:sz w:val="24"/>
        </w:rPr>
        <w:t>ZANLUCHI, F.B</w:t>
      </w:r>
      <w:r w:rsidRPr="00E81E05">
        <w:rPr>
          <w:rFonts w:ascii="Times New Roman" w:hAnsi="Times New Roman" w:cs="Times New Roman"/>
          <w:bCs/>
          <w:i/>
          <w:iCs/>
          <w:sz w:val="24"/>
        </w:rPr>
        <w:t>O brincar e o criar: as relações entre atividade lúdica, desenvolvimento da criatividade e Educação</w:t>
      </w:r>
      <w:r w:rsidRPr="00E81E05">
        <w:rPr>
          <w:rFonts w:ascii="Times New Roman" w:hAnsi="Times New Roman" w:cs="Times New Roman"/>
          <w:bCs/>
          <w:iCs/>
          <w:sz w:val="24"/>
        </w:rPr>
        <w:t xml:space="preserve">. Londrina: O autor. </w:t>
      </w:r>
      <w:r>
        <w:rPr>
          <w:rFonts w:ascii="Times New Roman" w:hAnsi="Times New Roman" w:cs="Times New Roman"/>
          <w:bCs/>
          <w:iCs/>
          <w:sz w:val="24"/>
        </w:rPr>
        <w:t>2005</w:t>
      </w:r>
      <w:r w:rsidRPr="00E81E05">
        <w:rPr>
          <w:rFonts w:ascii="Times New Roman" w:hAnsi="Times New Roman" w:cs="Times New Roman"/>
          <w:bCs/>
          <w:iCs/>
          <w:sz w:val="24"/>
        </w:rPr>
        <w:t>.</w:t>
      </w:r>
    </w:p>
    <w:p w:rsidR="001737C3" w:rsidRDefault="00D836FE" w:rsidP="009330E6">
      <w:pPr>
        <w:spacing w:line="360" w:lineRule="auto"/>
        <w:jc w:val="both"/>
        <w:rPr>
          <w:rFonts w:ascii="Times New Roman" w:hAnsi="Times New Roman" w:cs="Times New Roman"/>
          <w:bCs/>
          <w:iCs/>
          <w:sz w:val="24"/>
        </w:rPr>
      </w:pPr>
      <w:r w:rsidRPr="00D836FE">
        <w:rPr>
          <w:rFonts w:ascii="Times New Roman" w:hAnsi="Times New Roman" w:cs="Times New Roman"/>
          <w:bCs/>
          <w:iCs/>
          <w:sz w:val="24"/>
        </w:rPr>
        <w:t xml:space="preserve">. </w:t>
      </w:r>
    </w:p>
    <w:p w:rsidR="001737C3" w:rsidRDefault="001737C3" w:rsidP="009330E6">
      <w:pPr>
        <w:spacing w:line="360" w:lineRule="auto"/>
        <w:jc w:val="both"/>
        <w:rPr>
          <w:rFonts w:ascii="Times New Roman" w:hAnsi="Times New Roman" w:cs="Times New Roman"/>
          <w:bCs/>
          <w:iCs/>
          <w:sz w:val="24"/>
        </w:rPr>
      </w:pPr>
    </w:p>
    <w:p w:rsidR="001737C3" w:rsidRDefault="001737C3" w:rsidP="009330E6">
      <w:pPr>
        <w:spacing w:line="360" w:lineRule="auto"/>
        <w:jc w:val="both"/>
        <w:rPr>
          <w:rFonts w:ascii="Times New Roman" w:hAnsi="Times New Roman" w:cs="Times New Roman"/>
          <w:bCs/>
          <w:iCs/>
          <w:sz w:val="24"/>
        </w:rPr>
      </w:pPr>
    </w:p>
    <w:p w:rsidR="001737C3" w:rsidRDefault="001737C3" w:rsidP="009330E6">
      <w:pPr>
        <w:spacing w:line="360" w:lineRule="auto"/>
        <w:jc w:val="both"/>
        <w:rPr>
          <w:rFonts w:ascii="Times New Roman" w:hAnsi="Times New Roman" w:cs="Times New Roman"/>
          <w:bCs/>
          <w:iCs/>
          <w:sz w:val="24"/>
        </w:rPr>
      </w:pPr>
    </w:p>
    <w:p w:rsidR="001737C3" w:rsidRDefault="001737C3" w:rsidP="009330E6">
      <w:pPr>
        <w:spacing w:line="360" w:lineRule="auto"/>
        <w:jc w:val="both"/>
        <w:rPr>
          <w:rFonts w:ascii="Times New Roman" w:hAnsi="Times New Roman" w:cs="Times New Roman"/>
          <w:bCs/>
          <w:iCs/>
          <w:sz w:val="24"/>
        </w:rPr>
      </w:pPr>
    </w:p>
    <w:p w:rsidR="00170FD2" w:rsidRDefault="00170FD2" w:rsidP="009330E6">
      <w:pPr>
        <w:spacing w:line="360" w:lineRule="auto"/>
        <w:jc w:val="both"/>
        <w:rPr>
          <w:rFonts w:ascii="Times New Roman" w:hAnsi="Times New Roman" w:cs="Times New Roman"/>
          <w:bCs/>
          <w:iCs/>
          <w:sz w:val="24"/>
        </w:rPr>
      </w:pPr>
    </w:p>
    <w:p w:rsidR="007A2297" w:rsidRDefault="007A2297" w:rsidP="009330E6">
      <w:pPr>
        <w:spacing w:line="360" w:lineRule="auto"/>
        <w:jc w:val="both"/>
        <w:rPr>
          <w:rFonts w:ascii="Times New Roman" w:hAnsi="Times New Roman" w:cs="Times New Roman"/>
          <w:bCs/>
          <w:iCs/>
          <w:sz w:val="24"/>
        </w:rPr>
      </w:pPr>
    </w:p>
    <w:p w:rsidR="00170FD2" w:rsidRDefault="00170FD2" w:rsidP="009330E6">
      <w:pPr>
        <w:spacing w:line="360" w:lineRule="auto"/>
        <w:jc w:val="both"/>
        <w:rPr>
          <w:rFonts w:ascii="Times New Roman" w:hAnsi="Times New Roman" w:cs="Times New Roman"/>
          <w:bCs/>
          <w:iCs/>
          <w:sz w:val="24"/>
        </w:rPr>
      </w:pPr>
    </w:p>
    <w:p w:rsidR="00403C00" w:rsidRDefault="00403C00" w:rsidP="009330E6">
      <w:pPr>
        <w:spacing w:line="360" w:lineRule="auto"/>
        <w:jc w:val="both"/>
        <w:rPr>
          <w:rFonts w:ascii="Times New Roman" w:hAnsi="Times New Roman" w:cs="Times New Roman"/>
          <w:b/>
          <w:bCs/>
          <w:iCs/>
          <w:sz w:val="24"/>
        </w:rPr>
      </w:pPr>
    </w:p>
    <w:p w:rsidR="007517FF" w:rsidRDefault="007517FF" w:rsidP="009330E6">
      <w:pPr>
        <w:spacing w:line="360" w:lineRule="auto"/>
        <w:jc w:val="both"/>
        <w:rPr>
          <w:rFonts w:ascii="Times New Roman" w:hAnsi="Times New Roman" w:cs="Times New Roman"/>
          <w:b/>
          <w:bCs/>
          <w:iCs/>
          <w:sz w:val="24"/>
        </w:rPr>
      </w:pPr>
    </w:p>
    <w:p w:rsidR="007517FF" w:rsidRDefault="007517FF" w:rsidP="009330E6">
      <w:pPr>
        <w:spacing w:line="360" w:lineRule="auto"/>
        <w:jc w:val="both"/>
        <w:rPr>
          <w:rFonts w:ascii="Times New Roman" w:hAnsi="Times New Roman" w:cs="Times New Roman"/>
          <w:b/>
          <w:bCs/>
          <w:iCs/>
          <w:sz w:val="24"/>
        </w:rPr>
      </w:pPr>
    </w:p>
    <w:p w:rsidR="00170FD2" w:rsidRDefault="00170FD2" w:rsidP="009330E6">
      <w:pPr>
        <w:spacing w:line="360" w:lineRule="auto"/>
        <w:jc w:val="both"/>
        <w:rPr>
          <w:rFonts w:ascii="Times New Roman" w:hAnsi="Times New Roman" w:cs="Times New Roman"/>
          <w:b/>
          <w:bCs/>
          <w:iCs/>
          <w:sz w:val="24"/>
        </w:rPr>
      </w:pPr>
    </w:p>
    <w:p w:rsidR="00170FD2" w:rsidRDefault="00170FD2" w:rsidP="009330E6">
      <w:pPr>
        <w:spacing w:line="360" w:lineRule="auto"/>
        <w:jc w:val="both"/>
        <w:rPr>
          <w:rFonts w:ascii="Times New Roman" w:hAnsi="Times New Roman" w:cs="Times New Roman"/>
          <w:b/>
          <w:bCs/>
          <w:iCs/>
          <w:sz w:val="24"/>
        </w:rPr>
      </w:pPr>
    </w:p>
    <w:p w:rsidR="00170FD2" w:rsidRDefault="005D43A7" w:rsidP="009330E6">
      <w:pPr>
        <w:spacing w:line="360" w:lineRule="auto"/>
        <w:jc w:val="both"/>
        <w:rPr>
          <w:rFonts w:ascii="Times New Roman" w:hAnsi="Times New Roman" w:cs="Times New Roman"/>
          <w:b/>
          <w:bCs/>
          <w:iCs/>
          <w:sz w:val="24"/>
        </w:rPr>
      </w:pPr>
      <w:r>
        <w:rPr>
          <w:rFonts w:ascii="Times New Roman" w:hAnsi="Times New Roman" w:cs="Times New Roman"/>
          <w:b/>
          <w:bCs/>
          <w:iCs/>
          <w:noProof/>
          <w:sz w:val="24"/>
          <w:lang w:eastAsia="pt-PT"/>
        </w:rPr>
        <mc:AlternateContent>
          <mc:Choice Requires="wps">
            <w:drawing>
              <wp:anchor distT="0" distB="0" distL="114300" distR="114300" simplePos="0" relativeHeight="251677696" behindDoc="0" locked="0" layoutInCell="1" allowOverlap="1" wp14:anchorId="79BD8D34" wp14:editId="77DF07FC">
                <wp:simplePos x="0" y="0"/>
                <wp:positionH relativeFrom="column">
                  <wp:posOffset>5448300</wp:posOffset>
                </wp:positionH>
                <wp:positionV relativeFrom="paragraph">
                  <wp:posOffset>-438150</wp:posOffset>
                </wp:positionV>
                <wp:extent cx="285750" cy="304800"/>
                <wp:effectExtent l="0" t="0" r="19050" b="19050"/>
                <wp:wrapNone/>
                <wp:docPr id="2" name="Caixa de Texto 2"/>
                <wp:cNvGraphicFramePr/>
                <a:graphic xmlns:a="http://schemas.openxmlformats.org/drawingml/2006/main">
                  <a:graphicData uri="http://schemas.microsoft.com/office/word/2010/wordprocessingShape">
                    <wps:wsp>
                      <wps:cNvSpPr txBox="1"/>
                      <wps:spPr>
                        <a:xfrm>
                          <a:off x="0" y="0"/>
                          <a:ext cx="285750" cy="304800"/>
                        </a:xfrm>
                        <a:prstGeom prst="rect">
                          <a:avLst/>
                        </a:prstGeom>
                        <a:solidFill>
                          <a:schemeClr val="lt1"/>
                        </a:solidFill>
                        <a:ln w="6350">
                          <a:solidFill>
                            <a:schemeClr val="bg1"/>
                          </a:solidFill>
                        </a:ln>
                      </wps:spPr>
                      <wps:txbx>
                        <w:txbxContent>
                          <w:p w:rsidR="006F4935" w:rsidRDefault="006F493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5="http://schemas.microsoft.com/office/word/2012/wordml" xmlns:cx="http://schemas.microsoft.com/office/drawing/2014/chartex">
            <w:pict>
              <v:shape w14:anchorId="79BD8D34" id="Caixa de Texto 2" o:spid="_x0000_s1028" type="#_x0000_t202" style="position:absolute;left:0;text-align:left;margin-left:429pt;margin-top:-34.5pt;width:22.5pt;height:24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" fillcolor="white [3201]" strokecolor="white [3212]" strokeweight=".5pt">
                <v:textbox>
                  <w:txbxContent>
                    <w:p w14:paraId="0A9C6E00" w14:textId="77777777" w:rsidR="00DF76B3" w:rsidRDefault="00DF76B3"/>
                  </w:txbxContent>
                </v:textbox>
              </v:shape>
            </w:pict>
          </mc:Fallback>
        </mc:AlternateContent>
      </w:r>
      <w:r w:rsidR="001737C3" w:rsidRPr="001737C3">
        <w:rPr>
          <w:rFonts w:ascii="Times New Roman" w:hAnsi="Times New Roman" w:cs="Times New Roman"/>
          <w:b/>
          <w:bCs/>
          <w:iCs/>
          <w:sz w:val="24"/>
        </w:rPr>
        <w:t>Apêndice</w:t>
      </w:r>
    </w:p>
    <w:tbl>
      <w:tblPr>
        <w:tblpPr w:leftFromText="141" w:rightFromText="141" w:vertAnchor="page" w:horzAnchor="margin" w:tblpY="5581"/>
        <w:tblW w:w="9468" w:type="dxa"/>
        <w:tblBorders>
          <w:top w:val="nil"/>
          <w:left w:val="nil"/>
          <w:bottom w:val="nil"/>
          <w:right w:val="nil"/>
        </w:tblBorders>
        <w:tblLayout w:type="fixed"/>
        <w:tblLook w:val="0000" w:firstRow="0" w:lastRow="0" w:firstColumn="0" w:lastColumn="0" w:noHBand="0" w:noVBand="0"/>
      </w:tblPr>
      <w:tblGrid>
        <w:gridCol w:w="9468"/>
      </w:tblGrid>
      <w:tr w:rsidR="00170FD2" w:rsidRPr="00170FD2" w:rsidTr="00EE0F7E">
        <w:trPr>
          <w:trHeight w:val="729"/>
        </w:trPr>
        <w:tc>
          <w:tcPr>
            <w:tcW w:w="9468" w:type="dxa"/>
          </w:tcPr>
          <w:p w:rsidR="00170FD2" w:rsidRPr="00170FD2" w:rsidRDefault="00170FD2" w:rsidP="00170FD2">
            <w:pPr>
              <w:numPr>
                <w:ilvl w:val="0"/>
                <w:numId w:val="43"/>
              </w:numPr>
              <w:spacing w:after="0" w:line="276" w:lineRule="auto"/>
              <w:jc w:val="both"/>
              <w:rPr>
                <w:rFonts w:ascii="Times New Roman" w:hAnsi="Times New Roman" w:cs="Times New Roman"/>
                <w:b/>
                <w:color w:val="000000"/>
                <w:sz w:val="24"/>
                <w:szCs w:val="23"/>
              </w:rPr>
            </w:pPr>
            <w:r w:rsidRPr="00170FD2">
              <w:rPr>
                <w:rFonts w:ascii="Times New Roman" w:hAnsi="Times New Roman" w:cs="Times New Roman"/>
                <w:b/>
                <w:color w:val="000000"/>
                <w:sz w:val="24"/>
                <w:szCs w:val="23"/>
              </w:rPr>
              <w:t>Questionário</w:t>
            </w:r>
          </w:p>
          <w:p w:rsidR="00170FD2" w:rsidRPr="00170FD2" w:rsidRDefault="00170FD2" w:rsidP="00170FD2">
            <w:pPr>
              <w:spacing w:after="0" w:line="276" w:lineRule="auto"/>
              <w:jc w:val="both"/>
              <w:rPr>
                <w:rFonts w:ascii="Times New Roman" w:hAnsi="Times New Roman" w:cs="Times New Roman"/>
                <w:b/>
                <w:bCs/>
                <w:color w:val="000000"/>
                <w:sz w:val="24"/>
                <w:szCs w:val="23"/>
              </w:rPr>
            </w:pPr>
            <w:r w:rsidRPr="00170FD2">
              <w:rPr>
                <w:rFonts w:ascii="Times New Roman" w:hAnsi="Times New Roman" w:cs="Times New Roman"/>
                <w:color w:val="000000"/>
                <w:sz w:val="24"/>
                <w:szCs w:val="23"/>
              </w:rPr>
              <w:t xml:space="preserve">O presente questionário visa recolher informações sobre a </w:t>
            </w:r>
            <w:r w:rsidRPr="00170FD2">
              <w:rPr>
                <w:rFonts w:ascii="Times New Roman" w:hAnsi="Times New Roman" w:cs="Times New Roman"/>
                <w:bCs/>
                <w:color w:val="000000"/>
                <w:sz w:val="24"/>
                <w:szCs w:val="23"/>
              </w:rPr>
              <w:t xml:space="preserve">importância das actividades independentes no desenvolvimento infantil. </w:t>
            </w:r>
            <w:r w:rsidRPr="00170FD2">
              <w:rPr>
                <w:rFonts w:ascii="Times New Roman" w:hAnsi="Times New Roman" w:cs="Times New Roman"/>
                <w:color w:val="000000"/>
                <w:sz w:val="24"/>
                <w:szCs w:val="23"/>
              </w:rPr>
              <w:t>Guia de entrevistas. O questionário é anónimo e os resultados têm fins acadêmicos.</w:t>
            </w:r>
          </w:p>
        </w:tc>
      </w:tr>
    </w:tbl>
    <w:p w:rsidR="00170FD2" w:rsidRPr="00170FD2" w:rsidRDefault="00170FD2" w:rsidP="00170FD2">
      <w:pPr>
        <w:spacing w:after="0" w:line="276" w:lineRule="auto"/>
        <w:jc w:val="both"/>
        <w:rPr>
          <w:rFonts w:ascii="Times New Roman" w:hAnsi="Times New Roman" w:cs="Times New Roman"/>
          <w:color w:val="000000"/>
          <w:sz w:val="24"/>
          <w:szCs w:val="23"/>
        </w:rPr>
      </w:pPr>
      <w:r w:rsidRPr="00170FD2">
        <w:rPr>
          <w:rFonts w:ascii="Times New Roman" w:hAnsi="Times New Roman" w:cs="Times New Roman"/>
          <w:color w:val="000000"/>
          <w:sz w:val="24"/>
          <w:szCs w:val="23"/>
        </w:rPr>
        <w:t>1.</w:t>
      </w:r>
      <w:r w:rsidRPr="00170FD2">
        <w:rPr>
          <w:rFonts w:ascii="Times New Roman" w:hAnsi="Times New Roman" w:cs="Times New Roman"/>
          <w:color w:val="000000"/>
          <w:sz w:val="24"/>
          <w:szCs w:val="23"/>
        </w:rPr>
        <w:tab/>
        <w:t>Questionário</w:t>
      </w:r>
    </w:p>
    <w:p w:rsidR="001737C3" w:rsidRDefault="00170FD2" w:rsidP="00170FD2">
      <w:pPr>
        <w:spacing w:after="0" w:line="276" w:lineRule="auto"/>
        <w:jc w:val="both"/>
        <w:rPr>
          <w:rFonts w:ascii="Times New Roman" w:hAnsi="Times New Roman" w:cs="Times New Roman"/>
          <w:color w:val="000000"/>
          <w:sz w:val="24"/>
          <w:szCs w:val="23"/>
        </w:rPr>
      </w:pPr>
      <w:r w:rsidRPr="00170FD2">
        <w:rPr>
          <w:rFonts w:ascii="Times New Roman" w:hAnsi="Times New Roman" w:cs="Times New Roman"/>
          <w:color w:val="000000"/>
          <w:sz w:val="24"/>
          <w:szCs w:val="23"/>
        </w:rPr>
        <w:lastRenderedPageBreak/>
        <w:t>O presente questionário visa recolher informações sobre a importância das actividades independentes no desenvolvimento infantil. Guia de entrevistas. O questionário é anónimo e os resultados têm fins acadêmicos.</w:t>
      </w:r>
    </w:p>
    <w:p w:rsidR="00170FD2" w:rsidRPr="005E5D96" w:rsidRDefault="00170FD2" w:rsidP="00170FD2">
      <w:pPr>
        <w:spacing w:after="0" w:line="276" w:lineRule="auto"/>
        <w:jc w:val="both"/>
        <w:rPr>
          <w:rFonts w:ascii="Times New Roman" w:hAnsi="Times New Roman" w:cs="Times New Roman"/>
          <w:b/>
          <w:bCs/>
          <w:color w:val="000000"/>
          <w:sz w:val="24"/>
          <w:szCs w:val="23"/>
        </w:rPr>
      </w:pPr>
    </w:p>
    <w:p w:rsidR="001737C3" w:rsidRPr="005E5D96" w:rsidRDefault="001737C3" w:rsidP="001737C3">
      <w:pPr>
        <w:spacing w:after="0" w:line="276" w:lineRule="auto"/>
        <w:jc w:val="both"/>
        <w:rPr>
          <w:rFonts w:ascii="Times New Roman" w:hAnsi="Times New Roman" w:cs="Times New Roman"/>
          <w:color w:val="000000"/>
          <w:sz w:val="24"/>
          <w:szCs w:val="23"/>
        </w:rPr>
      </w:pPr>
      <w:r w:rsidRPr="005E5D96">
        <w:rPr>
          <w:rFonts w:ascii="Times New Roman" w:hAnsi="Times New Roman" w:cs="Times New Roman"/>
          <w:b/>
          <w:bCs/>
          <w:color w:val="000000"/>
          <w:sz w:val="24"/>
          <w:szCs w:val="23"/>
        </w:rPr>
        <w:t>Dados sócio-demográficos</w:t>
      </w:r>
    </w:p>
    <w:p w:rsidR="001737C3" w:rsidRPr="005E5D96" w:rsidRDefault="001737C3" w:rsidP="001737C3">
      <w:pPr>
        <w:spacing w:after="0" w:line="276" w:lineRule="auto"/>
        <w:jc w:val="both"/>
        <w:rPr>
          <w:rFonts w:ascii="Times New Roman" w:hAnsi="Times New Roman" w:cs="Times New Roman"/>
          <w:color w:val="000000"/>
          <w:sz w:val="24"/>
          <w:szCs w:val="23"/>
        </w:rPr>
      </w:pPr>
      <w:r w:rsidRPr="005E5D96">
        <w:rPr>
          <w:rFonts w:ascii="Times New Roman" w:hAnsi="Times New Roman" w:cs="Times New Roman"/>
          <w:color w:val="000000"/>
          <w:sz w:val="24"/>
          <w:szCs w:val="23"/>
        </w:rPr>
        <w:t>Centro infantil de ________________________________</w:t>
      </w:r>
      <w:r>
        <w:rPr>
          <w:rFonts w:ascii="Times New Roman" w:hAnsi="Times New Roman" w:cs="Times New Roman"/>
          <w:color w:val="000000"/>
          <w:sz w:val="24"/>
          <w:szCs w:val="23"/>
        </w:rPr>
        <w:t>____________________________</w:t>
      </w:r>
    </w:p>
    <w:p w:rsidR="005D43A7" w:rsidRDefault="001737C3" w:rsidP="001737C3">
      <w:pPr>
        <w:spacing w:after="0" w:line="276" w:lineRule="auto"/>
        <w:jc w:val="both"/>
        <w:rPr>
          <w:rFonts w:ascii="Times New Roman" w:hAnsi="Times New Roman" w:cs="Times New Roman"/>
          <w:color w:val="000000"/>
          <w:sz w:val="24"/>
          <w:szCs w:val="23"/>
        </w:rPr>
      </w:pPr>
      <w:r>
        <w:rPr>
          <w:rFonts w:ascii="Times New Roman" w:hAnsi="Times New Roman" w:cs="Times New Roman"/>
          <w:b/>
          <w:color w:val="000000"/>
          <w:sz w:val="24"/>
          <w:szCs w:val="23"/>
        </w:rPr>
        <w:t>Idade:</w:t>
      </w:r>
      <w:r>
        <w:rPr>
          <w:rFonts w:ascii="Times New Roman" w:hAnsi="Times New Roman" w:cs="Times New Roman"/>
          <w:color w:val="000000"/>
          <w:sz w:val="24"/>
          <w:szCs w:val="23"/>
        </w:rPr>
        <w:t>18-25_____</w:t>
      </w:r>
      <w:r w:rsidR="005D43A7">
        <w:rPr>
          <w:rFonts w:ascii="Times New Roman" w:hAnsi="Times New Roman" w:cs="Times New Roman"/>
          <w:color w:val="000000"/>
          <w:sz w:val="24"/>
          <w:szCs w:val="23"/>
        </w:rPr>
        <w:t xml:space="preserve"> </w:t>
      </w:r>
      <w:r>
        <w:rPr>
          <w:rFonts w:ascii="Times New Roman" w:hAnsi="Times New Roman" w:cs="Times New Roman"/>
          <w:color w:val="000000"/>
          <w:sz w:val="24"/>
          <w:szCs w:val="23"/>
        </w:rPr>
        <w:t xml:space="preserve">25-35____35 </w:t>
      </w:r>
      <w:r w:rsidR="005D43A7">
        <w:rPr>
          <w:rFonts w:ascii="Times New Roman" w:hAnsi="Times New Roman" w:cs="Times New Roman"/>
          <w:color w:val="000000"/>
          <w:sz w:val="24"/>
          <w:szCs w:val="23"/>
        </w:rPr>
        <w:t>35-40____50ou mais</w:t>
      </w:r>
      <w:r w:rsidRPr="005E5D96">
        <w:rPr>
          <w:rFonts w:ascii="Times New Roman" w:hAnsi="Times New Roman" w:cs="Times New Roman"/>
          <w:color w:val="000000"/>
          <w:sz w:val="24"/>
          <w:szCs w:val="23"/>
        </w:rPr>
        <w:t xml:space="preserve">____; </w:t>
      </w:r>
    </w:p>
    <w:p w:rsidR="001737C3" w:rsidRPr="005E5D96" w:rsidRDefault="001737C3" w:rsidP="001737C3">
      <w:pPr>
        <w:spacing w:after="0" w:line="276" w:lineRule="auto"/>
        <w:jc w:val="both"/>
        <w:rPr>
          <w:rFonts w:ascii="Times New Roman" w:hAnsi="Times New Roman" w:cs="Times New Roman"/>
          <w:color w:val="000000"/>
          <w:sz w:val="24"/>
          <w:szCs w:val="23"/>
        </w:rPr>
      </w:pPr>
      <w:r w:rsidRPr="005E5D96">
        <w:rPr>
          <w:rFonts w:ascii="Times New Roman" w:hAnsi="Times New Roman" w:cs="Times New Roman"/>
          <w:b/>
          <w:color w:val="000000"/>
          <w:sz w:val="24"/>
          <w:szCs w:val="23"/>
        </w:rPr>
        <w:t>Sexo</w:t>
      </w:r>
      <w:r w:rsidRPr="005E5D96">
        <w:rPr>
          <w:rFonts w:ascii="Times New Roman" w:hAnsi="Times New Roman" w:cs="Times New Roman"/>
          <w:color w:val="000000"/>
          <w:sz w:val="24"/>
          <w:szCs w:val="23"/>
        </w:rPr>
        <w:t xml:space="preserve"> </w:t>
      </w:r>
      <w:proofErr w:type="spellStart"/>
      <w:r w:rsidRPr="005E5D96">
        <w:rPr>
          <w:rFonts w:ascii="Times New Roman" w:hAnsi="Times New Roman" w:cs="Times New Roman"/>
          <w:color w:val="000000"/>
          <w:sz w:val="24"/>
          <w:szCs w:val="23"/>
        </w:rPr>
        <w:t>Masculino___Feminino</w:t>
      </w:r>
      <w:proofErr w:type="spellEnd"/>
      <w:r w:rsidRPr="005E5D96">
        <w:rPr>
          <w:rFonts w:ascii="Times New Roman" w:hAnsi="Times New Roman" w:cs="Times New Roman"/>
          <w:color w:val="000000"/>
          <w:sz w:val="24"/>
          <w:szCs w:val="23"/>
        </w:rPr>
        <w:t>___;</w:t>
      </w:r>
    </w:p>
    <w:p w:rsidR="001737C3" w:rsidRPr="005E5D96" w:rsidRDefault="001737C3" w:rsidP="001737C3">
      <w:pPr>
        <w:spacing w:after="0" w:line="276" w:lineRule="auto"/>
        <w:jc w:val="both"/>
        <w:rPr>
          <w:rFonts w:ascii="Times New Roman" w:hAnsi="Times New Roman" w:cs="Times New Roman"/>
          <w:color w:val="000000"/>
          <w:sz w:val="24"/>
          <w:szCs w:val="23"/>
        </w:rPr>
      </w:pPr>
      <w:r w:rsidRPr="005E5D96">
        <w:rPr>
          <w:rFonts w:ascii="Times New Roman" w:hAnsi="Times New Roman" w:cs="Times New Roman"/>
          <w:b/>
          <w:color w:val="000000"/>
          <w:sz w:val="24"/>
          <w:szCs w:val="23"/>
        </w:rPr>
        <w:t>Anos de experiência</w:t>
      </w:r>
      <w:r w:rsidRPr="005E5D96">
        <w:rPr>
          <w:rFonts w:ascii="Times New Roman" w:hAnsi="Times New Roman" w:cs="Times New Roman"/>
          <w:color w:val="000000"/>
          <w:sz w:val="24"/>
          <w:szCs w:val="23"/>
        </w:rPr>
        <w:t xml:space="preserve"> 1-5 anos_____ 6-10 anos_____ 10-15_____ 20</w:t>
      </w:r>
      <w:r>
        <w:rPr>
          <w:rFonts w:ascii="Times New Roman" w:hAnsi="Times New Roman" w:cs="Times New Roman"/>
          <w:color w:val="000000"/>
          <w:sz w:val="24"/>
          <w:szCs w:val="23"/>
        </w:rPr>
        <w:t xml:space="preserve"> </w:t>
      </w:r>
      <w:r w:rsidRPr="005E5D96">
        <w:rPr>
          <w:rFonts w:ascii="Times New Roman" w:hAnsi="Times New Roman" w:cs="Times New Roman"/>
          <w:color w:val="000000"/>
          <w:sz w:val="24"/>
          <w:szCs w:val="23"/>
        </w:rPr>
        <w:t xml:space="preserve">ou mais_____ </w:t>
      </w:r>
    </w:p>
    <w:p w:rsidR="001737C3" w:rsidRPr="005E5D96" w:rsidRDefault="001737C3" w:rsidP="001737C3">
      <w:pPr>
        <w:spacing w:after="0" w:line="276" w:lineRule="auto"/>
        <w:jc w:val="both"/>
        <w:rPr>
          <w:rFonts w:ascii="Times New Roman" w:hAnsi="Times New Roman" w:cs="Times New Roman"/>
          <w:color w:val="000000"/>
          <w:sz w:val="24"/>
          <w:szCs w:val="23"/>
        </w:rPr>
      </w:pPr>
      <w:r w:rsidRPr="005E5D96">
        <w:rPr>
          <w:rFonts w:ascii="Times New Roman" w:hAnsi="Times New Roman" w:cs="Times New Roman"/>
          <w:b/>
          <w:color w:val="000000"/>
          <w:sz w:val="24"/>
          <w:szCs w:val="23"/>
        </w:rPr>
        <w:t xml:space="preserve">Nível </w:t>
      </w:r>
      <w:proofErr w:type="spellStart"/>
      <w:r w:rsidRPr="005E5D96">
        <w:rPr>
          <w:rFonts w:ascii="Times New Roman" w:hAnsi="Times New Roman" w:cs="Times New Roman"/>
          <w:b/>
          <w:color w:val="000000"/>
          <w:sz w:val="24"/>
          <w:szCs w:val="23"/>
        </w:rPr>
        <w:t>acadêmica</w:t>
      </w:r>
      <w:proofErr w:type="spellEnd"/>
      <w:r w:rsidRPr="005E5D96">
        <w:rPr>
          <w:rFonts w:ascii="Times New Roman" w:hAnsi="Times New Roman" w:cs="Times New Roman"/>
          <w:color w:val="000000"/>
          <w:sz w:val="24"/>
          <w:szCs w:val="23"/>
        </w:rPr>
        <w:t xml:space="preserve"> </w:t>
      </w:r>
      <w:proofErr w:type="spellStart"/>
      <w:r w:rsidRPr="005E5D96">
        <w:rPr>
          <w:rFonts w:ascii="Times New Roman" w:hAnsi="Times New Roman" w:cs="Times New Roman"/>
          <w:color w:val="000000"/>
          <w:sz w:val="24"/>
          <w:szCs w:val="23"/>
        </w:rPr>
        <w:t>básico___médio</w:t>
      </w:r>
      <w:proofErr w:type="spellEnd"/>
      <w:r w:rsidRPr="005E5D96">
        <w:rPr>
          <w:rFonts w:ascii="Times New Roman" w:hAnsi="Times New Roman" w:cs="Times New Roman"/>
          <w:color w:val="000000"/>
          <w:sz w:val="24"/>
          <w:szCs w:val="23"/>
        </w:rPr>
        <w:t xml:space="preserve">____ superior____ </w:t>
      </w:r>
    </w:p>
    <w:p w:rsidR="001737C3" w:rsidRDefault="001737C3" w:rsidP="001737C3">
      <w:pPr>
        <w:spacing w:after="0" w:line="276" w:lineRule="auto"/>
        <w:jc w:val="both"/>
        <w:rPr>
          <w:rFonts w:ascii="Times New Roman" w:hAnsi="Times New Roman" w:cs="Times New Roman"/>
          <w:b/>
          <w:bCs/>
          <w:sz w:val="24"/>
        </w:rPr>
      </w:pPr>
      <w:r w:rsidRPr="005E5D96">
        <w:rPr>
          <w:rFonts w:ascii="Times New Roman" w:hAnsi="Times New Roman" w:cs="Times New Roman"/>
          <w:b/>
          <w:bCs/>
          <w:color w:val="000000"/>
          <w:sz w:val="24"/>
          <w:szCs w:val="23"/>
        </w:rPr>
        <w:t xml:space="preserve">Questões relacionadas </w:t>
      </w:r>
      <w:proofErr w:type="spellStart"/>
      <w:r w:rsidRPr="005E5D96">
        <w:rPr>
          <w:rFonts w:ascii="Times New Roman" w:hAnsi="Times New Roman" w:cs="Times New Roman"/>
          <w:b/>
          <w:bCs/>
          <w:color w:val="000000"/>
          <w:sz w:val="24"/>
          <w:szCs w:val="23"/>
        </w:rPr>
        <w:t>aspráticas</w:t>
      </w:r>
      <w:proofErr w:type="spellEnd"/>
      <w:r w:rsidRPr="005E5D96">
        <w:rPr>
          <w:rFonts w:ascii="Times New Roman" w:hAnsi="Times New Roman" w:cs="Times New Roman"/>
          <w:b/>
          <w:bCs/>
          <w:color w:val="000000"/>
          <w:sz w:val="24"/>
          <w:szCs w:val="23"/>
        </w:rPr>
        <w:t xml:space="preserve"> de educação inclusiva dentro da sala de aulas</w:t>
      </w:r>
    </w:p>
    <w:p w:rsidR="001737C3" w:rsidRPr="00E02E3A" w:rsidRDefault="001737C3" w:rsidP="001737C3">
      <w:pPr>
        <w:pStyle w:val="PargrafodaLista"/>
        <w:numPr>
          <w:ilvl w:val="0"/>
          <w:numId w:val="42"/>
        </w:numPr>
        <w:spacing w:after="0" w:line="240" w:lineRule="auto"/>
        <w:jc w:val="both"/>
        <w:rPr>
          <w:rFonts w:ascii="Times New Roman" w:hAnsi="Times New Roman" w:cs="Times New Roman"/>
          <w:bCs/>
          <w:sz w:val="24"/>
        </w:rPr>
      </w:pPr>
      <w:r>
        <w:rPr>
          <w:rFonts w:ascii="Times New Roman" w:hAnsi="Times New Roman" w:cs="Times New Roman"/>
          <w:bCs/>
          <w:sz w:val="24"/>
          <w:lang w:val="pt-BR"/>
        </w:rPr>
        <w:t xml:space="preserve">O educador tem usado </w:t>
      </w:r>
      <w:r w:rsidRPr="00E02E3A">
        <w:rPr>
          <w:rFonts w:ascii="Times New Roman" w:hAnsi="Times New Roman" w:cs="Times New Roman"/>
          <w:bCs/>
          <w:sz w:val="24"/>
          <w:lang w:val="pt-BR"/>
        </w:rPr>
        <w:t>diferentes actividades i</w:t>
      </w:r>
      <w:r>
        <w:rPr>
          <w:rFonts w:ascii="Times New Roman" w:hAnsi="Times New Roman" w:cs="Times New Roman"/>
          <w:bCs/>
          <w:sz w:val="24"/>
          <w:lang w:val="pt-BR"/>
        </w:rPr>
        <w:t>ndependentes no PA das crianças?</w:t>
      </w:r>
    </w:p>
    <w:p w:rsidR="001737C3" w:rsidRDefault="001737C3" w:rsidP="001737C3">
      <w:pPr>
        <w:spacing w:after="0" w:line="240" w:lineRule="auto"/>
        <w:ind w:left="360"/>
        <w:jc w:val="both"/>
        <w:rPr>
          <w:rFonts w:ascii="Times New Roman" w:hAnsi="Times New Roman" w:cs="Times New Roman"/>
          <w:bCs/>
          <w:sz w:val="24"/>
        </w:rPr>
      </w:pPr>
      <w:r>
        <w:rPr>
          <w:rFonts w:ascii="Times New Roman" w:hAnsi="Times New Roman" w:cs="Times New Roman"/>
          <w:bCs/>
          <w:sz w:val="24"/>
        </w:rPr>
        <w:t>_______________________________________________________________________________________________________________________</w:t>
      </w:r>
      <w:r w:rsidR="005D43A7">
        <w:rPr>
          <w:rFonts w:ascii="Times New Roman" w:hAnsi="Times New Roman" w:cs="Times New Roman"/>
          <w:bCs/>
          <w:sz w:val="24"/>
        </w:rPr>
        <w:t>_______________________</w:t>
      </w:r>
    </w:p>
    <w:p w:rsidR="001737C3" w:rsidRDefault="001737C3" w:rsidP="001737C3">
      <w:pPr>
        <w:pStyle w:val="PargrafodaLista"/>
        <w:numPr>
          <w:ilvl w:val="0"/>
          <w:numId w:val="42"/>
        </w:numPr>
        <w:spacing w:after="0" w:line="240" w:lineRule="auto"/>
        <w:jc w:val="both"/>
        <w:rPr>
          <w:rFonts w:ascii="Times New Roman" w:hAnsi="Times New Roman" w:cs="Times New Roman"/>
          <w:bCs/>
          <w:sz w:val="24"/>
        </w:rPr>
      </w:pPr>
      <w:r w:rsidRPr="00E02E3A">
        <w:rPr>
          <w:rFonts w:ascii="Times New Roman" w:hAnsi="Times New Roman" w:cs="Times New Roman"/>
          <w:bCs/>
          <w:sz w:val="24"/>
        </w:rPr>
        <w:t>O uso de actividades independen</w:t>
      </w:r>
      <w:r>
        <w:rPr>
          <w:rFonts w:ascii="Times New Roman" w:hAnsi="Times New Roman" w:cs="Times New Roman"/>
          <w:bCs/>
          <w:sz w:val="24"/>
        </w:rPr>
        <w:t>tes facilita a PA das crianças?</w:t>
      </w:r>
    </w:p>
    <w:p w:rsidR="001737C3" w:rsidRDefault="001737C3" w:rsidP="001737C3">
      <w:pPr>
        <w:spacing w:after="0" w:line="240" w:lineRule="auto"/>
        <w:ind w:left="360"/>
        <w:jc w:val="both"/>
        <w:rPr>
          <w:rFonts w:ascii="Times New Roman" w:hAnsi="Times New Roman" w:cs="Times New Roman"/>
          <w:bCs/>
          <w:sz w:val="24"/>
        </w:rPr>
      </w:pPr>
      <w:r>
        <w:rPr>
          <w:rFonts w:ascii="Times New Roman" w:hAnsi="Times New Roman" w:cs="Times New Roman"/>
          <w:bCs/>
          <w:sz w:val="24"/>
        </w:rPr>
        <w:t>_______________________________________________________________________________________________________________________</w:t>
      </w:r>
      <w:r w:rsidR="005D43A7">
        <w:rPr>
          <w:rFonts w:ascii="Times New Roman" w:hAnsi="Times New Roman" w:cs="Times New Roman"/>
          <w:bCs/>
          <w:sz w:val="24"/>
        </w:rPr>
        <w:t>_______________________</w:t>
      </w:r>
    </w:p>
    <w:p w:rsidR="001737C3" w:rsidRDefault="001737C3" w:rsidP="001737C3">
      <w:pPr>
        <w:pStyle w:val="PargrafodaLista"/>
        <w:numPr>
          <w:ilvl w:val="0"/>
          <w:numId w:val="42"/>
        </w:numPr>
        <w:spacing w:after="0" w:line="240" w:lineRule="auto"/>
        <w:jc w:val="both"/>
        <w:rPr>
          <w:rFonts w:ascii="Times New Roman" w:hAnsi="Times New Roman" w:cs="Times New Roman"/>
          <w:bCs/>
          <w:sz w:val="24"/>
        </w:rPr>
      </w:pPr>
      <w:r w:rsidRPr="00E02E3A">
        <w:rPr>
          <w:rFonts w:ascii="Times New Roman" w:hAnsi="Times New Roman" w:cs="Times New Roman"/>
          <w:bCs/>
          <w:sz w:val="24"/>
        </w:rPr>
        <w:t>O uso apenas dos materiais gráficos no PA das crianças, permite o desenvolvimento das potencialidades desta?</w:t>
      </w:r>
    </w:p>
    <w:p w:rsidR="001737C3" w:rsidRDefault="001737C3" w:rsidP="001737C3">
      <w:pPr>
        <w:spacing w:after="0" w:line="240" w:lineRule="auto"/>
        <w:ind w:left="360"/>
        <w:jc w:val="both"/>
        <w:rPr>
          <w:rFonts w:ascii="Times New Roman" w:hAnsi="Times New Roman" w:cs="Times New Roman"/>
          <w:bCs/>
          <w:sz w:val="24"/>
        </w:rPr>
      </w:pPr>
      <w:r>
        <w:rPr>
          <w:rFonts w:ascii="Times New Roman" w:hAnsi="Times New Roman" w:cs="Times New Roman"/>
          <w:bCs/>
          <w:sz w:val="24"/>
        </w:rPr>
        <w:t>_______________________________________________________________________________________________________________________</w:t>
      </w:r>
      <w:r w:rsidR="005D43A7">
        <w:rPr>
          <w:rFonts w:ascii="Times New Roman" w:hAnsi="Times New Roman" w:cs="Times New Roman"/>
          <w:bCs/>
          <w:sz w:val="24"/>
        </w:rPr>
        <w:t>_______________________</w:t>
      </w:r>
    </w:p>
    <w:p w:rsidR="001737C3" w:rsidRPr="00E02E3A" w:rsidRDefault="001737C3" w:rsidP="001737C3">
      <w:pPr>
        <w:pStyle w:val="PargrafodaLista"/>
        <w:numPr>
          <w:ilvl w:val="0"/>
          <w:numId w:val="42"/>
        </w:numPr>
        <w:spacing w:after="0" w:line="240" w:lineRule="auto"/>
        <w:jc w:val="both"/>
        <w:rPr>
          <w:rFonts w:ascii="Times New Roman" w:hAnsi="Times New Roman" w:cs="Times New Roman"/>
          <w:bCs/>
          <w:sz w:val="24"/>
        </w:rPr>
      </w:pPr>
      <w:r w:rsidRPr="00E02E3A">
        <w:rPr>
          <w:rFonts w:ascii="Times New Roman" w:hAnsi="Times New Roman" w:cs="Times New Roman"/>
          <w:bCs/>
          <w:sz w:val="24"/>
          <w:lang w:val="pt-BR"/>
        </w:rPr>
        <w:t>Com o uso de actividades independentes, as crianças desenvolv</w:t>
      </w:r>
      <w:r>
        <w:rPr>
          <w:rFonts w:ascii="Times New Roman" w:hAnsi="Times New Roman" w:cs="Times New Roman"/>
          <w:bCs/>
          <w:sz w:val="24"/>
          <w:lang w:val="pt-BR"/>
        </w:rPr>
        <w:t>em mais as suas potencialidades?</w:t>
      </w:r>
    </w:p>
    <w:p w:rsidR="001737C3" w:rsidRDefault="001737C3" w:rsidP="001737C3">
      <w:pPr>
        <w:spacing w:after="0" w:line="240" w:lineRule="auto"/>
        <w:ind w:left="360"/>
        <w:jc w:val="both"/>
        <w:rPr>
          <w:rFonts w:ascii="Times New Roman" w:hAnsi="Times New Roman" w:cs="Times New Roman"/>
          <w:bCs/>
          <w:sz w:val="24"/>
        </w:rPr>
      </w:pPr>
      <w:r>
        <w:rPr>
          <w:rFonts w:ascii="Times New Roman" w:hAnsi="Times New Roman" w:cs="Times New Roman"/>
          <w:bCs/>
          <w:sz w:val="24"/>
        </w:rPr>
        <w:t>_______________________________________________________________________________________________________________________</w:t>
      </w:r>
      <w:r w:rsidR="005D43A7">
        <w:rPr>
          <w:rFonts w:ascii="Times New Roman" w:hAnsi="Times New Roman" w:cs="Times New Roman"/>
          <w:bCs/>
          <w:sz w:val="24"/>
        </w:rPr>
        <w:t>_______________________</w:t>
      </w:r>
    </w:p>
    <w:p w:rsidR="001737C3" w:rsidRDefault="001737C3" w:rsidP="001737C3">
      <w:pPr>
        <w:pStyle w:val="PargrafodaLista"/>
        <w:numPr>
          <w:ilvl w:val="0"/>
          <w:numId w:val="42"/>
        </w:numPr>
        <w:spacing w:after="0" w:line="240" w:lineRule="auto"/>
        <w:jc w:val="both"/>
        <w:rPr>
          <w:rFonts w:ascii="Times New Roman" w:hAnsi="Times New Roman" w:cs="Times New Roman"/>
          <w:bCs/>
          <w:sz w:val="24"/>
        </w:rPr>
      </w:pPr>
      <w:r w:rsidRPr="00E02E3A">
        <w:rPr>
          <w:rFonts w:ascii="Times New Roman" w:hAnsi="Times New Roman" w:cs="Times New Roman"/>
          <w:bCs/>
          <w:sz w:val="24"/>
          <w:lang w:val="pt-BR"/>
        </w:rPr>
        <w:t xml:space="preserve">As brincadeiras durante as aulas das crianças, geram </w:t>
      </w:r>
      <w:r w:rsidRPr="00E02E3A">
        <w:rPr>
          <w:rFonts w:ascii="Times New Roman" w:hAnsi="Times New Roman" w:cs="Times New Roman"/>
          <w:bCs/>
          <w:sz w:val="24"/>
        </w:rPr>
        <w:t>um ambiente propício para que o processo</w:t>
      </w:r>
      <w:r>
        <w:rPr>
          <w:rFonts w:ascii="Times New Roman" w:hAnsi="Times New Roman" w:cs="Times New Roman"/>
          <w:bCs/>
          <w:sz w:val="24"/>
        </w:rPr>
        <w:t xml:space="preserve"> de aprendizagem seja produtivo?</w:t>
      </w:r>
    </w:p>
    <w:p w:rsidR="001737C3" w:rsidRDefault="001737C3" w:rsidP="001737C3">
      <w:pPr>
        <w:spacing w:after="0" w:line="240" w:lineRule="auto"/>
        <w:ind w:left="360"/>
        <w:jc w:val="both"/>
        <w:rPr>
          <w:rFonts w:ascii="Times New Roman" w:hAnsi="Times New Roman" w:cs="Times New Roman"/>
          <w:bCs/>
          <w:sz w:val="24"/>
        </w:rPr>
      </w:pPr>
      <w:r>
        <w:rPr>
          <w:rFonts w:ascii="Times New Roman" w:hAnsi="Times New Roman" w:cs="Times New Roman"/>
          <w:bCs/>
          <w:sz w:val="24"/>
        </w:rPr>
        <w:t>_______________________________________________________________________________________________________________________</w:t>
      </w:r>
      <w:r w:rsidR="005D43A7">
        <w:rPr>
          <w:rFonts w:ascii="Times New Roman" w:hAnsi="Times New Roman" w:cs="Times New Roman"/>
          <w:bCs/>
          <w:sz w:val="24"/>
        </w:rPr>
        <w:t>_______________________</w:t>
      </w:r>
    </w:p>
    <w:p w:rsidR="001737C3" w:rsidRPr="00E02E3A" w:rsidRDefault="001737C3" w:rsidP="001737C3">
      <w:pPr>
        <w:pStyle w:val="PargrafodaLista"/>
        <w:numPr>
          <w:ilvl w:val="0"/>
          <w:numId w:val="42"/>
        </w:numPr>
        <w:spacing w:after="0" w:line="240" w:lineRule="auto"/>
        <w:jc w:val="both"/>
        <w:rPr>
          <w:rFonts w:ascii="Times New Roman" w:hAnsi="Times New Roman" w:cs="Times New Roman"/>
          <w:bCs/>
          <w:sz w:val="24"/>
        </w:rPr>
      </w:pPr>
      <w:r w:rsidRPr="00E02E3A">
        <w:rPr>
          <w:rFonts w:ascii="Times New Roman" w:hAnsi="Times New Roman" w:cs="Times New Roman"/>
          <w:bCs/>
          <w:sz w:val="24"/>
          <w:lang w:val="pt-BR"/>
        </w:rPr>
        <w:t>É difícil controlar crianças nas aulas q</w:t>
      </w:r>
      <w:r>
        <w:rPr>
          <w:rFonts w:ascii="Times New Roman" w:hAnsi="Times New Roman" w:cs="Times New Roman"/>
          <w:bCs/>
          <w:sz w:val="24"/>
          <w:lang w:val="pt-BR"/>
        </w:rPr>
        <w:t>uando estas estiverem a brincar?</w:t>
      </w:r>
    </w:p>
    <w:p w:rsidR="001737C3" w:rsidRDefault="001737C3" w:rsidP="001737C3">
      <w:pPr>
        <w:spacing w:after="0" w:line="240" w:lineRule="auto"/>
        <w:ind w:left="360"/>
        <w:jc w:val="both"/>
        <w:rPr>
          <w:rFonts w:ascii="Times New Roman" w:hAnsi="Times New Roman" w:cs="Times New Roman"/>
          <w:bCs/>
          <w:sz w:val="24"/>
        </w:rPr>
      </w:pPr>
      <w:r>
        <w:rPr>
          <w:rFonts w:ascii="Times New Roman" w:hAnsi="Times New Roman" w:cs="Times New Roman"/>
          <w:bCs/>
          <w:sz w:val="24"/>
        </w:rPr>
        <w:t>_______________________________________________________________________________________________________________________</w:t>
      </w:r>
      <w:r w:rsidR="005D43A7">
        <w:rPr>
          <w:rFonts w:ascii="Times New Roman" w:hAnsi="Times New Roman" w:cs="Times New Roman"/>
          <w:bCs/>
          <w:sz w:val="24"/>
        </w:rPr>
        <w:t>_______________________</w:t>
      </w:r>
    </w:p>
    <w:p w:rsidR="001737C3" w:rsidRPr="00E02E3A" w:rsidRDefault="001737C3" w:rsidP="001737C3">
      <w:pPr>
        <w:pStyle w:val="PargrafodaLista"/>
        <w:numPr>
          <w:ilvl w:val="0"/>
          <w:numId w:val="42"/>
        </w:numPr>
        <w:spacing w:after="0" w:line="240" w:lineRule="auto"/>
        <w:jc w:val="both"/>
        <w:rPr>
          <w:rFonts w:ascii="Times New Roman" w:hAnsi="Times New Roman" w:cs="Times New Roman"/>
          <w:bCs/>
          <w:sz w:val="24"/>
        </w:rPr>
      </w:pPr>
      <w:r w:rsidRPr="00E02E3A">
        <w:rPr>
          <w:rFonts w:ascii="Times New Roman" w:hAnsi="Times New Roman" w:cs="Times New Roman"/>
          <w:bCs/>
          <w:sz w:val="24"/>
          <w:lang w:val="pt-BR"/>
        </w:rPr>
        <w:t xml:space="preserve">A direcção da instituição não deixa usar método de </w:t>
      </w:r>
      <w:r>
        <w:rPr>
          <w:rFonts w:ascii="Times New Roman" w:hAnsi="Times New Roman" w:cs="Times New Roman"/>
          <w:bCs/>
          <w:sz w:val="24"/>
          <w:lang w:val="pt-BR"/>
        </w:rPr>
        <w:t>actividades independentes no PA?</w:t>
      </w:r>
    </w:p>
    <w:p w:rsidR="001737C3" w:rsidRDefault="001737C3" w:rsidP="001737C3">
      <w:pPr>
        <w:spacing w:after="0" w:line="240" w:lineRule="auto"/>
        <w:ind w:left="360"/>
        <w:jc w:val="both"/>
        <w:rPr>
          <w:rFonts w:ascii="Times New Roman" w:hAnsi="Times New Roman" w:cs="Times New Roman"/>
          <w:bCs/>
          <w:sz w:val="24"/>
        </w:rPr>
      </w:pPr>
      <w:r>
        <w:rPr>
          <w:rFonts w:ascii="Times New Roman" w:hAnsi="Times New Roman" w:cs="Times New Roman"/>
          <w:bCs/>
          <w:sz w:val="24"/>
        </w:rPr>
        <w:t>_______________________________________________________________________________________________________________________</w:t>
      </w:r>
      <w:r w:rsidR="005D43A7">
        <w:rPr>
          <w:rFonts w:ascii="Times New Roman" w:hAnsi="Times New Roman" w:cs="Times New Roman"/>
          <w:bCs/>
          <w:sz w:val="24"/>
        </w:rPr>
        <w:t>_______________________</w:t>
      </w:r>
    </w:p>
    <w:p w:rsidR="001737C3" w:rsidRDefault="001737C3" w:rsidP="001737C3">
      <w:pPr>
        <w:pStyle w:val="PargrafodaLista"/>
        <w:numPr>
          <w:ilvl w:val="0"/>
          <w:numId w:val="42"/>
        </w:numPr>
        <w:spacing w:after="0" w:line="240" w:lineRule="auto"/>
        <w:jc w:val="both"/>
        <w:rPr>
          <w:rFonts w:ascii="Times New Roman" w:hAnsi="Times New Roman" w:cs="Times New Roman"/>
          <w:bCs/>
          <w:sz w:val="24"/>
        </w:rPr>
      </w:pPr>
      <w:r w:rsidRPr="00E02E3A">
        <w:rPr>
          <w:rFonts w:ascii="Times New Roman" w:hAnsi="Times New Roman" w:cs="Times New Roman"/>
          <w:bCs/>
          <w:sz w:val="24"/>
        </w:rPr>
        <w:t>Não usar actividades independentes durante o PA, pode dificul</w:t>
      </w:r>
      <w:r>
        <w:rPr>
          <w:rFonts w:ascii="Times New Roman" w:hAnsi="Times New Roman" w:cs="Times New Roman"/>
          <w:bCs/>
          <w:sz w:val="24"/>
        </w:rPr>
        <w:t>tar a aprendizagem das crianças?</w:t>
      </w:r>
    </w:p>
    <w:p w:rsidR="001737C3" w:rsidRDefault="001737C3" w:rsidP="001737C3">
      <w:pPr>
        <w:spacing w:after="0" w:line="240" w:lineRule="auto"/>
        <w:ind w:left="360"/>
        <w:jc w:val="both"/>
        <w:rPr>
          <w:rFonts w:ascii="Times New Roman" w:hAnsi="Times New Roman" w:cs="Times New Roman"/>
          <w:bCs/>
          <w:sz w:val="24"/>
        </w:rPr>
      </w:pPr>
      <w:r>
        <w:rPr>
          <w:rFonts w:ascii="Times New Roman" w:hAnsi="Times New Roman" w:cs="Times New Roman"/>
          <w:bCs/>
          <w:sz w:val="24"/>
        </w:rPr>
        <w:t>_______________________________________________________________________________________________________________________</w:t>
      </w:r>
      <w:r w:rsidR="005D43A7">
        <w:rPr>
          <w:rFonts w:ascii="Times New Roman" w:hAnsi="Times New Roman" w:cs="Times New Roman"/>
          <w:bCs/>
          <w:sz w:val="24"/>
        </w:rPr>
        <w:t>_______________________</w:t>
      </w:r>
    </w:p>
    <w:p w:rsidR="001737C3" w:rsidRPr="00A81C69" w:rsidRDefault="001737C3" w:rsidP="001737C3">
      <w:pPr>
        <w:pStyle w:val="PargrafodaLista"/>
        <w:numPr>
          <w:ilvl w:val="0"/>
          <w:numId w:val="42"/>
        </w:numPr>
        <w:spacing w:after="0" w:line="240" w:lineRule="auto"/>
        <w:jc w:val="both"/>
        <w:rPr>
          <w:rFonts w:ascii="Times New Roman" w:hAnsi="Times New Roman" w:cs="Times New Roman"/>
          <w:bCs/>
          <w:sz w:val="24"/>
        </w:rPr>
      </w:pPr>
      <w:r w:rsidRPr="00A81C69">
        <w:rPr>
          <w:rFonts w:ascii="Times New Roman" w:hAnsi="Times New Roman" w:cs="Times New Roman"/>
          <w:bCs/>
          <w:sz w:val="24"/>
          <w:lang w:val="pt-BR"/>
        </w:rPr>
        <w:t>A ausência de brincadeiras nas aulas, pode fazer com que a criança nã</w:t>
      </w:r>
      <w:r>
        <w:rPr>
          <w:rFonts w:ascii="Times New Roman" w:hAnsi="Times New Roman" w:cs="Times New Roman"/>
          <w:bCs/>
          <w:sz w:val="24"/>
          <w:lang w:val="pt-BR"/>
        </w:rPr>
        <w:t>o esteja mais envolvida na aula?</w:t>
      </w:r>
    </w:p>
    <w:p w:rsidR="001737C3" w:rsidRPr="005D43A7" w:rsidRDefault="001737C3" w:rsidP="005D43A7">
      <w:pPr>
        <w:spacing w:after="0" w:line="240" w:lineRule="auto"/>
        <w:ind w:left="360"/>
        <w:jc w:val="both"/>
        <w:rPr>
          <w:rFonts w:ascii="Times New Roman" w:hAnsi="Times New Roman" w:cs="Times New Roman"/>
          <w:bCs/>
          <w:sz w:val="24"/>
        </w:rPr>
      </w:pPr>
      <w:r>
        <w:rPr>
          <w:rFonts w:ascii="Times New Roman" w:hAnsi="Times New Roman" w:cs="Times New Roman"/>
          <w:bCs/>
          <w:sz w:val="24"/>
        </w:rPr>
        <w:t>______________________________________________________________________________________________________________________</w:t>
      </w:r>
      <w:r w:rsidR="005D43A7">
        <w:rPr>
          <w:rFonts w:ascii="Times New Roman" w:hAnsi="Times New Roman" w:cs="Times New Roman"/>
          <w:bCs/>
          <w:sz w:val="24"/>
        </w:rPr>
        <w:t>________________________</w:t>
      </w:r>
    </w:p>
    <w:p w:rsidR="005D43A7" w:rsidRDefault="005D43A7" w:rsidP="009330E6">
      <w:pPr>
        <w:spacing w:line="360" w:lineRule="auto"/>
        <w:jc w:val="both"/>
        <w:rPr>
          <w:rFonts w:ascii="Times New Roman" w:hAnsi="Times New Roman" w:cs="Times New Roman"/>
          <w:sz w:val="24"/>
        </w:rPr>
      </w:pPr>
    </w:p>
    <w:p w:rsidR="005D43A7" w:rsidRDefault="005D43A7" w:rsidP="009330E6">
      <w:pPr>
        <w:spacing w:line="360" w:lineRule="auto"/>
        <w:jc w:val="both"/>
        <w:rPr>
          <w:rFonts w:ascii="Times New Roman" w:hAnsi="Times New Roman" w:cs="Times New Roman"/>
          <w:sz w:val="24"/>
        </w:rPr>
      </w:pPr>
    </w:p>
    <w:p w:rsidR="005D43A7" w:rsidRDefault="005D43A7" w:rsidP="009330E6">
      <w:pPr>
        <w:spacing w:line="360" w:lineRule="auto"/>
        <w:jc w:val="both"/>
        <w:rPr>
          <w:rFonts w:ascii="Times New Roman" w:hAnsi="Times New Roman" w:cs="Times New Roman"/>
          <w:sz w:val="24"/>
        </w:rPr>
      </w:pPr>
      <w:r w:rsidRPr="005D43A7">
        <w:rPr>
          <w:rFonts w:ascii="Times New Roman" w:hAnsi="Times New Roman" w:cs="Times New Roman"/>
          <w:b/>
          <w:noProof/>
          <w:sz w:val="160"/>
          <w:lang w:eastAsia="pt-PT"/>
        </w:rPr>
        <mc:AlternateContent>
          <mc:Choice Requires="wps">
            <w:drawing>
              <wp:anchor distT="0" distB="0" distL="114300" distR="114300" simplePos="0" relativeHeight="251671552" behindDoc="0" locked="0" layoutInCell="1" allowOverlap="1" wp14:anchorId="424257BE" wp14:editId="062CDDFB">
                <wp:simplePos x="0" y="0"/>
                <wp:positionH relativeFrom="column">
                  <wp:posOffset>5457825</wp:posOffset>
                </wp:positionH>
                <wp:positionV relativeFrom="paragraph">
                  <wp:posOffset>-449580</wp:posOffset>
                </wp:positionV>
                <wp:extent cx="295275" cy="285750"/>
                <wp:effectExtent l="0" t="0" r="28575" b="19050"/>
                <wp:wrapNone/>
                <wp:docPr id="18" name="Caixa de Texto 18"/>
                <wp:cNvGraphicFramePr/>
                <a:graphic xmlns:a="http://schemas.openxmlformats.org/drawingml/2006/main">
                  <a:graphicData uri="http://schemas.microsoft.com/office/word/2010/wordprocessingShape">
                    <wps:wsp>
                      <wps:cNvSpPr txBox="1"/>
                      <wps:spPr>
                        <a:xfrm>
                          <a:off x="0" y="0"/>
                          <a:ext cx="295275" cy="285750"/>
                        </a:xfrm>
                        <a:prstGeom prst="rect">
                          <a:avLst/>
                        </a:prstGeom>
                        <a:solidFill>
                          <a:schemeClr val="lt1"/>
                        </a:solidFill>
                        <a:ln w="6350">
                          <a:solidFill>
                            <a:schemeClr val="bg1"/>
                          </a:solidFill>
                        </a:ln>
                      </wps:spPr>
                      <wps:txbx>
                        <w:txbxContent>
                          <w:p w:rsidR="006F4935" w:rsidRDefault="006F493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shape w14:anchorId="424257BE" id="Caixa de Texto 18" o:spid="_x0000_s1029" type="#_x0000_t202" style="position:absolute;left:0;text-align:left;margin-left:429.75pt;margin-top:-35.4pt;width:23.25pt;height:22.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" fillcolor="white [3201]" strokecolor="white [3212]" strokeweight=".5pt">
                <v:textbox>
                  <w:txbxContent>
                    <w:p w14:paraId="36F18C80" w14:textId="77777777" w:rsidR="00DF76B3" w:rsidRDefault="00DF76B3"/>
                  </w:txbxContent>
                </v:textbox>
              </v:shape>
            </w:pict>
          </mc:Fallback>
        </mc:AlternateContent>
      </w:r>
    </w:p>
    <w:p w:rsidR="005D43A7" w:rsidRDefault="005D43A7" w:rsidP="009330E6">
      <w:pPr>
        <w:spacing w:line="360" w:lineRule="auto"/>
        <w:jc w:val="both"/>
        <w:rPr>
          <w:rFonts w:ascii="Times New Roman" w:hAnsi="Times New Roman" w:cs="Times New Roman"/>
          <w:sz w:val="24"/>
        </w:rPr>
      </w:pPr>
    </w:p>
    <w:p w:rsidR="005D43A7" w:rsidRDefault="005D43A7" w:rsidP="009330E6">
      <w:pPr>
        <w:spacing w:line="360" w:lineRule="auto"/>
        <w:jc w:val="both"/>
        <w:rPr>
          <w:rFonts w:ascii="Times New Roman" w:hAnsi="Times New Roman" w:cs="Times New Roman"/>
          <w:sz w:val="24"/>
        </w:rPr>
      </w:pPr>
    </w:p>
    <w:p w:rsidR="005D43A7" w:rsidRDefault="005D43A7" w:rsidP="005D43A7">
      <w:pPr>
        <w:spacing w:line="360" w:lineRule="auto"/>
        <w:jc w:val="center"/>
        <w:rPr>
          <w:rFonts w:ascii="Times New Roman" w:hAnsi="Times New Roman" w:cs="Times New Roman"/>
          <w:b/>
          <w:sz w:val="160"/>
        </w:rPr>
      </w:pPr>
    </w:p>
    <w:p w:rsidR="00170FD2" w:rsidRDefault="00170FD2" w:rsidP="005D43A7">
      <w:pPr>
        <w:spacing w:line="360" w:lineRule="auto"/>
        <w:jc w:val="center"/>
        <w:rPr>
          <w:rFonts w:ascii="Times New Roman" w:hAnsi="Times New Roman" w:cs="Times New Roman"/>
          <w:b/>
          <w:sz w:val="160"/>
        </w:rPr>
      </w:pPr>
    </w:p>
    <w:p w:rsidR="00170FD2" w:rsidRDefault="00170FD2" w:rsidP="005D43A7">
      <w:pPr>
        <w:spacing w:line="360" w:lineRule="auto"/>
        <w:jc w:val="center"/>
        <w:rPr>
          <w:rFonts w:ascii="Times New Roman" w:hAnsi="Times New Roman" w:cs="Times New Roman"/>
          <w:b/>
          <w:sz w:val="160"/>
        </w:rPr>
      </w:pPr>
    </w:p>
    <w:p w:rsidR="008C2954" w:rsidRDefault="00CA1184" w:rsidP="005D43A7">
      <w:pPr>
        <w:spacing w:line="360" w:lineRule="auto"/>
        <w:jc w:val="center"/>
        <w:rPr>
          <w:rFonts w:ascii="Times New Roman" w:hAnsi="Times New Roman" w:cs="Times New Roman"/>
          <w:b/>
          <w:sz w:val="160"/>
        </w:rPr>
      </w:pPr>
      <w:r w:rsidRPr="00CA1184">
        <w:rPr>
          <w:rFonts w:ascii="Times New Roman" w:hAnsi="Times New Roman" w:cs="Times New Roman"/>
          <w:b/>
          <w:noProof/>
          <w:sz w:val="24"/>
          <w:lang w:eastAsia="pt-PT"/>
        </w:rPr>
        <mc:AlternateContent>
          <mc:Choice Requires="wps">
            <w:drawing>
              <wp:anchor distT="0" distB="0" distL="114300" distR="114300" simplePos="0" relativeHeight="251691008" behindDoc="0" locked="0" layoutInCell="1" allowOverlap="1" wp14:anchorId="024CA461" wp14:editId="514AC792">
                <wp:simplePos x="0" y="0"/>
                <wp:positionH relativeFrom="margin">
                  <wp:posOffset>5391150</wp:posOffset>
                </wp:positionH>
                <wp:positionV relativeFrom="paragraph">
                  <wp:posOffset>-495300</wp:posOffset>
                </wp:positionV>
                <wp:extent cx="400050" cy="466725"/>
                <wp:effectExtent l="0" t="0" r="19050" b="28575"/>
                <wp:wrapNone/>
                <wp:docPr id="25" name="Caixa de Texto 25"/>
                <wp:cNvGraphicFramePr/>
                <a:graphic xmlns:a="http://schemas.openxmlformats.org/drawingml/2006/main">
                  <a:graphicData uri="http://schemas.microsoft.com/office/word/2010/wordprocessingShape">
                    <wps:wsp>
                      <wps:cNvSpPr txBox="1"/>
                      <wps:spPr>
                        <a:xfrm>
                          <a:off x="0" y="0"/>
                          <a:ext cx="400050" cy="466725"/>
                        </a:xfrm>
                        <a:prstGeom prst="rect">
                          <a:avLst/>
                        </a:prstGeom>
                        <a:solidFill>
                          <a:sysClr val="window" lastClr="FFFFFF"/>
                        </a:solidFill>
                        <a:ln w="6350">
                          <a:solidFill>
                            <a:sysClr val="window" lastClr="FFFFFF"/>
                          </a:solidFill>
                        </a:ln>
                      </wps:spPr>
                      <wps:txbx>
                        <w:txbxContent>
                          <w:p w:rsidR="006F4935" w:rsidRDefault="006F4935" w:rsidP="00CA118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24CA461" id="Caixa de Texto 25" o:spid="_x0000_s1030" type="#_x0000_t202" style="position:absolute;left:0;text-align:left;margin-left:424.5pt;margin-top:-39pt;width:31.5pt;height:36.75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" fillcolor="window" strokecolor="window" strokeweight=".5pt">
                <v:textbox>
                  <w:txbxContent>
                    <w:p w14:paraId="20CAA7FB" w14:textId="77777777" w:rsidR="00DF76B3" w:rsidRDefault="00DF76B3" w:rsidP="00CA1184"/>
                  </w:txbxContent>
                </v:textbox>
                <w10:wrap anchorx="margin"/>
              </v:shape>
            </w:pict>
          </mc:Fallback>
        </mc:AlternateContent>
      </w:r>
      <w:r w:rsidR="005D43A7" w:rsidRPr="005D43A7">
        <w:rPr>
          <w:rFonts w:ascii="Times New Roman" w:hAnsi="Times New Roman" w:cs="Times New Roman"/>
          <w:b/>
          <w:sz w:val="160"/>
        </w:rPr>
        <w:t xml:space="preserve">Anexos </w:t>
      </w:r>
    </w:p>
    <w:p w:rsidR="005D43A7" w:rsidRDefault="005D43A7" w:rsidP="005D43A7">
      <w:pPr>
        <w:spacing w:line="360" w:lineRule="auto"/>
        <w:jc w:val="center"/>
        <w:rPr>
          <w:rFonts w:ascii="Times New Roman" w:hAnsi="Times New Roman" w:cs="Times New Roman"/>
          <w:b/>
          <w:sz w:val="160"/>
        </w:rPr>
      </w:pPr>
    </w:p>
    <w:p w:rsidR="005D43A7" w:rsidRDefault="005D43A7" w:rsidP="005D43A7">
      <w:pPr>
        <w:spacing w:line="360" w:lineRule="auto"/>
        <w:jc w:val="center"/>
        <w:rPr>
          <w:rFonts w:ascii="Times New Roman" w:hAnsi="Times New Roman" w:cs="Times New Roman"/>
          <w:b/>
          <w:sz w:val="160"/>
        </w:rPr>
      </w:pPr>
    </w:p>
    <w:p w:rsidR="001E6FA4" w:rsidRDefault="00CA1184" w:rsidP="005D43A7">
      <w:pPr>
        <w:spacing w:line="360" w:lineRule="auto"/>
        <w:jc w:val="center"/>
        <w:rPr>
          <w:rFonts w:ascii="Times New Roman" w:hAnsi="Times New Roman" w:cs="Times New Roman"/>
          <w:b/>
          <w:noProof/>
          <w:sz w:val="160"/>
          <w:lang w:eastAsia="pt-PT"/>
        </w:rPr>
      </w:pPr>
      <w:r w:rsidRPr="00CA1184">
        <w:rPr>
          <w:rFonts w:ascii="Times New Roman" w:hAnsi="Times New Roman" w:cs="Times New Roman"/>
          <w:b/>
          <w:noProof/>
          <w:sz w:val="24"/>
          <w:lang w:eastAsia="pt-PT"/>
        </w:rPr>
        <w:lastRenderedPageBreak/>
        <mc:AlternateContent>
          <mc:Choice Requires="wps">
            <w:drawing>
              <wp:anchor distT="0" distB="0" distL="114300" distR="114300" simplePos="0" relativeHeight="251688960" behindDoc="0" locked="0" layoutInCell="1" allowOverlap="1" wp14:anchorId="3CD71DEF" wp14:editId="23A427E7">
                <wp:simplePos x="0" y="0"/>
                <wp:positionH relativeFrom="column">
                  <wp:posOffset>5476875</wp:posOffset>
                </wp:positionH>
                <wp:positionV relativeFrom="paragraph">
                  <wp:posOffset>-457200</wp:posOffset>
                </wp:positionV>
                <wp:extent cx="238125" cy="314325"/>
                <wp:effectExtent l="0" t="0" r="28575" b="28575"/>
                <wp:wrapNone/>
                <wp:docPr id="24" name="Caixa de Texto 24"/>
                <wp:cNvGraphicFramePr/>
                <a:graphic xmlns:a="http://schemas.openxmlformats.org/drawingml/2006/main">
                  <a:graphicData uri="http://schemas.microsoft.com/office/word/2010/wordprocessingShape">
                    <wps:wsp>
                      <wps:cNvSpPr txBox="1"/>
                      <wps:spPr>
                        <a:xfrm>
                          <a:off x="0" y="0"/>
                          <a:ext cx="238125" cy="314325"/>
                        </a:xfrm>
                        <a:prstGeom prst="rect">
                          <a:avLst/>
                        </a:prstGeom>
                        <a:solidFill>
                          <a:sysClr val="window" lastClr="FFFFFF"/>
                        </a:solidFill>
                        <a:ln w="6350">
                          <a:solidFill>
                            <a:sysClr val="window" lastClr="FFFFFF"/>
                          </a:solidFill>
                        </a:ln>
                      </wps:spPr>
                      <wps:txbx>
                        <w:txbxContent>
                          <w:p w:rsidR="006F4935" w:rsidRDefault="006F4935" w:rsidP="00CA118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CD71DEF" id="Caixa de Texto 24" o:spid="_x0000_s1031" type="#_x0000_t202" style="position:absolute;left:0;text-align:left;margin-left:431.25pt;margin-top:-36pt;width:18.75pt;height:24.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" fillcolor="window" strokecolor="window" strokeweight=".5pt">
                <v:textbox>
                  <w:txbxContent>
                    <w:p w14:paraId="6CA0B270" w14:textId="77777777" w:rsidR="00DF76B3" w:rsidRDefault="00DF76B3" w:rsidP="00CA1184"/>
                  </w:txbxContent>
                </v:textbox>
              </v:shape>
            </w:pict>
          </mc:Fallback>
        </mc:AlternateContent>
      </w:r>
      <w:r w:rsidR="001E6FA4" w:rsidRPr="001E6FA4">
        <w:rPr>
          <w:rFonts w:ascii="Times New Roman" w:hAnsi="Times New Roman" w:cs="Times New Roman"/>
          <w:b/>
          <w:noProof/>
          <w:sz w:val="160"/>
          <w:lang w:eastAsia="pt-PT"/>
        </w:rPr>
        <w:drawing>
          <wp:inline distT="0" distB="0" distL="0" distR="0" wp14:anchorId="6B9B86BB" wp14:editId="488CAE84">
            <wp:extent cx="5657464" cy="8353425"/>
            <wp:effectExtent l="0" t="0" r="635" b="0"/>
            <wp:docPr id="10" name="Imagem 10" descr="C:\Users\Jota\Desktop\Crediciais\IMG_20230917_2016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ta\Desktop\Crediciais\IMG_20230917_201645.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7576" t="9469" r="14984" b="10480"/>
                    <a:stretch/>
                  </pic:blipFill>
                  <pic:spPr bwMode="auto">
                    <a:xfrm>
                      <a:off x="0" y="0"/>
                      <a:ext cx="5661834" cy="8359878"/>
                    </a:xfrm>
                    <a:prstGeom prst="rect">
                      <a:avLst/>
                    </a:prstGeom>
                    <a:noFill/>
                    <a:ln>
                      <a:noFill/>
                    </a:ln>
                    <a:extLst>
                      <a:ext uri="{53640926-AAD7-44D8-BBD7-CCE9431645EC}">
                        <a14:shadowObscured xmlns:a14="http://schemas.microsoft.com/office/drawing/2010/main"/>
                      </a:ext>
                    </a:extLst>
                  </pic:spPr>
                </pic:pic>
              </a:graphicData>
            </a:graphic>
          </wp:inline>
        </w:drawing>
      </w:r>
    </w:p>
    <w:p w:rsidR="001E6FA4" w:rsidRPr="00734508" w:rsidRDefault="00CA1184" w:rsidP="00734508">
      <w:pPr>
        <w:spacing w:line="360" w:lineRule="auto"/>
        <w:jc w:val="center"/>
        <w:rPr>
          <w:rFonts w:ascii="Times New Roman" w:hAnsi="Times New Roman" w:cs="Times New Roman"/>
          <w:b/>
          <w:noProof/>
          <w:sz w:val="160"/>
          <w:lang w:eastAsia="pt-PT"/>
        </w:rPr>
      </w:pPr>
      <w:r w:rsidRPr="00CA1184">
        <w:rPr>
          <w:rFonts w:ascii="Times New Roman" w:hAnsi="Times New Roman" w:cs="Times New Roman"/>
          <w:b/>
          <w:noProof/>
          <w:sz w:val="24"/>
          <w:lang w:eastAsia="pt-PT"/>
        </w:rPr>
        <w:lastRenderedPageBreak/>
        <mc:AlternateContent>
          <mc:Choice Requires="wps">
            <w:drawing>
              <wp:anchor distT="0" distB="0" distL="114300" distR="114300" simplePos="0" relativeHeight="251686912" behindDoc="0" locked="0" layoutInCell="1" allowOverlap="1" wp14:anchorId="580FDE16" wp14:editId="73C7CD8D">
                <wp:simplePos x="0" y="0"/>
                <wp:positionH relativeFrom="margin">
                  <wp:posOffset>5391150</wp:posOffset>
                </wp:positionH>
                <wp:positionV relativeFrom="paragraph">
                  <wp:posOffset>-438150</wp:posOffset>
                </wp:positionV>
                <wp:extent cx="438150" cy="314325"/>
                <wp:effectExtent l="0" t="0" r="19050" b="28575"/>
                <wp:wrapNone/>
                <wp:docPr id="23" name="Caixa de Texto 23"/>
                <wp:cNvGraphicFramePr/>
                <a:graphic xmlns:a="http://schemas.openxmlformats.org/drawingml/2006/main">
                  <a:graphicData uri="http://schemas.microsoft.com/office/word/2010/wordprocessingShape">
                    <wps:wsp>
                      <wps:cNvSpPr txBox="1"/>
                      <wps:spPr>
                        <a:xfrm>
                          <a:off x="0" y="0"/>
                          <a:ext cx="438150" cy="314325"/>
                        </a:xfrm>
                        <a:prstGeom prst="rect">
                          <a:avLst/>
                        </a:prstGeom>
                        <a:solidFill>
                          <a:sysClr val="window" lastClr="FFFFFF"/>
                        </a:solidFill>
                        <a:ln w="6350">
                          <a:solidFill>
                            <a:sysClr val="window" lastClr="FFFFFF"/>
                          </a:solidFill>
                        </a:ln>
                      </wps:spPr>
                      <wps:txbx>
                        <w:txbxContent>
                          <w:p w:rsidR="006F4935" w:rsidRDefault="006F4935" w:rsidP="00CA118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80FDE16" id="Caixa de Texto 23" o:spid="_x0000_s1032" type="#_x0000_t202" style="position:absolute;left:0;text-align:left;margin-left:424.5pt;margin-top:-34.5pt;width:34.5pt;height:24.7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" fillcolor="window" strokecolor="window" strokeweight=".5pt">
                <v:textbox>
                  <w:txbxContent>
                    <w:p w14:paraId="1C9CA2B3" w14:textId="77777777" w:rsidR="00DF76B3" w:rsidRDefault="00DF76B3" w:rsidP="00CA1184"/>
                  </w:txbxContent>
                </v:textbox>
                <w10:wrap anchorx="margin"/>
              </v:shape>
            </w:pict>
          </mc:Fallback>
        </mc:AlternateContent>
      </w:r>
      <w:r w:rsidR="001E6FA4" w:rsidRPr="001E6FA4">
        <w:rPr>
          <w:rFonts w:ascii="Times New Roman" w:hAnsi="Times New Roman" w:cs="Times New Roman"/>
          <w:b/>
          <w:noProof/>
          <w:sz w:val="160"/>
          <w:lang w:eastAsia="pt-PT"/>
        </w:rPr>
        <w:drawing>
          <wp:inline distT="0" distB="0" distL="0" distR="0" wp14:anchorId="53259913" wp14:editId="646E5BAC">
            <wp:extent cx="8292003" cy="5770880"/>
            <wp:effectExtent l="3175" t="0" r="0" b="0"/>
            <wp:docPr id="11" name="Imagem 11" descr="C:\Users\Jota\Desktop\Crediciais\IMG_20230917_2017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ta\Desktop\Crediciais\IMG_20230917_201711.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10628" t="14313" r="4916" b="6963"/>
                    <a:stretch/>
                  </pic:blipFill>
                  <pic:spPr bwMode="auto">
                    <a:xfrm rot="5400000">
                      <a:off x="0" y="0"/>
                      <a:ext cx="8328546" cy="5796312"/>
                    </a:xfrm>
                    <a:prstGeom prst="rect">
                      <a:avLst/>
                    </a:prstGeom>
                    <a:noFill/>
                    <a:ln>
                      <a:noFill/>
                    </a:ln>
                    <a:extLst>
                      <a:ext uri="{53640926-AAD7-44D8-BBD7-CCE9431645EC}">
                        <a14:shadowObscured xmlns:a14="http://schemas.microsoft.com/office/drawing/2010/main"/>
                      </a:ext>
                    </a:extLst>
                  </pic:spPr>
                </pic:pic>
              </a:graphicData>
            </a:graphic>
          </wp:inline>
        </w:drawing>
      </w:r>
    </w:p>
    <w:p w:rsidR="005D43A7" w:rsidRDefault="001E6FA4" w:rsidP="005D43A7">
      <w:pPr>
        <w:spacing w:line="360" w:lineRule="auto"/>
        <w:jc w:val="center"/>
        <w:rPr>
          <w:rFonts w:ascii="Times New Roman" w:hAnsi="Times New Roman" w:cs="Times New Roman"/>
          <w:b/>
          <w:sz w:val="160"/>
        </w:rPr>
      </w:pPr>
      <w:r w:rsidRPr="001E6FA4">
        <w:rPr>
          <w:rFonts w:ascii="Times New Roman" w:hAnsi="Times New Roman" w:cs="Times New Roman"/>
          <w:b/>
          <w:noProof/>
          <w:sz w:val="160"/>
          <w:lang w:eastAsia="pt-PT"/>
        </w:rPr>
        <w:lastRenderedPageBreak/>
        <w:drawing>
          <wp:inline distT="0" distB="0" distL="0" distR="0" wp14:anchorId="78BFB34B" wp14:editId="6D4E2DF8">
            <wp:extent cx="8494858" cy="5686165"/>
            <wp:effectExtent l="0" t="5397" r="0" b="0"/>
            <wp:docPr id="12" name="Imagem 12" descr="C:\Users\Jota\Desktop\Crediciais\IMG_20230917_2017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ta\Desktop\Crediciais\IMG_20230917_201742.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7424" t="12731" r="11685" b="9099"/>
                    <a:stretch/>
                  </pic:blipFill>
                  <pic:spPr bwMode="auto">
                    <a:xfrm rot="5400000">
                      <a:off x="0" y="0"/>
                      <a:ext cx="8534394" cy="5712629"/>
                    </a:xfrm>
                    <a:prstGeom prst="rect">
                      <a:avLst/>
                    </a:prstGeom>
                    <a:noFill/>
                    <a:ln>
                      <a:noFill/>
                    </a:ln>
                    <a:extLst>
                      <a:ext uri="{53640926-AAD7-44D8-BBD7-CCE9431645EC}">
                        <a14:shadowObscured xmlns:a14="http://schemas.microsoft.com/office/drawing/2010/main"/>
                      </a:ext>
                    </a:extLst>
                  </pic:spPr>
                </pic:pic>
              </a:graphicData>
            </a:graphic>
          </wp:inline>
        </w:drawing>
      </w:r>
      <w:r w:rsidR="005D43A7">
        <w:rPr>
          <w:rFonts w:ascii="Times New Roman" w:hAnsi="Times New Roman" w:cs="Times New Roman"/>
          <w:b/>
          <w:noProof/>
          <w:sz w:val="160"/>
          <w:lang w:eastAsia="pt-PT"/>
        </w:rPr>
        <mc:AlternateContent>
          <mc:Choice Requires="wps">
            <w:drawing>
              <wp:anchor distT="0" distB="0" distL="114300" distR="114300" simplePos="0" relativeHeight="251679744" behindDoc="0" locked="0" layoutInCell="1" allowOverlap="1" wp14:anchorId="6B466852" wp14:editId="071CFAEB">
                <wp:simplePos x="0" y="0"/>
                <wp:positionH relativeFrom="column">
                  <wp:posOffset>5476875</wp:posOffset>
                </wp:positionH>
                <wp:positionV relativeFrom="paragraph">
                  <wp:posOffset>-447675</wp:posOffset>
                </wp:positionV>
                <wp:extent cx="238125" cy="295275"/>
                <wp:effectExtent l="0" t="0" r="28575" b="28575"/>
                <wp:wrapNone/>
                <wp:docPr id="9" name="Caixa de Texto 9"/>
                <wp:cNvGraphicFramePr/>
                <a:graphic xmlns:a="http://schemas.openxmlformats.org/drawingml/2006/main">
                  <a:graphicData uri="http://schemas.microsoft.com/office/word/2010/wordprocessingShape">
                    <wps:wsp>
                      <wps:cNvSpPr txBox="1"/>
                      <wps:spPr>
                        <a:xfrm>
                          <a:off x="0" y="0"/>
                          <a:ext cx="238125" cy="295275"/>
                        </a:xfrm>
                        <a:prstGeom prst="rect">
                          <a:avLst/>
                        </a:prstGeom>
                        <a:solidFill>
                          <a:schemeClr val="lt1"/>
                        </a:solidFill>
                        <a:ln w="6350">
                          <a:solidFill>
                            <a:schemeClr val="bg1"/>
                          </a:solidFill>
                        </a:ln>
                      </wps:spPr>
                      <wps:txbx>
                        <w:txbxContent>
                          <w:p w:rsidR="006F4935" w:rsidRDefault="006F493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shape w14:anchorId="6B466852" id="Caixa de Texto 9" o:spid="_x0000_s1033" type="#_x0000_t202" style="position:absolute;left:0;text-align:left;margin-left:431.25pt;margin-top:-35.25pt;width:18.75pt;height:23.2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" fillcolor="white [3201]" strokecolor="white [3212]" strokeweight=".5pt">
                <v:textbox>
                  <w:txbxContent>
                    <w:p w14:paraId="4EAA49E6" w14:textId="77777777" w:rsidR="00DF76B3" w:rsidRDefault="00DF76B3"/>
                  </w:txbxContent>
                </v:textbox>
              </v:shape>
            </w:pict>
          </mc:Fallback>
        </mc:AlternateContent>
      </w:r>
    </w:p>
    <w:p w:rsidR="00451F58" w:rsidRDefault="00CA1184" w:rsidP="005D43A7">
      <w:pPr>
        <w:spacing w:line="360" w:lineRule="auto"/>
        <w:jc w:val="center"/>
        <w:rPr>
          <w:rFonts w:ascii="Times New Roman" w:hAnsi="Times New Roman" w:cs="Times New Roman"/>
          <w:b/>
          <w:noProof/>
          <w:sz w:val="24"/>
          <w:lang w:eastAsia="pt-PT"/>
        </w:rPr>
      </w:pPr>
      <w:r w:rsidRPr="00CA1184">
        <w:rPr>
          <w:rFonts w:ascii="Times New Roman" w:hAnsi="Times New Roman" w:cs="Times New Roman"/>
          <w:b/>
          <w:noProof/>
          <w:sz w:val="24"/>
          <w:lang w:eastAsia="pt-PT"/>
        </w:rPr>
        <w:lastRenderedPageBreak/>
        <mc:AlternateContent>
          <mc:Choice Requires="wps">
            <w:drawing>
              <wp:anchor distT="0" distB="0" distL="114300" distR="114300" simplePos="0" relativeHeight="251684864" behindDoc="0" locked="0" layoutInCell="1" allowOverlap="1" wp14:anchorId="7DD2B6D9" wp14:editId="17BDACDA">
                <wp:simplePos x="0" y="0"/>
                <wp:positionH relativeFrom="margin">
                  <wp:posOffset>5391150</wp:posOffset>
                </wp:positionH>
                <wp:positionV relativeFrom="paragraph">
                  <wp:posOffset>-457200</wp:posOffset>
                </wp:positionV>
                <wp:extent cx="371475" cy="314325"/>
                <wp:effectExtent l="0" t="0" r="28575" b="28575"/>
                <wp:wrapNone/>
                <wp:docPr id="22" name="Caixa de Texto 22"/>
                <wp:cNvGraphicFramePr/>
                <a:graphic xmlns:a="http://schemas.openxmlformats.org/drawingml/2006/main">
                  <a:graphicData uri="http://schemas.microsoft.com/office/word/2010/wordprocessingShape">
                    <wps:wsp>
                      <wps:cNvSpPr txBox="1"/>
                      <wps:spPr>
                        <a:xfrm>
                          <a:off x="0" y="0"/>
                          <a:ext cx="371475" cy="314325"/>
                        </a:xfrm>
                        <a:prstGeom prst="rect">
                          <a:avLst/>
                        </a:prstGeom>
                        <a:solidFill>
                          <a:sysClr val="window" lastClr="FFFFFF"/>
                        </a:solidFill>
                        <a:ln w="6350">
                          <a:solidFill>
                            <a:sysClr val="window" lastClr="FFFFFF"/>
                          </a:solidFill>
                        </a:ln>
                      </wps:spPr>
                      <wps:txbx>
                        <w:txbxContent>
                          <w:p w:rsidR="006F4935" w:rsidRDefault="006F4935" w:rsidP="00CA118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DD2B6D9" id="Caixa de Texto 22" o:spid="_x0000_s1034" type="#_x0000_t202" style="position:absolute;left:0;text-align:left;margin-left:424.5pt;margin-top:-36pt;width:29.25pt;height:24.7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" fillcolor="window" strokecolor="window" strokeweight=".5pt">
                <v:textbox>
                  <w:txbxContent>
                    <w:p w14:paraId="72A8C0D8" w14:textId="77777777" w:rsidR="00DF76B3" w:rsidRDefault="00DF76B3" w:rsidP="00CA1184"/>
                  </w:txbxContent>
                </v:textbox>
                <w10:wrap anchorx="margin"/>
              </v:shape>
            </w:pict>
          </mc:Fallback>
        </mc:AlternateContent>
      </w:r>
    </w:p>
    <w:p w:rsidR="005D43A7" w:rsidRDefault="00451F58" w:rsidP="005D43A7">
      <w:pPr>
        <w:spacing w:line="360" w:lineRule="auto"/>
        <w:jc w:val="center"/>
        <w:rPr>
          <w:rFonts w:ascii="Times New Roman" w:hAnsi="Times New Roman" w:cs="Times New Roman"/>
          <w:b/>
          <w:sz w:val="24"/>
        </w:rPr>
      </w:pPr>
      <w:r w:rsidRPr="00451F58">
        <w:rPr>
          <w:rFonts w:ascii="Times New Roman" w:hAnsi="Times New Roman" w:cs="Times New Roman"/>
          <w:b/>
          <w:noProof/>
          <w:sz w:val="24"/>
          <w:lang w:eastAsia="pt-PT"/>
        </w:rPr>
        <w:drawing>
          <wp:inline distT="0" distB="0" distL="0" distR="0" wp14:anchorId="629CF126" wp14:editId="39DC235C">
            <wp:extent cx="7906848" cy="5707729"/>
            <wp:effectExtent l="0" t="5397" r="0" b="0"/>
            <wp:docPr id="13" name="Imagem 13" descr="C:\Users\Jota\Desktop\Crediciais\IMG_20230917_2018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ta\Desktop\Crediciais\IMG_20230917_201812.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7449" t="17446" r="10717" b="3374"/>
                    <a:stretch/>
                  </pic:blipFill>
                  <pic:spPr bwMode="auto">
                    <a:xfrm rot="5400000">
                      <a:off x="0" y="0"/>
                      <a:ext cx="7934353" cy="5727584"/>
                    </a:xfrm>
                    <a:prstGeom prst="rect">
                      <a:avLst/>
                    </a:prstGeom>
                    <a:noFill/>
                    <a:ln>
                      <a:noFill/>
                    </a:ln>
                    <a:extLst>
                      <a:ext uri="{53640926-AAD7-44D8-BBD7-CCE9431645EC}">
                        <a14:shadowObscured xmlns:a14="http://schemas.microsoft.com/office/drawing/2010/main"/>
                      </a:ext>
                    </a:extLst>
                  </pic:spPr>
                </pic:pic>
              </a:graphicData>
            </a:graphic>
          </wp:inline>
        </w:drawing>
      </w:r>
    </w:p>
    <w:p w:rsidR="00734508" w:rsidRDefault="00CA1184" w:rsidP="005D43A7">
      <w:pPr>
        <w:spacing w:line="360" w:lineRule="auto"/>
        <w:jc w:val="center"/>
        <w:rPr>
          <w:rFonts w:ascii="Times New Roman" w:hAnsi="Times New Roman" w:cs="Times New Roman"/>
          <w:b/>
          <w:noProof/>
          <w:sz w:val="24"/>
          <w:lang w:eastAsia="pt-PT"/>
        </w:rPr>
      </w:pPr>
      <w:r w:rsidRPr="00CA1184">
        <w:rPr>
          <w:rFonts w:ascii="Times New Roman" w:hAnsi="Times New Roman" w:cs="Times New Roman"/>
          <w:b/>
          <w:noProof/>
          <w:sz w:val="24"/>
          <w:lang w:eastAsia="pt-PT"/>
        </w:rPr>
        <w:lastRenderedPageBreak/>
        <mc:AlternateContent>
          <mc:Choice Requires="wps">
            <w:drawing>
              <wp:anchor distT="0" distB="0" distL="114300" distR="114300" simplePos="0" relativeHeight="251682816" behindDoc="0" locked="0" layoutInCell="1" allowOverlap="1" wp14:anchorId="4D45511F" wp14:editId="7745DDC9">
                <wp:simplePos x="0" y="0"/>
                <wp:positionH relativeFrom="column">
                  <wp:posOffset>5448300</wp:posOffset>
                </wp:positionH>
                <wp:positionV relativeFrom="paragraph">
                  <wp:posOffset>-457200</wp:posOffset>
                </wp:positionV>
                <wp:extent cx="238125" cy="314325"/>
                <wp:effectExtent l="0" t="0" r="28575" b="28575"/>
                <wp:wrapNone/>
                <wp:docPr id="21" name="Caixa de Texto 21"/>
                <wp:cNvGraphicFramePr/>
                <a:graphic xmlns:a="http://schemas.openxmlformats.org/drawingml/2006/main">
                  <a:graphicData uri="http://schemas.microsoft.com/office/word/2010/wordprocessingShape">
                    <wps:wsp>
                      <wps:cNvSpPr txBox="1"/>
                      <wps:spPr>
                        <a:xfrm>
                          <a:off x="0" y="0"/>
                          <a:ext cx="238125" cy="314325"/>
                        </a:xfrm>
                        <a:prstGeom prst="rect">
                          <a:avLst/>
                        </a:prstGeom>
                        <a:solidFill>
                          <a:sysClr val="window" lastClr="FFFFFF"/>
                        </a:solidFill>
                        <a:ln w="6350">
                          <a:solidFill>
                            <a:sysClr val="window" lastClr="FFFFFF"/>
                          </a:solidFill>
                        </a:ln>
                      </wps:spPr>
                      <wps:txbx>
                        <w:txbxContent>
                          <w:p w:rsidR="006F4935" w:rsidRDefault="006F4935" w:rsidP="00CA118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D45511F" id="Caixa de Texto 21" o:spid="_x0000_s1035" type="#_x0000_t202" style="position:absolute;left:0;text-align:left;margin-left:429pt;margin-top:-36pt;width:18.75pt;height:24.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" fillcolor="window" strokecolor="window" strokeweight=".5pt">
                <v:textbox>
                  <w:txbxContent>
                    <w:p w14:paraId="12F6FCAF" w14:textId="77777777" w:rsidR="00DF76B3" w:rsidRDefault="00DF76B3" w:rsidP="00CA1184"/>
                  </w:txbxContent>
                </v:textbox>
              </v:shape>
            </w:pict>
          </mc:Fallback>
        </mc:AlternateContent>
      </w:r>
    </w:p>
    <w:p w:rsidR="00451F58" w:rsidRDefault="00451F58" w:rsidP="005D43A7">
      <w:pPr>
        <w:spacing w:line="360" w:lineRule="auto"/>
        <w:jc w:val="center"/>
        <w:rPr>
          <w:rFonts w:ascii="Times New Roman" w:hAnsi="Times New Roman" w:cs="Times New Roman"/>
          <w:b/>
          <w:sz w:val="24"/>
        </w:rPr>
      </w:pPr>
      <w:r w:rsidRPr="00451F58">
        <w:rPr>
          <w:rFonts w:ascii="Times New Roman" w:hAnsi="Times New Roman" w:cs="Times New Roman"/>
          <w:b/>
          <w:noProof/>
          <w:sz w:val="24"/>
          <w:lang w:eastAsia="pt-PT"/>
        </w:rPr>
        <w:drawing>
          <wp:inline distT="0" distB="0" distL="0" distR="0" wp14:anchorId="4E5A6BD1" wp14:editId="7DE71E3E">
            <wp:extent cx="7818545" cy="5689951"/>
            <wp:effectExtent l="0" t="2540" r="8890" b="8890"/>
            <wp:docPr id="14" name="Imagem 14" descr="C:\Users\Jota\Desktop\Crediciais\IMG_20230917_2018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ota\Desktop\Crediciais\IMG_20230917_201831.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9464" t="11160" r="4827" b="7190"/>
                    <a:stretch/>
                  </pic:blipFill>
                  <pic:spPr bwMode="auto">
                    <a:xfrm rot="5400000">
                      <a:off x="0" y="0"/>
                      <a:ext cx="7860180" cy="5720251"/>
                    </a:xfrm>
                    <a:prstGeom prst="rect">
                      <a:avLst/>
                    </a:prstGeom>
                    <a:noFill/>
                    <a:ln>
                      <a:noFill/>
                    </a:ln>
                    <a:extLst>
                      <a:ext uri="{53640926-AAD7-44D8-BBD7-CCE9431645EC}">
                        <a14:shadowObscured xmlns:a14="http://schemas.microsoft.com/office/drawing/2010/main"/>
                      </a:ext>
                    </a:extLst>
                  </pic:spPr>
                </pic:pic>
              </a:graphicData>
            </a:graphic>
          </wp:inline>
        </w:drawing>
      </w:r>
    </w:p>
    <w:p w:rsidR="00734508" w:rsidRDefault="00734508" w:rsidP="00734508">
      <w:pPr>
        <w:spacing w:line="360" w:lineRule="auto"/>
        <w:rPr>
          <w:rFonts w:ascii="Times New Roman" w:hAnsi="Times New Roman" w:cs="Times New Roman"/>
          <w:b/>
          <w:noProof/>
          <w:sz w:val="24"/>
          <w:lang w:eastAsia="pt-PT"/>
        </w:rPr>
      </w:pPr>
    </w:p>
    <w:p w:rsidR="00734508" w:rsidRDefault="00CA1184" w:rsidP="00734508">
      <w:pPr>
        <w:spacing w:line="360" w:lineRule="auto"/>
        <w:jc w:val="center"/>
        <w:rPr>
          <w:rFonts w:ascii="Times New Roman" w:hAnsi="Times New Roman" w:cs="Times New Roman"/>
          <w:b/>
          <w:sz w:val="24"/>
        </w:rPr>
      </w:pPr>
      <w:r>
        <w:rPr>
          <w:rFonts w:ascii="Times New Roman" w:hAnsi="Times New Roman" w:cs="Times New Roman"/>
          <w:b/>
          <w:noProof/>
          <w:sz w:val="24"/>
          <w:lang w:eastAsia="pt-PT"/>
        </w:rPr>
        <w:lastRenderedPageBreak/>
        <mc:AlternateContent>
          <mc:Choice Requires="wps">
            <w:drawing>
              <wp:anchor distT="0" distB="0" distL="114300" distR="114300" simplePos="0" relativeHeight="251680768" behindDoc="0" locked="0" layoutInCell="1" allowOverlap="1" wp14:anchorId="26803141" wp14:editId="1EEE407D">
                <wp:simplePos x="0" y="0"/>
                <wp:positionH relativeFrom="column">
                  <wp:posOffset>5457825</wp:posOffset>
                </wp:positionH>
                <wp:positionV relativeFrom="paragraph">
                  <wp:posOffset>-438150</wp:posOffset>
                </wp:positionV>
                <wp:extent cx="238125" cy="314325"/>
                <wp:effectExtent l="0" t="0" r="28575" b="28575"/>
                <wp:wrapNone/>
                <wp:docPr id="17" name="Caixa de Texto 17"/>
                <wp:cNvGraphicFramePr/>
                <a:graphic xmlns:a="http://schemas.openxmlformats.org/drawingml/2006/main">
                  <a:graphicData uri="http://schemas.microsoft.com/office/word/2010/wordprocessingShape">
                    <wps:wsp>
                      <wps:cNvSpPr txBox="1"/>
                      <wps:spPr>
                        <a:xfrm>
                          <a:off x="0" y="0"/>
                          <a:ext cx="238125" cy="314325"/>
                        </a:xfrm>
                        <a:prstGeom prst="rect">
                          <a:avLst/>
                        </a:prstGeom>
                        <a:solidFill>
                          <a:schemeClr val="lt1"/>
                        </a:solidFill>
                        <a:ln w="6350">
                          <a:solidFill>
                            <a:schemeClr val="bg1"/>
                          </a:solidFill>
                        </a:ln>
                      </wps:spPr>
                      <wps:txbx>
                        <w:txbxContent>
                          <w:p w:rsidR="006F4935" w:rsidRDefault="006F493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6803141" id="Caixa de Texto 17" o:spid="_x0000_s1036" type="#_x0000_t202" style="position:absolute;left:0;text-align:left;margin-left:429.75pt;margin-top:-34.5pt;width:18.75pt;height:24.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" fillcolor="white [3201]" strokecolor="white [3212]" strokeweight=".5pt">
                <v:textbox>
                  <w:txbxContent>
                    <w:p w14:paraId="7EA96148" w14:textId="77777777" w:rsidR="00DF76B3" w:rsidRDefault="00DF76B3"/>
                  </w:txbxContent>
                </v:textbox>
              </v:shape>
            </w:pict>
          </mc:Fallback>
        </mc:AlternateContent>
      </w:r>
      <w:r w:rsidR="00451F58" w:rsidRPr="00451F58">
        <w:rPr>
          <w:rFonts w:ascii="Times New Roman" w:hAnsi="Times New Roman" w:cs="Times New Roman"/>
          <w:b/>
          <w:noProof/>
          <w:sz w:val="24"/>
          <w:lang w:eastAsia="pt-PT"/>
        </w:rPr>
        <w:drawing>
          <wp:inline distT="0" distB="0" distL="0" distR="0" wp14:anchorId="352CC5E4" wp14:editId="11B08470">
            <wp:extent cx="8297079" cy="5714365"/>
            <wp:effectExtent l="0" t="4128" r="4763" b="4762"/>
            <wp:docPr id="15" name="Imagem 15" descr="C:\Users\Jota\Desktop\Crediciais\IMG_20230917_2018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ota\Desktop\Crediciais\IMG_20230917_201854.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14139" t="16028" r="7770" b="6041"/>
                    <a:stretch/>
                  </pic:blipFill>
                  <pic:spPr bwMode="auto">
                    <a:xfrm rot="5400000">
                      <a:off x="0" y="0"/>
                      <a:ext cx="8355163" cy="5754369"/>
                    </a:xfrm>
                    <a:prstGeom prst="rect">
                      <a:avLst/>
                    </a:prstGeom>
                    <a:noFill/>
                    <a:ln>
                      <a:noFill/>
                    </a:ln>
                    <a:extLst>
                      <a:ext uri="{53640926-AAD7-44D8-BBD7-CCE9431645EC}">
                        <a14:shadowObscured xmlns:a14="http://schemas.microsoft.com/office/drawing/2010/main"/>
                      </a:ext>
                    </a:extLst>
                  </pic:spPr>
                </pic:pic>
              </a:graphicData>
            </a:graphic>
          </wp:inline>
        </w:drawing>
      </w:r>
    </w:p>
    <w:p w:rsidR="00451F58" w:rsidRPr="00451F58" w:rsidRDefault="00451F58" w:rsidP="005D43A7">
      <w:pPr>
        <w:spacing w:line="360" w:lineRule="auto"/>
        <w:jc w:val="center"/>
        <w:rPr>
          <w:rFonts w:ascii="Times New Roman" w:hAnsi="Times New Roman" w:cs="Times New Roman"/>
          <w:b/>
          <w:sz w:val="24"/>
        </w:rPr>
      </w:pPr>
      <w:r w:rsidRPr="00451F58">
        <w:rPr>
          <w:rFonts w:ascii="Times New Roman" w:hAnsi="Times New Roman" w:cs="Times New Roman"/>
          <w:b/>
          <w:noProof/>
          <w:sz w:val="24"/>
          <w:lang w:eastAsia="pt-PT"/>
        </w:rPr>
        <w:lastRenderedPageBreak/>
        <w:drawing>
          <wp:inline distT="0" distB="0" distL="0" distR="0" wp14:anchorId="3BD5708A" wp14:editId="064B2C49">
            <wp:extent cx="8229143" cy="5763260"/>
            <wp:effectExtent l="0" t="5397" r="0" b="0"/>
            <wp:docPr id="16" name="Imagem 16" descr="C:\Users\Jota\Desktop\Crediciais\IMG_20230917_2019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ota\Desktop\Crediciais\IMG_20230917_201915.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6102" t="11349" r="9352" b="5975"/>
                    <a:stretch/>
                  </pic:blipFill>
                  <pic:spPr bwMode="auto">
                    <a:xfrm rot="5400000">
                      <a:off x="0" y="0"/>
                      <a:ext cx="8229143" cy="5763260"/>
                    </a:xfrm>
                    <a:prstGeom prst="rect">
                      <a:avLst/>
                    </a:prstGeom>
                    <a:noFill/>
                    <a:ln>
                      <a:noFill/>
                    </a:ln>
                    <a:extLst>
                      <a:ext uri="{53640926-AAD7-44D8-BBD7-CCE9431645EC}">
                        <a14:shadowObscured xmlns:a14="http://schemas.microsoft.com/office/drawing/2010/main"/>
                      </a:ext>
                    </a:extLst>
                  </pic:spPr>
                </pic:pic>
              </a:graphicData>
            </a:graphic>
          </wp:inline>
        </w:drawing>
      </w:r>
    </w:p>
    <w:sectPr w:rsidR="00451F58" w:rsidRPr="00451F58" w:rsidSect="004F525C">
      <w:pgSz w:w="12240" w:h="15840"/>
      <w:pgMar w:top="1350" w:right="1530" w:bottom="990" w:left="1800" w:header="720" w:footer="720" w:gutter="0"/>
      <w:pgNumType w:start="12"/>
      <w:cols w:space="720"/>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A08DED4" w15:done="0"/>
  <w15:commentEx w15:paraId="3C14CD6F" w15:done="0"/>
  <w15:commentEx w15:paraId="0519FBD6" w15:done="0"/>
  <w15:commentEx w15:paraId="74E343AD" w15:done="0"/>
  <w15:commentEx w15:paraId="0F260EB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164B" w:rsidRDefault="00CE164B">
      <w:pPr>
        <w:spacing w:after="0" w:line="240" w:lineRule="auto"/>
      </w:pPr>
      <w:r>
        <w:separator/>
      </w:r>
    </w:p>
  </w:endnote>
  <w:endnote w:type="continuationSeparator" w:id="0">
    <w:p w:rsidR="00CE164B" w:rsidRDefault="00CE16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164B" w:rsidRDefault="00CE164B">
      <w:pPr>
        <w:spacing w:after="0" w:line="240" w:lineRule="auto"/>
      </w:pPr>
      <w:r>
        <w:separator/>
      </w:r>
    </w:p>
  </w:footnote>
  <w:footnote w:type="continuationSeparator" w:id="0">
    <w:p w:rsidR="00CE164B" w:rsidRDefault="00CE164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9654871"/>
      <w:docPartObj>
        <w:docPartGallery w:val="Page Numbers (Top of Page)"/>
        <w:docPartUnique/>
      </w:docPartObj>
    </w:sdtPr>
    <w:sdtEndPr/>
    <w:sdtContent>
      <w:p w:rsidR="006F4935" w:rsidRDefault="006F4935">
        <w:pPr>
          <w:pStyle w:val="Cabealho"/>
          <w:jc w:val="right"/>
        </w:pPr>
        <w:r>
          <w:fldChar w:fldCharType="begin"/>
        </w:r>
        <w:r>
          <w:instrText>PAGE   \* MERGEFORMAT</w:instrText>
        </w:r>
        <w:r>
          <w:fldChar w:fldCharType="separate"/>
        </w:r>
        <w:r w:rsidR="00974F56" w:rsidRPr="00974F56">
          <w:rPr>
            <w:noProof/>
            <w:lang w:val="pt-BR"/>
          </w:rPr>
          <w:t>16</w:t>
        </w:r>
        <w:r>
          <w:fldChar w:fldCharType="end"/>
        </w:r>
      </w:p>
    </w:sdtContent>
  </w:sdt>
  <w:p w:rsidR="006F4935" w:rsidRDefault="006F4935" w:rsidP="009638B8">
    <w:pPr>
      <w:pStyle w:val="Cabealho"/>
      <w:tabs>
        <w:tab w:val="left" w:pos="603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29"/>
      </v:shape>
    </w:pict>
  </w:numPicBullet>
  <w:abstractNum w:abstractNumId="0">
    <w:nsid w:val="00B30A45"/>
    <w:multiLevelType w:val="hybridMultilevel"/>
    <w:tmpl w:val="87BC9DF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nsid w:val="019850BB"/>
    <w:multiLevelType w:val="hybridMultilevel"/>
    <w:tmpl w:val="9E62B28C"/>
    <w:lvl w:ilvl="0" w:tplc="DBB4217A">
      <w:start w:val="1"/>
      <w:numFmt w:val="lowerLetter"/>
      <w:lvlText w:val="%1)"/>
      <w:lvlJc w:val="left"/>
      <w:pPr>
        <w:ind w:left="1080" w:hanging="36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2">
    <w:nsid w:val="032F4E41"/>
    <w:multiLevelType w:val="hybridMultilevel"/>
    <w:tmpl w:val="A54CE158"/>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05FC533E"/>
    <w:multiLevelType w:val="hybridMultilevel"/>
    <w:tmpl w:val="7C52E600"/>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nsid w:val="0B2C356E"/>
    <w:multiLevelType w:val="multilevel"/>
    <w:tmpl w:val="19D08E10"/>
    <w:lvl w:ilvl="0">
      <w:start w:val="1"/>
      <w:numFmt w:val="decimal"/>
      <w:lvlText w:val="%1."/>
      <w:lvlJc w:val="left"/>
      <w:pPr>
        <w:ind w:left="390" w:hanging="390"/>
      </w:pPr>
      <w:rPr>
        <w:rFonts w:hint="default"/>
      </w:rPr>
    </w:lvl>
    <w:lvl w:ilvl="1">
      <w:start w:val="1"/>
      <w:numFmt w:val="decimal"/>
      <w:lvlText w:val="%1.%2."/>
      <w:lvlJc w:val="left"/>
      <w:pPr>
        <w:ind w:left="810" w:hanging="720"/>
      </w:pPr>
      <w:rPr>
        <w:rFonts w:hint="default"/>
        <w:b/>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5">
    <w:nsid w:val="0C77510E"/>
    <w:multiLevelType w:val="hybridMultilevel"/>
    <w:tmpl w:val="9DB6D30C"/>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nsid w:val="107A4DCC"/>
    <w:multiLevelType w:val="hybridMultilevel"/>
    <w:tmpl w:val="9474964C"/>
    <w:lvl w:ilvl="0" w:tplc="08160007">
      <w:start w:val="1"/>
      <w:numFmt w:val="bullet"/>
      <w:lvlText w:val=""/>
      <w:lvlPicBulletId w:val="0"/>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7">
    <w:nsid w:val="109E3522"/>
    <w:multiLevelType w:val="hybridMultilevel"/>
    <w:tmpl w:val="1338AA1C"/>
    <w:lvl w:ilvl="0" w:tplc="08160007">
      <w:start w:val="1"/>
      <w:numFmt w:val="bullet"/>
      <w:lvlText w:val=""/>
      <w:lvlPicBulletId w:val="0"/>
      <w:lvlJc w:val="left"/>
      <w:pPr>
        <w:ind w:left="63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nsid w:val="11C617D5"/>
    <w:multiLevelType w:val="hybridMultilevel"/>
    <w:tmpl w:val="E24ABDF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nsid w:val="13EC7F41"/>
    <w:multiLevelType w:val="hybridMultilevel"/>
    <w:tmpl w:val="53CE8212"/>
    <w:lvl w:ilvl="0" w:tplc="0816000D">
      <w:start w:val="1"/>
      <w:numFmt w:val="bullet"/>
      <w:lvlText w:val=""/>
      <w:lvlJc w:val="left"/>
      <w:pPr>
        <w:ind w:left="720" w:hanging="360"/>
      </w:pPr>
      <w:rPr>
        <w:rFonts w:ascii="Wingdings" w:hAnsi="Wingdings"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nsid w:val="163D5594"/>
    <w:multiLevelType w:val="hybridMultilevel"/>
    <w:tmpl w:val="E4505EDA"/>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nsid w:val="1CC037CB"/>
    <w:multiLevelType w:val="hybridMultilevel"/>
    <w:tmpl w:val="1018B4F2"/>
    <w:lvl w:ilvl="0" w:tplc="4B627BAE">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8463548"/>
    <w:multiLevelType w:val="hybridMultilevel"/>
    <w:tmpl w:val="8E6C6ACA"/>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nsid w:val="2B4071DD"/>
    <w:multiLevelType w:val="hybridMultilevel"/>
    <w:tmpl w:val="E7CC0CA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B9947E9"/>
    <w:multiLevelType w:val="hybridMultilevel"/>
    <w:tmpl w:val="FFA859FA"/>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nsid w:val="2BC3161B"/>
    <w:multiLevelType w:val="hybridMultilevel"/>
    <w:tmpl w:val="854E619A"/>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nsid w:val="3A370F18"/>
    <w:multiLevelType w:val="hybridMultilevel"/>
    <w:tmpl w:val="45B0C0C4"/>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nsid w:val="3CDF0127"/>
    <w:multiLevelType w:val="hybridMultilevel"/>
    <w:tmpl w:val="A738B594"/>
    <w:lvl w:ilvl="0" w:tplc="08160009">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8">
    <w:nsid w:val="3F706168"/>
    <w:multiLevelType w:val="hybridMultilevel"/>
    <w:tmpl w:val="B1F8240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9">
    <w:nsid w:val="3FF14A54"/>
    <w:multiLevelType w:val="hybridMultilevel"/>
    <w:tmpl w:val="7DAE0D36"/>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nsid w:val="414F2392"/>
    <w:multiLevelType w:val="hybridMultilevel"/>
    <w:tmpl w:val="7A7EA2F0"/>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nsid w:val="42F91FEE"/>
    <w:multiLevelType w:val="hybridMultilevel"/>
    <w:tmpl w:val="A8AAFA82"/>
    <w:lvl w:ilvl="0" w:tplc="0816000D">
      <w:start w:val="1"/>
      <w:numFmt w:val="bullet"/>
      <w:lvlText w:val=""/>
      <w:lvlJc w:val="left"/>
      <w:pPr>
        <w:ind w:left="780" w:hanging="360"/>
      </w:pPr>
      <w:rPr>
        <w:rFonts w:ascii="Wingdings" w:hAnsi="Wingdings"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22">
    <w:nsid w:val="453953CE"/>
    <w:multiLevelType w:val="hybridMultilevel"/>
    <w:tmpl w:val="BB229442"/>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3">
    <w:nsid w:val="46352B58"/>
    <w:multiLevelType w:val="hybridMultilevel"/>
    <w:tmpl w:val="EECC93CC"/>
    <w:lvl w:ilvl="0" w:tplc="0816000D">
      <w:start w:val="1"/>
      <w:numFmt w:val="bullet"/>
      <w:lvlText w:val=""/>
      <w:lvlJc w:val="left"/>
      <w:pPr>
        <w:ind w:left="720" w:hanging="360"/>
      </w:pPr>
      <w:rPr>
        <w:rFonts w:ascii="Wingdings" w:hAnsi="Wingding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4">
    <w:nsid w:val="474904DF"/>
    <w:multiLevelType w:val="hybridMultilevel"/>
    <w:tmpl w:val="17D81C96"/>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5">
    <w:nsid w:val="47B76D5D"/>
    <w:multiLevelType w:val="hybridMultilevel"/>
    <w:tmpl w:val="C868C8A6"/>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6">
    <w:nsid w:val="4F012EED"/>
    <w:multiLevelType w:val="hybridMultilevel"/>
    <w:tmpl w:val="0B4EF7EA"/>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7">
    <w:nsid w:val="4F80176D"/>
    <w:multiLevelType w:val="hybridMultilevel"/>
    <w:tmpl w:val="56960B2A"/>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8">
    <w:nsid w:val="50D07266"/>
    <w:multiLevelType w:val="hybridMultilevel"/>
    <w:tmpl w:val="6E644E48"/>
    <w:lvl w:ilvl="0" w:tplc="0816000F">
      <w:start w:val="1"/>
      <w:numFmt w:val="decimal"/>
      <w:lvlText w:val="%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9">
    <w:nsid w:val="55207828"/>
    <w:multiLevelType w:val="hybridMultilevel"/>
    <w:tmpl w:val="F6FCAADA"/>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0">
    <w:nsid w:val="563E5D4C"/>
    <w:multiLevelType w:val="hybridMultilevel"/>
    <w:tmpl w:val="C7CC77AC"/>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1">
    <w:nsid w:val="5853431A"/>
    <w:multiLevelType w:val="hybridMultilevel"/>
    <w:tmpl w:val="02943CA4"/>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2">
    <w:nsid w:val="5A913413"/>
    <w:multiLevelType w:val="hybridMultilevel"/>
    <w:tmpl w:val="1562B522"/>
    <w:lvl w:ilvl="0" w:tplc="08160007">
      <w:start w:val="1"/>
      <w:numFmt w:val="bullet"/>
      <w:lvlText w:val=""/>
      <w:lvlPicBulletId w:val="0"/>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3">
    <w:nsid w:val="603B75E0"/>
    <w:multiLevelType w:val="hybridMultilevel"/>
    <w:tmpl w:val="CA9AF568"/>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4">
    <w:nsid w:val="60475982"/>
    <w:multiLevelType w:val="hybridMultilevel"/>
    <w:tmpl w:val="4B684CFA"/>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5">
    <w:nsid w:val="61EE43A3"/>
    <w:multiLevelType w:val="hybridMultilevel"/>
    <w:tmpl w:val="30E413C6"/>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6">
    <w:nsid w:val="685E1FF7"/>
    <w:multiLevelType w:val="hybridMultilevel"/>
    <w:tmpl w:val="E2B84390"/>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7">
    <w:nsid w:val="69C90732"/>
    <w:multiLevelType w:val="hybridMultilevel"/>
    <w:tmpl w:val="5E2E9340"/>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8">
    <w:nsid w:val="6E51606D"/>
    <w:multiLevelType w:val="hybridMultilevel"/>
    <w:tmpl w:val="05F29206"/>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9">
    <w:nsid w:val="74287235"/>
    <w:multiLevelType w:val="hybridMultilevel"/>
    <w:tmpl w:val="5C801C56"/>
    <w:lvl w:ilvl="0" w:tplc="08160009">
      <w:start w:val="1"/>
      <w:numFmt w:val="bullet"/>
      <w:lvlText w:val=""/>
      <w:lvlJc w:val="left"/>
      <w:pPr>
        <w:ind w:left="780" w:hanging="360"/>
      </w:pPr>
      <w:rPr>
        <w:rFonts w:ascii="Wingdings" w:hAnsi="Wingdings"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40">
    <w:nsid w:val="75307325"/>
    <w:multiLevelType w:val="hybridMultilevel"/>
    <w:tmpl w:val="45AE89BA"/>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1">
    <w:nsid w:val="758F4759"/>
    <w:multiLevelType w:val="multilevel"/>
    <w:tmpl w:val="19D08E10"/>
    <w:lvl w:ilvl="0">
      <w:start w:val="1"/>
      <w:numFmt w:val="decimal"/>
      <w:lvlText w:val="%1."/>
      <w:lvlJc w:val="left"/>
      <w:pPr>
        <w:ind w:left="390" w:hanging="390"/>
      </w:pPr>
      <w:rPr>
        <w:rFonts w:hint="default"/>
      </w:rPr>
    </w:lvl>
    <w:lvl w:ilvl="1">
      <w:start w:val="1"/>
      <w:numFmt w:val="decimal"/>
      <w:lvlText w:val="%1.%2."/>
      <w:lvlJc w:val="left"/>
      <w:pPr>
        <w:ind w:left="810" w:hanging="720"/>
      </w:pPr>
      <w:rPr>
        <w:rFonts w:hint="default"/>
        <w:b/>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42">
    <w:nsid w:val="770F48C1"/>
    <w:multiLevelType w:val="hybridMultilevel"/>
    <w:tmpl w:val="76A295FC"/>
    <w:lvl w:ilvl="0" w:tplc="5CD0F44E">
      <w:start w:val="1"/>
      <w:numFmt w:val="decimal"/>
      <w:lvlText w:val="%1."/>
      <w:lvlJc w:val="left"/>
      <w:pPr>
        <w:ind w:left="810" w:hanging="360"/>
      </w:pPr>
      <w:rPr>
        <w:rFonts w:hint="default"/>
        <w:b w:val="0"/>
      </w:rPr>
    </w:lvl>
    <w:lvl w:ilvl="1" w:tplc="08160019" w:tentative="1">
      <w:start w:val="1"/>
      <w:numFmt w:val="lowerLetter"/>
      <w:lvlText w:val="%2."/>
      <w:lvlJc w:val="left"/>
      <w:pPr>
        <w:ind w:left="1530" w:hanging="360"/>
      </w:pPr>
    </w:lvl>
    <w:lvl w:ilvl="2" w:tplc="0816001B" w:tentative="1">
      <w:start w:val="1"/>
      <w:numFmt w:val="lowerRoman"/>
      <w:lvlText w:val="%3."/>
      <w:lvlJc w:val="right"/>
      <w:pPr>
        <w:ind w:left="2250" w:hanging="180"/>
      </w:pPr>
    </w:lvl>
    <w:lvl w:ilvl="3" w:tplc="0816000F" w:tentative="1">
      <w:start w:val="1"/>
      <w:numFmt w:val="decimal"/>
      <w:lvlText w:val="%4."/>
      <w:lvlJc w:val="left"/>
      <w:pPr>
        <w:ind w:left="2970" w:hanging="360"/>
      </w:pPr>
    </w:lvl>
    <w:lvl w:ilvl="4" w:tplc="08160019" w:tentative="1">
      <w:start w:val="1"/>
      <w:numFmt w:val="lowerLetter"/>
      <w:lvlText w:val="%5."/>
      <w:lvlJc w:val="left"/>
      <w:pPr>
        <w:ind w:left="3690" w:hanging="360"/>
      </w:pPr>
    </w:lvl>
    <w:lvl w:ilvl="5" w:tplc="0816001B" w:tentative="1">
      <w:start w:val="1"/>
      <w:numFmt w:val="lowerRoman"/>
      <w:lvlText w:val="%6."/>
      <w:lvlJc w:val="right"/>
      <w:pPr>
        <w:ind w:left="4410" w:hanging="180"/>
      </w:pPr>
    </w:lvl>
    <w:lvl w:ilvl="6" w:tplc="0816000F" w:tentative="1">
      <w:start w:val="1"/>
      <w:numFmt w:val="decimal"/>
      <w:lvlText w:val="%7."/>
      <w:lvlJc w:val="left"/>
      <w:pPr>
        <w:ind w:left="5130" w:hanging="360"/>
      </w:pPr>
    </w:lvl>
    <w:lvl w:ilvl="7" w:tplc="08160019" w:tentative="1">
      <w:start w:val="1"/>
      <w:numFmt w:val="lowerLetter"/>
      <w:lvlText w:val="%8."/>
      <w:lvlJc w:val="left"/>
      <w:pPr>
        <w:ind w:left="5850" w:hanging="360"/>
      </w:pPr>
    </w:lvl>
    <w:lvl w:ilvl="8" w:tplc="0816001B" w:tentative="1">
      <w:start w:val="1"/>
      <w:numFmt w:val="lowerRoman"/>
      <w:lvlText w:val="%9."/>
      <w:lvlJc w:val="right"/>
      <w:pPr>
        <w:ind w:left="6570" w:hanging="180"/>
      </w:pPr>
    </w:lvl>
  </w:abstractNum>
  <w:abstractNum w:abstractNumId="43">
    <w:nsid w:val="7A4914BB"/>
    <w:multiLevelType w:val="hybridMultilevel"/>
    <w:tmpl w:val="F8940E64"/>
    <w:lvl w:ilvl="0" w:tplc="08160007">
      <w:start w:val="1"/>
      <w:numFmt w:val="bullet"/>
      <w:lvlText w:val=""/>
      <w:lvlPicBulletId w:val="0"/>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4">
    <w:nsid w:val="7BC748EC"/>
    <w:multiLevelType w:val="hybridMultilevel"/>
    <w:tmpl w:val="A166411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27"/>
  </w:num>
  <w:num w:numId="2">
    <w:abstractNumId w:val="33"/>
  </w:num>
  <w:num w:numId="3">
    <w:abstractNumId w:val="3"/>
  </w:num>
  <w:num w:numId="4">
    <w:abstractNumId w:val="13"/>
  </w:num>
  <w:num w:numId="5">
    <w:abstractNumId w:val="10"/>
  </w:num>
  <w:num w:numId="6">
    <w:abstractNumId w:val="25"/>
  </w:num>
  <w:num w:numId="7">
    <w:abstractNumId w:val="43"/>
  </w:num>
  <w:num w:numId="8">
    <w:abstractNumId w:val="30"/>
  </w:num>
  <w:num w:numId="9">
    <w:abstractNumId w:val="7"/>
  </w:num>
  <w:num w:numId="10">
    <w:abstractNumId w:val="21"/>
  </w:num>
  <w:num w:numId="11">
    <w:abstractNumId w:val="22"/>
  </w:num>
  <w:num w:numId="12">
    <w:abstractNumId w:val="24"/>
  </w:num>
  <w:num w:numId="13">
    <w:abstractNumId w:val="5"/>
  </w:num>
  <w:num w:numId="14">
    <w:abstractNumId w:val="29"/>
  </w:num>
  <w:num w:numId="15">
    <w:abstractNumId w:val="40"/>
  </w:num>
  <w:num w:numId="16">
    <w:abstractNumId w:val="44"/>
  </w:num>
  <w:num w:numId="17">
    <w:abstractNumId w:val="34"/>
  </w:num>
  <w:num w:numId="18">
    <w:abstractNumId w:val="26"/>
  </w:num>
  <w:num w:numId="19">
    <w:abstractNumId w:val="37"/>
  </w:num>
  <w:num w:numId="20">
    <w:abstractNumId w:val="15"/>
  </w:num>
  <w:num w:numId="21">
    <w:abstractNumId w:val="11"/>
  </w:num>
  <w:num w:numId="22">
    <w:abstractNumId w:val="1"/>
  </w:num>
  <w:num w:numId="23">
    <w:abstractNumId w:val="36"/>
  </w:num>
  <w:num w:numId="24">
    <w:abstractNumId w:val="31"/>
  </w:num>
  <w:num w:numId="25">
    <w:abstractNumId w:val="16"/>
  </w:num>
  <w:num w:numId="26">
    <w:abstractNumId w:val="32"/>
  </w:num>
  <w:num w:numId="27">
    <w:abstractNumId w:val="9"/>
  </w:num>
  <w:num w:numId="28">
    <w:abstractNumId w:val="38"/>
  </w:num>
  <w:num w:numId="29">
    <w:abstractNumId w:val="20"/>
  </w:num>
  <w:num w:numId="30">
    <w:abstractNumId w:val="28"/>
  </w:num>
  <w:num w:numId="31">
    <w:abstractNumId w:val="4"/>
  </w:num>
  <w:num w:numId="32">
    <w:abstractNumId w:val="23"/>
  </w:num>
  <w:num w:numId="33">
    <w:abstractNumId w:val="39"/>
  </w:num>
  <w:num w:numId="34">
    <w:abstractNumId w:val="35"/>
  </w:num>
  <w:num w:numId="35">
    <w:abstractNumId w:val="2"/>
  </w:num>
  <w:num w:numId="36">
    <w:abstractNumId w:val="19"/>
  </w:num>
  <w:num w:numId="37">
    <w:abstractNumId w:val="12"/>
  </w:num>
  <w:num w:numId="38">
    <w:abstractNumId w:val="17"/>
  </w:num>
  <w:num w:numId="39">
    <w:abstractNumId w:val="14"/>
  </w:num>
  <w:num w:numId="40">
    <w:abstractNumId w:val="6"/>
  </w:num>
  <w:num w:numId="41">
    <w:abstractNumId w:val="42"/>
  </w:num>
  <w:num w:numId="42">
    <w:abstractNumId w:val="18"/>
  </w:num>
  <w:num w:numId="43">
    <w:abstractNumId w:val="8"/>
  </w:num>
  <w:num w:numId="44">
    <w:abstractNumId w:val="41"/>
  </w:num>
  <w:num w:numId="45">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NELDIMIRA MBANZE">
    <w15:presenceInfo w15:providerId="None" w15:userId="NELDIMIRA MBANZ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057D"/>
    <w:rsid w:val="0000251B"/>
    <w:rsid w:val="000038AD"/>
    <w:rsid w:val="000051AA"/>
    <w:rsid w:val="0000555D"/>
    <w:rsid w:val="00025FF4"/>
    <w:rsid w:val="00026CFE"/>
    <w:rsid w:val="0003057D"/>
    <w:rsid w:val="0003537C"/>
    <w:rsid w:val="00043979"/>
    <w:rsid w:val="00046AAB"/>
    <w:rsid w:val="00050682"/>
    <w:rsid w:val="000518FB"/>
    <w:rsid w:val="00051E5D"/>
    <w:rsid w:val="00054AFD"/>
    <w:rsid w:val="00055625"/>
    <w:rsid w:val="00064F39"/>
    <w:rsid w:val="000660AA"/>
    <w:rsid w:val="0006699F"/>
    <w:rsid w:val="00083268"/>
    <w:rsid w:val="0009504A"/>
    <w:rsid w:val="000A3C4B"/>
    <w:rsid w:val="000A6A17"/>
    <w:rsid w:val="000B08A6"/>
    <w:rsid w:val="000B4568"/>
    <w:rsid w:val="000B51F6"/>
    <w:rsid w:val="000B6363"/>
    <w:rsid w:val="000D5FEF"/>
    <w:rsid w:val="000E3731"/>
    <w:rsid w:val="000E7C03"/>
    <w:rsid w:val="000F130D"/>
    <w:rsid w:val="00100E8C"/>
    <w:rsid w:val="00102C19"/>
    <w:rsid w:val="00104EBE"/>
    <w:rsid w:val="00105A6C"/>
    <w:rsid w:val="001225D5"/>
    <w:rsid w:val="001268F7"/>
    <w:rsid w:val="00130366"/>
    <w:rsid w:val="001405CB"/>
    <w:rsid w:val="001504B6"/>
    <w:rsid w:val="00156A34"/>
    <w:rsid w:val="001620F2"/>
    <w:rsid w:val="00170FD2"/>
    <w:rsid w:val="001737C3"/>
    <w:rsid w:val="00175090"/>
    <w:rsid w:val="0017550D"/>
    <w:rsid w:val="00175EA1"/>
    <w:rsid w:val="00176220"/>
    <w:rsid w:val="00180A89"/>
    <w:rsid w:val="001905FE"/>
    <w:rsid w:val="001906CE"/>
    <w:rsid w:val="001917C9"/>
    <w:rsid w:val="00194A82"/>
    <w:rsid w:val="001A20B5"/>
    <w:rsid w:val="001C051C"/>
    <w:rsid w:val="001C1D55"/>
    <w:rsid w:val="001C2CB8"/>
    <w:rsid w:val="001C4BCF"/>
    <w:rsid w:val="001C6EBE"/>
    <w:rsid w:val="001D20FB"/>
    <w:rsid w:val="001E6FA4"/>
    <w:rsid w:val="001F0FC3"/>
    <w:rsid w:val="001F3288"/>
    <w:rsid w:val="001F352E"/>
    <w:rsid w:val="001F544A"/>
    <w:rsid w:val="001F6EBD"/>
    <w:rsid w:val="00200C73"/>
    <w:rsid w:val="0020144F"/>
    <w:rsid w:val="00201CF0"/>
    <w:rsid w:val="0020288A"/>
    <w:rsid w:val="00203DB5"/>
    <w:rsid w:val="002110F1"/>
    <w:rsid w:val="00214A81"/>
    <w:rsid w:val="0021739B"/>
    <w:rsid w:val="002203CB"/>
    <w:rsid w:val="00222B26"/>
    <w:rsid w:val="002272CD"/>
    <w:rsid w:val="0022762E"/>
    <w:rsid w:val="002450A3"/>
    <w:rsid w:val="00247CDB"/>
    <w:rsid w:val="002532FA"/>
    <w:rsid w:val="00256A1D"/>
    <w:rsid w:val="0026265A"/>
    <w:rsid w:val="00263488"/>
    <w:rsid w:val="00266318"/>
    <w:rsid w:val="00270974"/>
    <w:rsid w:val="00290752"/>
    <w:rsid w:val="002953BE"/>
    <w:rsid w:val="00297FAD"/>
    <w:rsid w:val="002A4740"/>
    <w:rsid w:val="002B2DA6"/>
    <w:rsid w:val="002B5925"/>
    <w:rsid w:val="002C4C22"/>
    <w:rsid w:val="002C6782"/>
    <w:rsid w:val="002C6F0B"/>
    <w:rsid w:val="002D473D"/>
    <w:rsid w:val="002E2441"/>
    <w:rsid w:val="002E5429"/>
    <w:rsid w:val="002E7A46"/>
    <w:rsid w:val="00302BF6"/>
    <w:rsid w:val="0031054C"/>
    <w:rsid w:val="00311563"/>
    <w:rsid w:val="00312159"/>
    <w:rsid w:val="0031367B"/>
    <w:rsid w:val="00330A31"/>
    <w:rsid w:val="00341B3B"/>
    <w:rsid w:val="00342B17"/>
    <w:rsid w:val="00353977"/>
    <w:rsid w:val="00355C0F"/>
    <w:rsid w:val="00356FC2"/>
    <w:rsid w:val="00357D88"/>
    <w:rsid w:val="003602BC"/>
    <w:rsid w:val="00361576"/>
    <w:rsid w:val="00374355"/>
    <w:rsid w:val="0037636E"/>
    <w:rsid w:val="00395AFB"/>
    <w:rsid w:val="003A1984"/>
    <w:rsid w:val="003A7D3B"/>
    <w:rsid w:val="003B2E52"/>
    <w:rsid w:val="003B2F91"/>
    <w:rsid w:val="003D151A"/>
    <w:rsid w:val="003D67E0"/>
    <w:rsid w:val="003D7AA8"/>
    <w:rsid w:val="003E2337"/>
    <w:rsid w:val="00403C00"/>
    <w:rsid w:val="0040421D"/>
    <w:rsid w:val="004165F0"/>
    <w:rsid w:val="00416F24"/>
    <w:rsid w:val="004324F9"/>
    <w:rsid w:val="004328D8"/>
    <w:rsid w:val="00434594"/>
    <w:rsid w:val="00435748"/>
    <w:rsid w:val="00441D85"/>
    <w:rsid w:val="00445BE3"/>
    <w:rsid w:val="004468CC"/>
    <w:rsid w:val="0045175B"/>
    <w:rsid w:val="00451F58"/>
    <w:rsid w:val="00452C70"/>
    <w:rsid w:val="00460150"/>
    <w:rsid w:val="004611F2"/>
    <w:rsid w:val="0046764F"/>
    <w:rsid w:val="00467E2D"/>
    <w:rsid w:val="00474046"/>
    <w:rsid w:val="00475526"/>
    <w:rsid w:val="00476B4E"/>
    <w:rsid w:val="00477D2D"/>
    <w:rsid w:val="00487A9F"/>
    <w:rsid w:val="004A0638"/>
    <w:rsid w:val="004A28AB"/>
    <w:rsid w:val="004A41B2"/>
    <w:rsid w:val="004A4A69"/>
    <w:rsid w:val="004B2FA2"/>
    <w:rsid w:val="004B567C"/>
    <w:rsid w:val="004C6A31"/>
    <w:rsid w:val="004C6BD6"/>
    <w:rsid w:val="004C6D74"/>
    <w:rsid w:val="004D0F08"/>
    <w:rsid w:val="004D1F24"/>
    <w:rsid w:val="004D2F7F"/>
    <w:rsid w:val="004D3A7D"/>
    <w:rsid w:val="004E2F09"/>
    <w:rsid w:val="004E513E"/>
    <w:rsid w:val="004E6B09"/>
    <w:rsid w:val="004E718D"/>
    <w:rsid w:val="004F525C"/>
    <w:rsid w:val="005018AB"/>
    <w:rsid w:val="00502411"/>
    <w:rsid w:val="00506254"/>
    <w:rsid w:val="005139CB"/>
    <w:rsid w:val="00513CD4"/>
    <w:rsid w:val="00514380"/>
    <w:rsid w:val="00527F36"/>
    <w:rsid w:val="00532A9A"/>
    <w:rsid w:val="005542CF"/>
    <w:rsid w:val="00557C27"/>
    <w:rsid w:val="00557F0E"/>
    <w:rsid w:val="0056375D"/>
    <w:rsid w:val="00567FF1"/>
    <w:rsid w:val="00573E98"/>
    <w:rsid w:val="00577E06"/>
    <w:rsid w:val="00580D82"/>
    <w:rsid w:val="00583636"/>
    <w:rsid w:val="00592D77"/>
    <w:rsid w:val="005933B7"/>
    <w:rsid w:val="00595542"/>
    <w:rsid w:val="005A54E6"/>
    <w:rsid w:val="005A7E4D"/>
    <w:rsid w:val="005B14C9"/>
    <w:rsid w:val="005B71E2"/>
    <w:rsid w:val="005C0194"/>
    <w:rsid w:val="005C3CF6"/>
    <w:rsid w:val="005C4501"/>
    <w:rsid w:val="005C79D3"/>
    <w:rsid w:val="005D43A7"/>
    <w:rsid w:val="005E457F"/>
    <w:rsid w:val="005E7A70"/>
    <w:rsid w:val="005F3564"/>
    <w:rsid w:val="00605E87"/>
    <w:rsid w:val="006062FB"/>
    <w:rsid w:val="00626881"/>
    <w:rsid w:val="006277F2"/>
    <w:rsid w:val="00635B1A"/>
    <w:rsid w:val="006419E0"/>
    <w:rsid w:val="00651CCE"/>
    <w:rsid w:val="00652A3E"/>
    <w:rsid w:val="0066514A"/>
    <w:rsid w:val="00665F76"/>
    <w:rsid w:val="006722CF"/>
    <w:rsid w:val="006934CF"/>
    <w:rsid w:val="006962CC"/>
    <w:rsid w:val="0069642E"/>
    <w:rsid w:val="0069736C"/>
    <w:rsid w:val="006B20DD"/>
    <w:rsid w:val="006B29E0"/>
    <w:rsid w:val="006C4B9D"/>
    <w:rsid w:val="006C59E1"/>
    <w:rsid w:val="006C6DDD"/>
    <w:rsid w:val="006D1521"/>
    <w:rsid w:val="006D7B85"/>
    <w:rsid w:val="006F272D"/>
    <w:rsid w:val="006F4935"/>
    <w:rsid w:val="00726892"/>
    <w:rsid w:val="007307DA"/>
    <w:rsid w:val="00734508"/>
    <w:rsid w:val="007407F7"/>
    <w:rsid w:val="00744572"/>
    <w:rsid w:val="007477E9"/>
    <w:rsid w:val="00750502"/>
    <w:rsid w:val="007517FF"/>
    <w:rsid w:val="00762AA5"/>
    <w:rsid w:val="0077186E"/>
    <w:rsid w:val="00771B49"/>
    <w:rsid w:val="00777F6C"/>
    <w:rsid w:val="00786DBD"/>
    <w:rsid w:val="007A2297"/>
    <w:rsid w:val="007A355C"/>
    <w:rsid w:val="007B1605"/>
    <w:rsid w:val="007C6E79"/>
    <w:rsid w:val="007D7152"/>
    <w:rsid w:val="007F486C"/>
    <w:rsid w:val="00801EB3"/>
    <w:rsid w:val="00810D0C"/>
    <w:rsid w:val="008240A1"/>
    <w:rsid w:val="008341E7"/>
    <w:rsid w:val="00836C52"/>
    <w:rsid w:val="00850234"/>
    <w:rsid w:val="00856159"/>
    <w:rsid w:val="008647E5"/>
    <w:rsid w:val="00864CB7"/>
    <w:rsid w:val="00864DA5"/>
    <w:rsid w:val="00870124"/>
    <w:rsid w:val="00872D12"/>
    <w:rsid w:val="00874193"/>
    <w:rsid w:val="008770A3"/>
    <w:rsid w:val="008809D0"/>
    <w:rsid w:val="00881BE6"/>
    <w:rsid w:val="0088224F"/>
    <w:rsid w:val="00892C7A"/>
    <w:rsid w:val="00893820"/>
    <w:rsid w:val="00894141"/>
    <w:rsid w:val="008A1B30"/>
    <w:rsid w:val="008A51EB"/>
    <w:rsid w:val="008B0E12"/>
    <w:rsid w:val="008B6DA9"/>
    <w:rsid w:val="008B77CB"/>
    <w:rsid w:val="008C2954"/>
    <w:rsid w:val="008D01B3"/>
    <w:rsid w:val="008D1E93"/>
    <w:rsid w:val="008D4692"/>
    <w:rsid w:val="008D5BDB"/>
    <w:rsid w:val="008E14C1"/>
    <w:rsid w:val="008E2363"/>
    <w:rsid w:val="008E450C"/>
    <w:rsid w:val="008F0FAB"/>
    <w:rsid w:val="0091696D"/>
    <w:rsid w:val="00922706"/>
    <w:rsid w:val="00924820"/>
    <w:rsid w:val="00925E89"/>
    <w:rsid w:val="00927B05"/>
    <w:rsid w:val="009330E6"/>
    <w:rsid w:val="00934327"/>
    <w:rsid w:val="00943532"/>
    <w:rsid w:val="009445D4"/>
    <w:rsid w:val="00952984"/>
    <w:rsid w:val="0096225A"/>
    <w:rsid w:val="00962FD6"/>
    <w:rsid w:val="009638B8"/>
    <w:rsid w:val="00974612"/>
    <w:rsid w:val="00974F56"/>
    <w:rsid w:val="00977794"/>
    <w:rsid w:val="00985EFF"/>
    <w:rsid w:val="00992DC4"/>
    <w:rsid w:val="009B3C2C"/>
    <w:rsid w:val="009C0A95"/>
    <w:rsid w:val="009C3BCC"/>
    <w:rsid w:val="009C73FA"/>
    <w:rsid w:val="009D0AF0"/>
    <w:rsid w:val="009D2367"/>
    <w:rsid w:val="009D3534"/>
    <w:rsid w:val="009D36D0"/>
    <w:rsid w:val="009E1040"/>
    <w:rsid w:val="009E4F4C"/>
    <w:rsid w:val="009E60C2"/>
    <w:rsid w:val="009F12ED"/>
    <w:rsid w:val="009F2B90"/>
    <w:rsid w:val="00A00AB5"/>
    <w:rsid w:val="00A06522"/>
    <w:rsid w:val="00A12C1B"/>
    <w:rsid w:val="00A23722"/>
    <w:rsid w:val="00A251FF"/>
    <w:rsid w:val="00A2749E"/>
    <w:rsid w:val="00A32580"/>
    <w:rsid w:val="00A36090"/>
    <w:rsid w:val="00A3751D"/>
    <w:rsid w:val="00A41F09"/>
    <w:rsid w:val="00A4646C"/>
    <w:rsid w:val="00A563B5"/>
    <w:rsid w:val="00A608EA"/>
    <w:rsid w:val="00A650D9"/>
    <w:rsid w:val="00A71F15"/>
    <w:rsid w:val="00A72B7F"/>
    <w:rsid w:val="00A72C2A"/>
    <w:rsid w:val="00A74DB5"/>
    <w:rsid w:val="00A80390"/>
    <w:rsid w:val="00A838AD"/>
    <w:rsid w:val="00A9000C"/>
    <w:rsid w:val="00A9023D"/>
    <w:rsid w:val="00A95BBA"/>
    <w:rsid w:val="00A964F9"/>
    <w:rsid w:val="00AA1CBE"/>
    <w:rsid w:val="00AA1E2D"/>
    <w:rsid w:val="00AA2BCE"/>
    <w:rsid w:val="00AA2F24"/>
    <w:rsid w:val="00AA4416"/>
    <w:rsid w:val="00AA5DAA"/>
    <w:rsid w:val="00AB33F9"/>
    <w:rsid w:val="00AB3787"/>
    <w:rsid w:val="00AC2ADB"/>
    <w:rsid w:val="00AC3436"/>
    <w:rsid w:val="00AC69AF"/>
    <w:rsid w:val="00AD0075"/>
    <w:rsid w:val="00AD1155"/>
    <w:rsid w:val="00AE1CCA"/>
    <w:rsid w:val="00AE50CF"/>
    <w:rsid w:val="00AF5229"/>
    <w:rsid w:val="00AF7323"/>
    <w:rsid w:val="00B045C2"/>
    <w:rsid w:val="00B0706B"/>
    <w:rsid w:val="00B13FDF"/>
    <w:rsid w:val="00B1512B"/>
    <w:rsid w:val="00B31055"/>
    <w:rsid w:val="00B324BC"/>
    <w:rsid w:val="00B35E5B"/>
    <w:rsid w:val="00B35EEB"/>
    <w:rsid w:val="00B43A81"/>
    <w:rsid w:val="00B43F52"/>
    <w:rsid w:val="00B65CEB"/>
    <w:rsid w:val="00B700AA"/>
    <w:rsid w:val="00B70B74"/>
    <w:rsid w:val="00B846AD"/>
    <w:rsid w:val="00B93A66"/>
    <w:rsid w:val="00B9605F"/>
    <w:rsid w:val="00BA0B76"/>
    <w:rsid w:val="00BA301A"/>
    <w:rsid w:val="00BA58EE"/>
    <w:rsid w:val="00BB353B"/>
    <w:rsid w:val="00BB3E1C"/>
    <w:rsid w:val="00BB4F23"/>
    <w:rsid w:val="00BC6738"/>
    <w:rsid w:val="00BD702B"/>
    <w:rsid w:val="00BD7C46"/>
    <w:rsid w:val="00BF4E08"/>
    <w:rsid w:val="00BF50B5"/>
    <w:rsid w:val="00BF50DE"/>
    <w:rsid w:val="00BF6CE0"/>
    <w:rsid w:val="00BF77E2"/>
    <w:rsid w:val="00C00776"/>
    <w:rsid w:val="00C029D3"/>
    <w:rsid w:val="00C10E64"/>
    <w:rsid w:val="00C2794C"/>
    <w:rsid w:val="00C27A33"/>
    <w:rsid w:val="00C30EE0"/>
    <w:rsid w:val="00C3644E"/>
    <w:rsid w:val="00C45A9F"/>
    <w:rsid w:val="00C46B6D"/>
    <w:rsid w:val="00C57F91"/>
    <w:rsid w:val="00C650A4"/>
    <w:rsid w:val="00C6599D"/>
    <w:rsid w:val="00C66AB1"/>
    <w:rsid w:val="00C77DFF"/>
    <w:rsid w:val="00C8368E"/>
    <w:rsid w:val="00C84922"/>
    <w:rsid w:val="00C93D58"/>
    <w:rsid w:val="00CA1184"/>
    <w:rsid w:val="00CA4B16"/>
    <w:rsid w:val="00CB010F"/>
    <w:rsid w:val="00CB0FC5"/>
    <w:rsid w:val="00CC0283"/>
    <w:rsid w:val="00CC2BF0"/>
    <w:rsid w:val="00CC2E53"/>
    <w:rsid w:val="00CC4329"/>
    <w:rsid w:val="00CD0965"/>
    <w:rsid w:val="00CD6460"/>
    <w:rsid w:val="00CE164B"/>
    <w:rsid w:val="00CF0E5D"/>
    <w:rsid w:val="00CF43D0"/>
    <w:rsid w:val="00CF51A4"/>
    <w:rsid w:val="00CF5693"/>
    <w:rsid w:val="00CF77DF"/>
    <w:rsid w:val="00D047EB"/>
    <w:rsid w:val="00D051E4"/>
    <w:rsid w:val="00D05FD1"/>
    <w:rsid w:val="00D10FA0"/>
    <w:rsid w:val="00D1207E"/>
    <w:rsid w:val="00D13B21"/>
    <w:rsid w:val="00D21D83"/>
    <w:rsid w:val="00D256F1"/>
    <w:rsid w:val="00D32769"/>
    <w:rsid w:val="00D522B1"/>
    <w:rsid w:val="00D534B3"/>
    <w:rsid w:val="00D6177E"/>
    <w:rsid w:val="00D732CD"/>
    <w:rsid w:val="00D80213"/>
    <w:rsid w:val="00D836FE"/>
    <w:rsid w:val="00D84B03"/>
    <w:rsid w:val="00D84CC9"/>
    <w:rsid w:val="00D9302C"/>
    <w:rsid w:val="00D953A0"/>
    <w:rsid w:val="00D962B7"/>
    <w:rsid w:val="00DA0290"/>
    <w:rsid w:val="00DB2543"/>
    <w:rsid w:val="00DB6C0B"/>
    <w:rsid w:val="00DC0F39"/>
    <w:rsid w:val="00DD1DCA"/>
    <w:rsid w:val="00DD3B5E"/>
    <w:rsid w:val="00DD78AA"/>
    <w:rsid w:val="00DE3EA7"/>
    <w:rsid w:val="00DF03DB"/>
    <w:rsid w:val="00DF4AC6"/>
    <w:rsid w:val="00DF4AD1"/>
    <w:rsid w:val="00DF76B3"/>
    <w:rsid w:val="00E10827"/>
    <w:rsid w:val="00E17EE4"/>
    <w:rsid w:val="00E23CF1"/>
    <w:rsid w:val="00E2701E"/>
    <w:rsid w:val="00E453C0"/>
    <w:rsid w:val="00E53CC5"/>
    <w:rsid w:val="00E53E34"/>
    <w:rsid w:val="00E54A36"/>
    <w:rsid w:val="00E67FCA"/>
    <w:rsid w:val="00E81E05"/>
    <w:rsid w:val="00E849B3"/>
    <w:rsid w:val="00E964CC"/>
    <w:rsid w:val="00E9764C"/>
    <w:rsid w:val="00EA14C5"/>
    <w:rsid w:val="00EA58C2"/>
    <w:rsid w:val="00EA7F3F"/>
    <w:rsid w:val="00EB7D6D"/>
    <w:rsid w:val="00EC25EF"/>
    <w:rsid w:val="00ED413E"/>
    <w:rsid w:val="00EE0F7E"/>
    <w:rsid w:val="00EE1F98"/>
    <w:rsid w:val="00EE471A"/>
    <w:rsid w:val="00EE5A9A"/>
    <w:rsid w:val="00EF2ED6"/>
    <w:rsid w:val="00EF53E6"/>
    <w:rsid w:val="00F03E40"/>
    <w:rsid w:val="00F07ADE"/>
    <w:rsid w:val="00F13022"/>
    <w:rsid w:val="00F17A92"/>
    <w:rsid w:val="00F33A44"/>
    <w:rsid w:val="00F346A2"/>
    <w:rsid w:val="00F3601C"/>
    <w:rsid w:val="00F37D31"/>
    <w:rsid w:val="00F417CA"/>
    <w:rsid w:val="00F442AE"/>
    <w:rsid w:val="00F51313"/>
    <w:rsid w:val="00F51B82"/>
    <w:rsid w:val="00F73504"/>
    <w:rsid w:val="00F822CD"/>
    <w:rsid w:val="00F855CE"/>
    <w:rsid w:val="00F962DC"/>
    <w:rsid w:val="00F97BBE"/>
    <w:rsid w:val="00FB2784"/>
    <w:rsid w:val="00FB2A3E"/>
    <w:rsid w:val="00FB2DF0"/>
    <w:rsid w:val="00FC02E7"/>
    <w:rsid w:val="00FC1F47"/>
    <w:rsid w:val="00FD2757"/>
    <w:rsid w:val="00FE7A05"/>
    <w:rsid w:val="00FF2B4F"/>
    <w:rsid w:val="00FF361E"/>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344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Cabealho1">
    <w:name w:val="heading 1"/>
    <w:basedOn w:val="Normal"/>
    <w:next w:val="Normal"/>
    <w:link w:val="Cabealho1Carcter"/>
    <w:uiPriority w:val="9"/>
    <w:qFormat/>
    <w:rsid w:val="001C6E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Cabealho2">
    <w:name w:val="heading 2"/>
    <w:basedOn w:val="Normal"/>
    <w:next w:val="Normal"/>
    <w:link w:val="Cabealho2Carcter"/>
    <w:uiPriority w:val="9"/>
    <w:unhideWhenUsed/>
    <w:qFormat/>
    <w:rsid w:val="002450A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SombreamentoClaro1">
    <w:name w:val="Sombreamento Claro1"/>
    <w:basedOn w:val="Tabelanormal"/>
    <w:next w:val="SombreadoClaro"/>
    <w:uiPriority w:val="60"/>
    <w:rsid w:val="001268F7"/>
    <w:pPr>
      <w:spacing w:after="0" w:line="240" w:lineRule="auto"/>
    </w:pPr>
    <w:rPr>
      <w:rFonts w:eastAsia="SimSun"/>
      <w:color w:val="000000"/>
      <w:lang w:val="en-US" w:eastAsia="zh-CN"/>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SombreadoClaro">
    <w:name w:val="Light Shading"/>
    <w:basedOn w:val="Tabelanormal"/>
    <w:uiPriority w:val="60"/>
    <w:semiHidden/>
    <w:unhideWhenUsed/>
    <w:rsid w:val="001268F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elacomgrelha">
    <w:name w:val="Table Grid"/>
    <w:basedOn w:val="Tabelanormal"/>
    <w:uiPriority w:val="39"/>
    <w:rsid w:val="00B070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3">
    <w:name w:val="Plain Table 3"/>
    <w:basedOn w:val="Tabelanormal"/>
    <w:uiPriority w:val="43"/>
    <w:rsid w:val="009C0A95"/>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GridTable3">
    <w:name w:val="Grid Table 3"/>
    <w:basedOn w:val="Tabelanormal"/>
    <w:uiPriority w:val="48"/>
    <w:rsid w:val="009C0A95"/>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PlainTable5">
    <w:name w:val="Plain Table 5"/>
    <w:basedOn w:val="Tabelanormal"/>
    <w:uiPriority w:val="45"/>
    <w:rsid w:val="008D1E93"/>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4Accent6">
    <w:name w:val="Grid Table 4 Accent 6"/>
    <w:basedOn w:val="Tabelanormal"/>
    <w:uiPriority w:val="49"/>
    <w:rsid w:val="000B6363"/>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PargrafodaLista">
    <w:name w:val="List Paragraph"/>
    <w:basedOn w:val="Normal"/>
    <w:uiPriority w:val="34"/>
    <w:qFormat/>
    <w:rsid w:val="00BB4F23"/>
    <w:pPr>
      <w:ind w:left="720"/>
      <w:contextualSpacing/>
    </w:pPr>
  </w:style>
  <w:style w:type="paragraph" w:styleId="Cabealho">
    <w:name w:val="header"/>
    <w:basedOn w:val="Normal"/>
    <w:link w:val="CabealhoCarcter"/>
    <w:uiPriority w:val="99"/>
    <w:unhideWhenUsed/>
    <w:rsid w:val="00CC0283"/>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CC0283"/>
  </w:style>
  <w:style w:type="paragraph" w:styleId="Rodap">
    <w:name w:val="footer"/>
    <w:basedOn w:val="Normal"/>
    <w:link w:val="RodapCarcter"/>
    <w:uiPriority w:val="99"/>
    <w:unhideWhenUsed/>
    <w:rsid w:val="00D80213"/>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D80213"/>
  </w:style>
  <w:style w:type="character" w:customStyle="1" w:styleId="Cabealho1Carcter">
    <w:name w:val="Cabeçalho 1 Carácter"/>
    <w:basedOn w:val="Tipodeletrapredefinidodopargrafo"/>
    <w:link w:val="Cabealho1"/>
    <w:uiPriority w:val="9"/>
    <w:rsid w:val="001C6EBE"/>
    <w:rPr>
      <w:rFonts w:asciiTheme="majorHAnsi" w:eastAsiaTheme="majorEastAsia" w:hAnsiTheme="majorHAnsi" w:cstheme="majorBidi"/>
      <w:color w:val="2E74B5" w:themeColor="accent1" w:themeShade="BF"/>
      <w:sz w:val="32"/>
      <w:szCs w:val="32"/>
    </w:rPr>
  </w:style>
  <w:style w:type="paragraph" w:styleId="Ttulodondice">
    <w:name w:val="TOC Heading"/>
    <w:basedOn w:val="Cabealho1"/>
    <w:next w:val="Normal"/>
    <w:uiPriority w:val="39"/>
    <w:unhideWhenUsed/>
    <w:qFormat/>
    <w:rsid w:val="001C6EBE"/>
    <w:pPr>
      <w:outlineLvl w:val="9"/>
    </w:pPr>
    <w:rPr>
      <w:lang w:eastAsia="pt-PT"/>
    </w:rPr>
  </w:style>
  <w:style w:type="paragraph" w:styleId="ndice2">
    <w:name w:val="toc 2"/>
    <w:basedOn w:val="Normal"/>
    <w:next w:val="Normal"/>
    <w:autoRedefine/>
    <w:uiPriority w:val="39"/>
    <w:unhideWhenUsed/>
    <w:rsid w:val="001C6EBE"/>
    <w:pPr>
      <w:spacing w:after="100"/>
      <w:ind w:left="220"/>
    </w:pPr>
  </w:style>
  <w:style w:type="paragraph" w:styleId="ndice3">
    <w:name w:val="toc 3"/>
    <w:basedOn w:val="Normal"/>
    <w:next w:val="Normal"/>
    <w:autoRedefine/>
    <w:uiPriority w:val="39"/>
    <w:unhideWhenUsed/>
    <w:rsid w:val="00AD0075"/>
    <w:pPr>
      <w:tabs>
        <w:tab w:val="right" w:leader="dot" w:pos="8900"/>
      </w:tabs>
      <w:spacing w:after="100"/>
      <w:ind w:left="220"/>
    </w:pPr>
  </w:style>
  <w:style w:type="character" w:styleId="Hiperligao">
    <w:name w:val="Hyperlink"/>
    <w:basedOn w:val="Tipodeletrapredefinidodopargrafo"/>
    <w:uiPriority w:val="99"/>
    <w:unhideWhenUsed/>
    <w:rsid w:val="001C6EBE"/>
    <w:rPr>
      <w:color w:val="0563C1" w:themeColor="hyperlink"/>
      <w:u w:val="single"/>
    </w:rPr>
  </w:style>
  <w:style w:type="character" w:customStyle="1" w:styleId="Cabealho2Carcter">
    <w:name w:val="Cabeçalho 2 Carácter"/>
    <w:basedOn w:val="Tipodeletrapredefinidodopargrafo"/>
    <w:link w:val="Cabealho2"/>
    <w:uiPriority w:val="9"/>
    <w:rsid w:val="002450A3"/>
    <w:rPr>
      <w:rFonts w:asciiTheme="majorHAnsi" w:eastAsiaTheme="majorEastAsia" w:hAnsiTheme="majorHAnsi" w:cstheme="majorBidi"/>
      <w:color w:val="2E74B5" w:themeColor="accent1" w:themeShade="BF"/>
      <w:sz w:val="26"/>
      <w:szCs w:val="26"/>
    </w:rPr>
  </w:style>
  <w:style w:type="paragraph" w:customStyle="1" w:styleId="Default">
    <w:name w:val="Default"/>
    <w:rsid w:val="001225D5"/>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GridTable4Accent1">
    <w:name w:val="Grid Table 4 Accent 1"/>
    <w:basedOn w:val="Tabelanormal"/>
    <w:uiPriority w:val="49"/>
    <w:rsid w:val="009D36D0"/>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Refdecomentrio">
    <w:name w:val="annotation reference"/>
    <w:basedOn w:val="Tipodeletrapredefinidodopargrafo"/>
    <w:uiPriority w:val="99"/>
    <w:semiHidden/>
    <w:unhideWhenUsed/>
    <w:rsid w:val="00977794"/>
    <w:rPr>
      <w:sz w:val="16"/>
      <w:szCs w:val="16"/>
    </w:rPr>
  </w:style>
  <w:style w:type="paragraph" w:styleId="Textodecomentrio">
    <w:name w:val="annotation text"/>
    <w:basedOn w:val="Normal"/>
    <w:link w:val="TextodecomentrioCarcter"/>
    <w:uiPriority w:val="99"/>
    <w:semiHidden/>
    <w:unhideWhenUsed/>
    <w:rsid w:val="00977794"/>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977794"/>
    <w:rPr>
      <w:sz w:val="20"/>
      <w:szCs w:val="20"/>
    </w:rPr>
  </w:style>
  <w:style w:type="paragraph" w:styleId="Assuntodecomentrio">
    <w:name w:val="annotation subject"/>
    <w:basedOn w:val="Textodecomentrio"/>
    <w:next w:val="Textodecomentrio"/>
    <w:link w:val="AssuntodecomentrioCarcter"/>
    <w:uiPriority w:val="99"/>
    <w:semiHidden/>
    <w:unhideWhenUsed/>
    <w:rsid w:val="00977794"/>
    <w:rPr>
      <w:b/>
      <w:bCs/>
    </w:rPr>
  </w:style>
  <w:style w:type="character" w:customStyle="1" w:styleId="AssuntodecomentrioCarcter">
    <w:name w:val="Assunto de comentário Carácter"/>
    <w:basedOn w:val="TextodecomentrioCarcter"/>
    <w:link w:val="Assuntodecomentrio"/>
    <w:uiPriority w:val="99"/>
    <w:semiHidden/>
    <w:rsid w:val="00977794"/>
    <w:rPr>
      <w:b/>
      <w:bCs/>
      <w:sz w:val="20"/>
      <w:szCs w:val="20"/>
    </w:rPr>
  </w:style>
  <w:style w:type="paragraph" w:styleId="Textodebalo">
    <w:name w:val="Balloon Text"/>
    <w:basedOn w:val="Normal"/>
    <w:link w:val="TextodebaloCarcter"/>
    <w:uiPriority w:val="99"/>
    <w:semiHidden/>
    <w:unhideWhenUsed/>
    <w:rsid w:val="00977794"/>
    <w:pPr>
      <w:spacing w:after="0" w:line="240" w:lineRule="auto"/>
    </w:pPr>
    <w:rPr>
      <w:rFonts w:ascii="Segoe UI" w:hAnsi="Segoe UI" w:cs="Segoe UI"/>
      <w:sz w:val="18"/>
      <w:szCs w:val="18"/>
    </w:rPr>
  </w:style>
  <w:style w:type="character" w:customStyle="1" w:styleId="TextodebaloCarcter">
    <w:name w:val="Texto de balão Carácter"/>
    <w:basedOn w:val="Tipodeletrapredefinidodopargrafo"/>
    <w:link w:val="Textodebalo"/>
    <w:uiPriority w:val="99"/>
    <w:semiHidden/>
    <w:rsid w:val="00977794"/>
    <w:rPr>
      <w:rFonts w:ascii="Segoe UI" w:hAnsi="Segoe UI" w:cs="Segoe UI"/>
      <w:sz w:val="18"/>
      <w:szCs w:val="18"/>
    </w:rPr>
  </w:style>
  <w:style w:type="character" w:customStyle="1" w:styleId="hwtze">
    <w:name w:val="hwtze"/>
    <w:basedOn w:val="Tipodeletrapredefinidodopargrafo"/>
    <w:rsid w:val="00EE5A9A"/>
  </w:style>
  <w:style w:type="character" w:customStyle="1" w:styleId="rynqvb">
    <w:name w:val="rynqvb"/>
    <w:basedOn w:val="Tipodeletrapredefinidodopargrafo"/>
    <w:rsid w:val="00EE5A9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Cabealho1">
    <w:name w:val="heading 1"/>
    <w:basedOn w:val="Normal"/>
    <w:next w:val="Normal"/>
    <w:link w:val="Cabealho1Carcter"/>
    <w:uiPriority w:val="9"/>
    <w:qFormat/>
    <w:rsid w:val="001C6EB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Cabealho2">
    <w:name w:val="heading 2"/>
    <w:basedOn w:val="Normal"/>
    <w:next w:val="Normal"/>
    <w:link w:val="Cabealho2Carcter"/>
    <w:uiPriority w:val="9"/>
    <w:unhideWhenUsed/>
    <w:qFormat/>
    <w:rsid w:val="002450A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SombreamentoClaro1">
    <w:name w:val="Sombreamento Claro1"/>
    <w:basedOn w:val="Tabelanormal"/>
    <w:next w:val="SombreadoClaro"/>
    <w:uiPriority w:val="60"/>
    <w:rsid w:val="001268F7"/>
    <w:pPr>
      <w:spacing w:after="0" w:line="240" w:lineRule="auto"/>
    </w:pPr>
    <w:rPr>
      <w:rFonts w:eastAsia="SimSun"/>
      <w:color w:val="000000"/>
      <w:lang w:val="en-US" w:eastAsia="zh-CN"/>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SombreadoClaro">
    <w:name w:val="Light Shading"/>
    <w:basedOn w:val="Tabelanormal"/>
    <w:uiPriority w:val="60"/>
    <w:semiHidden/>
    <w:unhideWhenUsed/>
    <w:rsid w:val="001268F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elacomgrelha">
    <w:name w:val="Table Grid"/>
    <w:basedOn w:val="Tabelanormal"/>
    <w:uiPriority w:val="39"/>
    <w:rsid w:val="00B0706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3">
    <w:name w:val="Plain Table 3"/>
    <w:basedOn w:val="Tabelanormal"/>
    <w:uiPriority w:val="43"/>
    <w:rsid w:val="009C0A95"/>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GridTable3">
    <w:name w:val="Grid Table 3"/>
    <w:basedOn w:val="Tabelanormal"/>
    <w:uiPriority w:val="48"/>
    <w:rsid w:val="009C0A95"/>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PlainTable5">
    <w:name w:val="Plain Table 5"/>
    <w:basedOn w:val="Tabelanormal"/>
    <w:uiPriority w:val="45"/>
    <w:rsid w:val="008D1E93"/>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4Accent6">
    <w:name w:val="Grid Table 4 Accent 6"/>
    <w:basedOn w:val="Tabelanormal"/>
    <w:uiPriority w:val="49"/>
    <w:rsid w:val="000B6363"/>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PargrafodaLista">
    <w:name w:val="List Paragraph"/>
    <w:basedOn w:val="Normal"/>
    <w:uiPriority w:val="34"/>
    <w:qFormat/>
    <w:rsid w:val="00BB4F23"/>
    <w:pPr>
      <w:ind w:left="720"/>
      <w:contextualSpacing/>
    </w:pPr>
  </w:style>
  <w:style w:type="paragraph" w:styleId="Cabealho">
    <w:name w:val="header"/>
    <w:basedOn w:val="Normal"/>
    <w:link w:val="CabealhoCarcter"/>
    <w:uiPriority w:val="99"/>
    <w:unhideWhenUsed/>
    <w:rsid w:val="00CC0283"/>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CC0283"/>
  </w:style>
  <w:style w:type="paragraph" w:styleId="Rodap">
    <w:name w:val="footer"/>
    <w:basedOn w:val="Normal"/>
    <w:link w:val="RodapCarcter"/>
    <w:uiPriority w:val="99"/>
    <w:unhideWhenUsed/>
    <w:rsid w:val="00D80213"/>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D80213"/>
  </w:style>
  <w:style w:type="character" w:customStyle="1" w:styleId="Cabealho1Carcter">
    <w:name w:val="Cabeçalho 1 Carácter"/>
    <w:basedOn w:val="Tipodeletrapredefinidodopargrafo"/>
    <w:link w:val="Cabealho1"/>
    <w:uiPriority w:val="9"/>
    <w:rsid w:val="001C6EBE"/>
    <w:rPr>
      <w:rFonts w:asciiTheme="majorHAnsi" w:eastAsiaTheme="majorEastAsia" w:hAnsiTheme="majorHAnsi" w:cstheme="majorBidi"/>
      <w:color w:val="2E74B5" w:themeColor="accent1" w:themeShade="BF"/>
      <w:sz w:val="32"/>
      <w:szCs w:val="32"/>
    </w:rPr>
  </w:style>
  <w:style w:type="paragraph" w:styleId="Ttulodondice">
    <w:name w:val="TOC Heading"/>
    <w:basedOn w:val="Cabealho1"/>
    <w:next w:val="Normal"/>
    <w:uiPriority w:val="39"/>
    <w:unhideWhenUsed/>
    <w:qFormat/>
    <w:rsid w:val="001C6EBE"/>
    <w:pPr>
      <w:outlineLvl w:val="9"/>
    </w:pPr>
    <w:rPr>
      <w:lang w:eastAsia="pt-PT"/>
    </w:rPr>
  </w:style>
  <w:style w:type="paragraph" w:styleId="ndice2">
    <w:name w:val="toc 2"/>
    <w:basedOn w:val="Normal"/>
    <w:next w:val="Normal"/>
    <w:autoRedefine/>
    <w:uiPriority w:val="39"/>
    <w:unhideWhenUsed/>
    <w:rsid w:val="001C6EBE"/>
    <w:pPr>
      <w:spacing w:after="100"/>
      <w:ind w:left="220"/>
    </w:pPr>
  </w:style>
  <w:style w:type="paragraph" w:styleId="ndice3">
    <w:name w:val="toc 3"/>
    <w:basedOn w:val="Normal"/>
    <w:next w:val="Normal"/>
    <w:autoRedefine/>
    <w:uiPriority w:val="39"/>
    <w:unhideWhenUsed/>
    <w:rsid w:val="00AD0075"/>
    <w:pPr>
      <w:tabs>
        <w:tab w:val="right" w:leader="dot" w:pos="8900"/>
      </w:tabs>
      <w:spacing w:after="100"/>
      <w:ind w:left="220"/>
    </w:pPr>
  </w:style>
  <w:style w:type="character" w:styleId="Hiperligao">
    <w:name w:val="Hyperlink"/>
    <w:basedOn w:val="Tipodeletrapredefinidodopargrafo"/>
    <w:uiPriority w:val="99"/>
    <w:unhideWhenUsed/>
    <w:rsid w:val="001C6EBE"/>
    <w:rPr>
      <w:color w:val="0563C1" w:themeColor="hyperlink"/>
      <w:u w:val="single"/>
    </w:rPr>
  </w:style>
  <w:style w:type="character" w:customStyle="1" w:styleId="Cabealho2Carcter">
    <w:name w:val="Cabeçalho 2 Carácter"/>
    <w:basedOn w:val="Tipodeletrapredefinidodopargrafo"/>
    <w:link w:val="Cabealho2"/>
    <w:uiPriority w:val="9"/>
    <w:rsid w:val="002450A3"/>
    <w:rPr>
      <w:rFonts w:asciiTheme="majorHAnsi" w:eastAsiaTheme="majorEastAsia" w:hAnsiTheme="majorHAnsi" w:cstheme="majorBidi"/>
      <w:color w:val="2E74B5" w:themeColor="accent1" w:themeShade="BF"/>
      <w:sz w:val="26"/>
      <w:szCs w:val="26"/>
    </w:rPr>
  </w:style>
  <w:style w:type="paragraph" w:customStyle="1" w:styleId="Default">
    <w:name w:val="Default"/>
    <w:rsid w:val="001225D5"/>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GridTable4Accent1">
    <w:name w:val="Grid Table 4 Accent 1"/>
    <w:basedOn w:val="Tabelanormal"/>
    <w:uiPriority w:val="49"/>
    <w:rsid w:val="009D36D0"/>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Refdecomentrio">
    <w:name w:val="annotation reference"/>
    <w:basedOn w:val="Tipodeletrapredefinidodopargrafo"/>
    <w:uiPriority w:val="99"/>
    <w:semiHidden/>
    <w:unhideWhenUsed/>
    <w:rsid w:val="00977794"/>
    <w:rPr>
      <w:sz w:val="16"/>
      <w:szCs w:val="16"/>
    </w:rPr>
  </w:style>
  <w:style w:type="paragraph" w:styleId="Textodecomentrio">
    <w:name w:val="annotation text"/>
    <w:basedOn w:val="Normal"/>
    <w:link w:val="TextodecomentrioCarcter"/>
    <w:uiPriority w:val="99"/>
    <w:semiHidden/>
    <w:unhideWhenUsed/>
    <w:rsid w:val="00977794"/>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977794"/>
    <w:rPr>
      <w:sz w:val="20"/>
      <w:szCs w:val="20"/>
    </w:rPr>
  </w:style>
  <w:style w:type="paragraph" w:styleId="Assuntodecomentrio">
    <w:name w:val="annotation subject"/>
    <w:basedOn w:val="Textodecomentrio"/>
    <w:next w:val="Textodecomentrio"/>
    <w:link w:val="AssuntodecomentrioCarcter"/>
    <w:uiPriority w:val="99"/>
    <w:semiHidden/>
    <w:unhideWhenUsed/>
    <w:rsid w:val="00977794"/>
    <w:rPr>
      <w:b/>
      <w:bCs/>
    </w:rPr>
  </w:style>
  <w:style w:type="character" w:customStyle="1" w:styleId="AssuntodecomentrioCarcter">
    <w:name w:val="Assunto de comentário Carácter"/>
    <w:basedOn w:val="TextodecomentrioCarcter"/>
    <w:link w:val="Assuntodecomentrio"/>
    <w:uiPriority w:val="99"/>
    <w:semiHidden/>
    <w:rsid w:val="00977794"/>
    <w:rPr>
      <w:b/>
      <w:bCs/>
      <w:sz w:val="20"/>
      <w:szCs w:val="20"/>
    </w:rPr>
  </w:style>
  <w:style w:type="paragraph" w:styleId="Textodebalo">
    <w:name w:val="Balloon Text"/>
    <w:basedOn w:val="Normal"/>
    <w:link w:val="TextodebaloCarcter"/>
    <w:uiPriority w:val="99"/>
    <w:semiHidden/>
    <w:unhideWhenUsed/>
    <w:rsid w:val="00977794"/>
    <w:pPr>
      <w:spacing w:after="0" w:line="240" w:lineRule="auto"/>
    </w:pPr>
    <w:rPr>
      <w:rFonts w:ascii="Segoe UI" w:hAnsi="Segoe UI" w:cs="Segoe UI"/>
      <w:sz w:val="18"/>
      <w:szCs w:val="18"/>
    </w:rPr>
  </w:style>
  <w:style w:type="character" w:customStyle="1" w:styleId="TextodebaloCarcter">
    <w:name w:val="Texto de balão Carácter"/>
    <w:basedOn w:val="Tipodeletrapredefinidodopargrafo"/>
    <w:link w:val="Textodebalo"/>
    <w:uiPriority w:val="99"/>
    <w:semiHidden/>
    <w:rsid w:val="00977794"/>
    <w:rPr>
      <w:rFonts w:ascii="Segoe UI" w:hAnsi="Segoe UI" w:cs="Segoe UI"/>
      <w:sz w:val="18"/>
      <w:szCs w:val="18"/>
    </w:rPr>
  </w:style>
  <w:style w:type="character" w:customStyle="1" w:styleId="hwtze">
    <w:name w:val="hwtze"/>
    <w:basedOn w:val="Tipodeletrapredefinidodopargrafo"/>
    <w:rsid w:val="00EE5A9A"/>
  </w:style>
  <w:style w:type="character" w:customStyle="1" w:styleId="rynqvb">
    <w:name w:val="rynqvb"/>
    <w:basedOn w:val="Tipodeletrapredefinidodopargrafo"/>
    <w:rsid w:val="00EE5A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801758">
      <w:bodyDiv w:val="1"/>
      <w:marLeft w:val="0"/>
      <w:marRight w:val="0"/>
      <w:marTop w:val="0"/>
      <w:marBottom w:val="0"/>
      <w:divBdr>
        <w:top w:val="none" w:sz="0" w:space="0" w:color="auto"/>
        <w:left w:val="none" w:sz="0" w:space="0" w:color="auto"/>
        <w:bottom w:val="none" w:sz="0" w:space="0" w:color="auto"/>
        <w:right w:val="none" w:sz="0" w:space="0" w:color="auto"/>
      </w:divBdr>
      <w:divsChild>
        <w:div w:id="302542255">
          <w:marLeft w:val="0"/>
          <w:marRight w:val="0"/>
          <w:marTop w:val="0"/>
          <w:marBottom w:val="0"/>
          <w:divBdr>
            <w:top w:val="none" w:sz="0" w:space="0" w:color="auto"/>
            <w:left w:val="none" w:sz="0" w:space="0" w:color="auto"/>
            <w:bottom w:val="none" w:sz="0" w:space="0" w:color="auto"/>
            <w:right w:val="none" w:sz="0" w:space="0" w:color="auto"/>
          </w:divBdr>
        </w:div>
      </w:divsChild>
    </w:div>
    <w:div w:id="1258101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image" Target="media/image5.jpeg"/><Relationship Id="rId26" Type="http://schemas.microsoft.com/office/2011/relationships/commentsExtended" Target="commentsExtended.xml"/><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image" Target="media/image4.jpeg"/><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image" Target="media/image2.jpeg"/><Relationship Id="rId23"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image" Target="media/image6.jpe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hart" Target="charts/chart5.xml"/><Relationship Id="rId22"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package" Target="../embeddings/Folha_de_C_lculo_do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Folha_de_C_lculo_do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Folha_de_C_lculo_do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Folha_de_C_lculo_do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Folha_de_C_lculo_do_Microsoft_Excel5.xlsx"/><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manualLayout>
          <c:xMode val="edge"/>
          <c:yMode val="edge"/>
          <c:x val="8.8814850071394558E-2"/>
          <c:y val="4.3956302528198647E-2"/>
        </c:manualLayout>
      </c:layout>
      <c:overlay val="0"/>
      <c:spPr>
        <a:noFill/>
        <a:ln>
          <a:noFill/>
        </a:ln>
        <a:effectLst/>
      </c:spPr>
      <c:txPr>
        <a:bodyPr rot="0" spcFirstLastPara="1" vertOverflow="ellipsis" vert="horz" wrap="square" anchor="ctr" anchorCtr="1"/>
        <a:lstStyle/>
        <a:p>
          <a:pPr>
            <a:defRPr sz="1200" b="0" i="0" u="none" strike="noStrike" kern="1200" spc="0" normalizeH="0" baseline="0">
              <a:solidFill>
                <a:schemeClr val="dk1">
                  <a:lumMod val="50000"/>
                  <a:lumOff val="50000"/>
                </a:schemeClr>
              </a:solidFill>
              <a:latin typeface="Times New Roman" panose="02020603050405020304" pitchFamily="18" charset="0"/>
              <a:ea typeface="+mj-ea"/>
              <a:cs typeface="Times New Roman" panose="02020603050405020304" pitchFamily="18" charset="0"/>
            </a:defRPr>
          </a:pPr>
          <a:endParaRPr lang="pt-PT"/>
        </a:p>
      </c:txPr>
    </c:title>
    <c:autoTitleDeleted val="0"/>
    <c:plotArea>
      <c:layout/>
      <c:pieChart>
        <c:varyColors val="1"/>
        <c:ser>
          <c:idx val="0"/>
          <c:order val="0"/>
          <c:tx>
            <c:strRef>
              <c:f>Planilha1!$B$1</c:f>
              <c:strCache>
                <c:ptCount val="1"/>
                <c:pt idx="0">
                  <c:v>Uso de diferentes actividades independentes no PA das crianças</c:v>
                </c:pt>
              </c:strCache>
            </c:strRef>
          </c:tx>
          <c:explosion val="16"/>
          <c:dPt>
            <c:idx val="0"/>
            <c:bubble3D val="0"/>
            <c:explosion val="4"/>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4925-4ED7-A423-E44D2A0F1B21}"/>
              </c:ext>
            </c:extLst>
          </c:dPt>
          <c:dPt>
            <c:idx val="1"/>
            <c:bubble3D val="0"/>
            <c:explosion val="6"/>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4925-4ED7-A423-E44D2A0F1B21}"/>
              </c:ext>
            </c:extLst>
          </c:dPt>
          <c:dPt>
            <c:idx val="2"/>
            <c:bubble3D val="0"/>
            <c:explosion val="0"/>
            <c:spPr>
              <a:gradFill>
                <a:gsLst>
                  <a:gs pos="100000">
                    <a:schemeClr val="accent3">
                      <a:lumMod val="60000"/>
                      <a:lumOff val="40000"/>
                    </a:schemeClr>
                  </a:gs>
                  <a:gs pos="0">
                    <a:schemeClr val="accent3"/>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5-4925-4ED7-A423-E44D2A0F1B21}"/>
              </c:ext>
            </c:extLst>
          </c:dPt>
          <c:dPt>
            <c:idx val="3"/>
            <c:bubble3D val="0"/>
            <c:explosion val="0"/>
            <c:spPr>
              <a:gradFill>
                <a:gsLst>
                  <a:gs pos="100000">
                    <a:schemeClr val="accent4">
                      <a:lumMod val="60000"/>
                      <a:lumOff val="40000"/>
                    </a:schemeClr>
                  </a:gs>
                  <a:gs pos="0">
                    <a:schemeClr val="accent4"/>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7-4925-4ED7-A423-E44D2A0F1B21}"/>
              </c:ext>
            </c:extLst>
          </c:dPt>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dk1">
                        <a:lumMod val="75000"/>
                        <a:lumOff val="25000"/>
                      </a:schemeClr>
                    </a:solidFill>
                    <a:latin typeface="+mn-lt"/>
                    <a:ea typeface="+mn-ea"/>
                    <a:cs typeface="+mn-cs"/>
                  </a:defRPr>
                </a:pPr>
                <a:endParaRPr lang="pt-PT"/>
              </a:p>
            </c:txPr>
            <c:showLegendKey val="0"/>
            <c:showVal val="1"/>
            <c:showCatName val="0"/>
            <c:showSerName val="0"/>
            <c:showPercent val="0"/>
            <c:showBubbleSize val="0"/>
            <c:showLeaderLines val="1"/>
            <c:leaderLines>
              <c:spPr>
                <a:ln w="9525" cap="flat" cmpd="sng" algn="ctr">
                  <a:solidFill>
                    <a:schemeClr val="dk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Planilha1!$A$2:$A$5</c:f>
              <c:strCache>
                <c:ptCount val="2"/>
                <c:pt idx="0">
                  <c:v>Sim tem usado</c:v>
                </c:pt>
                <c:pt idx="1">
                  <c:v>Depende da criatividade do educador </c:v>
                </c:pt>
              </c:strCache>
            </c:strRef>
          </c:cat>
          <c:val>
            <c:numRef>
              <c:f>Planilha1!$B$2:$B$5</c:f>
              <c:numCache>
                <c:formatCode>0.00%</c:formatCode>
                <c:ptCount val="4"/>
                <c:pt idx="0">
                  <c:v>0.95699999999999996</c:v>
                </c:pt>
                <c:pt idx="1">
                  <c:v>4.2999999999999997E-2</c:v>
                </c:pt>
              </c:numCache>
            </c:numRef>
          </c:val>
          <c:extLst xmlns:c16r2="http://schemas.microsoft.com/office/drawing/2015/06/chart">
            <c:ext xmlns:c16="http://schemas.microsoft.com/office/drawing/2014/chart" uri="{C3380CC4-5D6E-409C-BE32-E72D297353CC}">
              <c16:uniqueId val="{00000008-4925-4ED7-A423-E44D2A0F1B21}"/>
            </c:ext>
          </c:extLst>
        </c:ser>
        <c:dLbls>
          <c:showLegendKey val="0"/>
          <c:showVal val="0"/>
          <c:showCatName val="0"/>
          <c:showSerName val="0"/>
          <c:showPercent val="0"/>
          <c:showBubbleSize val="0"/>
          <c:showLeaderLines val="1"/>
        </c:dLbls>
        <c:firstSliceAng val="0"/>
      </c:pieChart>
      <c:spPr>
        <a:noFill/>
        <a:ln>
          <a:noFill/>
        </a:ln>
        <a:effectLst/>
      </c:spPr>
    </c:plotArea>
    <c:legend>
      <c:legendPos val="r"/>
      <c:legendEntry>
        <c:idx val="2"/>
        <c:delete val="1"/>
      </c:legendEntry>
      <c:legendEntry>
        <c:idx val="3"/>
        <c:delete val="1"/>
      </c:legendEntry>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pt-PT"/>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pt-PT"/>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Uso</a:t>
            </a:r>
            <a:r>
              <a:rPr lang="en-US" sz="1200" baseline="0">
                <a:latin typeface="Times New Roman" panose="02020603050405020304" pitchFamily="18" charset="0"/>
                <a:cs typeface="Times New Roman" panose="02020603050405020304" pitchFamily="18" charset="0"/>
              </a:rPr>
              <a:t> de materiais graficos no PA das crin</a:t>
            </a:r>
            <a:r>
              <a:rPr lang="en-US" sz="1200" baseline="0">
                <a:latin typeface="Calibri" panose="020F0502020204030204" pitchFamily="34" charset="0"/>
                <a:cs typeface="Times New Roman" panose="02020603050405020304" pitchFamily="18" charset="0"/>
              </a:rPr>
              <a:t>ç</a:t>
            </a:r>
            <a:r>
              <a:rPr lang="en-US" sz="1200" baseline="0">
                <a:latin typeface="Times New Roman" panose="02020603050405020304" pitchFamily="18" charset="0"/>
                <a:cs typeface="Times New Roman" panose="02020603050405020304" pitchFamily="18" charset="0"/>
              </a:rPr>
              <a:t>as </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pieChart>
        <c:varyColors val="1"/>
        <c:ser>
          <c:idx val="0"/>
          <c:order val="0"/>
          <c:tx>
            <c:strRef>
              <c:f>Planilha1!$B$1</c:f>
              <c:strCache>
                <c:ptCount val="1"/>
                <c:pt idx="0">
                  <c:v>Uso de materiais gráficos no PA das crianças</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A19-4763-BEC9-B78E4CBEA633}"/>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A19-4763-BEC9-B78E4CBEA633}"/>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1A19-4763-BEC9-B78E4CBEA633}"/>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1A19-4763-BEC9-B78E4CBEA63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Planilha1!$A$2:$A$5</c:f>
              <c:strCache>
                <c:ptCount val="3"/>
                <c:pt idx="0">
                  <c:v>Sim permite</c:v>
                </c:pt>
                <c:pt idx="1">
                  <c:v>Não permite</c:v>
                </c:pt>
                <c:pt idx="2">
                  <c:v>Nem sempre</c:v>
                </c:pt>
              </c:strCache>
            </c:strRef>
          </c:cat>
          <c:val>
            <c:numRef>
              <c:f>Planilha1!$B$2:$B$5</c:f>
              <c:numCache>
                <c:formatCode>0.00%</c:formatCode>
                <c:ptCount val="4"/>
                <c:pt idx="0">
                  <c:v>0.82599999999999996</c:v>
                </c:pt>
                <c:pt idx="1">
                  <c:v>0.13</c:v>
                </c:pt>
                <c:pt idx="2">
                  <c:v>4.3999999999999997E-2</c:v>
                </c:pt>
              </c:numCache>
            </c:numRef>
          </c:val>
          <c:extLst xmlns:c16r2="http://schemas.microsoft.com/office/drawing/2015/06/chart">
            <c:ext xmlns:c16="http://schemas.microsoft.com/office/drawing/2014/chart" uri="{C3380CC4-5D6E-409C-BE32-E72D297353CC}">
              <c16:uniqueId val="{00000008-1A19-4763-BEC9-B78E4CBEA633}"/>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Cria</a:t>
            </a:r>
            <a:r>
              <a:rPr lang="en-US" sz="1200">
                <a:latin typeface="Calibri" panose="020F0502020204030204" pitchFamily="34" charset="0"/>
                <a:cs typeface="Times New Roman" panose="02020603050405020304" pitchFamily="18" charset="0"/>
              </a:rPr>
              <a:t>çã</a:t>
            </a:r>
            <a:r>
              <a:rPr lang="en-US" sz="1200">
                <a:latin typeface="Times New Roman" panose="02020603050405020304" pitchFamily="18" charset="0"/>
                <a:cs typeface="Times New Roman" panose="02020603050405020304" pitchFamily="18" charset="0"/>
              </a:rPr>
              <a:t>o</a:t>
            </a:r>
            <a:r>
              <a:rPr lang="en-US" sz="1200" baseline="0">
                <a:latin typeface="Times New Roman" panose="02020603050405020304" pitchFamily="18" charset="0"/>
                <a:cs typeface="Times New Roman" panose="02020603050405020304" pitchFamily="18" charset="0"/>
              </a:rPr>
              <a:t> de um ambiente propício para o processo de aprendizagem seja produto</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pieChart>
        <c:varyColors val="1"/>
        <c:ser>
          <c:idx val="0"/>
          <c:order val="0"/>
          <c:tx>
            <c:strRef>
              <c:f>Planilha1!$B$1</c:f>
              <c:strCache>
                <c:ptCount val="1"/>
                <c:pt idx="0">
                  <c:v>Criação de um ambiente propicio para que o processo de aprendizagem seja produtivo</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7671-4CAA-9C94-550B61ACC2F4}"/>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7671-4CAA-9C94-550B61ACC2F4}"/>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7671-4CAA-9C94-550B61ACC2F4}"/>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7671-4CAA-9C94-550B61ACC2F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Planilha1!$A$2:$A$5</c:f>
              <c:strCache>
                <c:ptCount val="2"/>
                <c:pt idx="0">
                  <c:v>Sim geram ambiente propicio</c:v>
                </c:pt>
                <c:pt idx="1">
                  <c:v>Não geram geram ambiente propicio </c:v>
                </c:pt>
              </c:strCache>
            </c:strRef>
          </c:cat>
          <c:val>
            <c:numRef>
              <c:f>Planilha1!$B$2:$B$5</c:f>
              <c:numCache>
                <c:formatCode>0.00%</c:formatCode>
                <c:ptCount val="4"/>
                <c:pt idx="0">
                  <c:v>0.78300000000000003</c:v>
                </c:pt>
                <c:pt idx="1">
                  <c:v>0.217</c:v>
                </c:pt>
              </c:numCache>
            </c:numRef>
          </c:val>
          <c:extLst xmlns:c16r2="http://schemas.microsoft.com/office/drawing/2015/06/chart">
            <c:ext xmlns:c16="http://schemas.microsoft.com/office/drawing/2014/chart" uri="{C3380CC4-5D6E-409C-BE32-E72D297353CC}">
              <c16:uniqueId val="{00000008-7671-4CAA-9C94-550B61ACC2F4}"/>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Permissão do uso do método</a:t>
            </a:r>
            <a:r>
              <a:rPr lang="en-US" sz="1200" baseline="0">
                <a:latin typeface="Times New Roman" panose="02020603050405020304" pitchFamily="18" charset="0"/>
                <a:cs typeface="Times New Roman" panose="02020603050405020304" pitchFamily="18" charset="0"/>
              </a:rPr>
              <a:t> de actividades independentes no PA das crianças</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pieChart>
        <c:varyColors val="1"/>
        <c:ser>
          <c:idx val="0"/>
          <c:order val="0"/>
          <c:tx>
            <c:strRef>
              <c:f>Planilha1!$B$1</c:f>
              <c:strCache>
                <c:ptCount val="1"/>
                <c:pt idx="0">
                  <c:v>Permissão do uso do método de actividades independentes no PA das crianças</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647E-418D-BB3B-CA88F44B6E36}"/>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647E-418D-BB3B-CA88F44B6E36}"/>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647E-418D-BB3B-CA88F44B6E36}"/>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647E-418D-BB3B-CA88F44B6E3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Planilha1!$A$2:$A$5</c:f>
              <c:strCache>
                <c:ptCount val="2"/>
                <c:pt idx="0">
                  <c:v>A direcção da instituição sim permite</c:v>
                </c:pt>
                <c:pt idx="1">
                  <c:v>A direcção da instituição não permite </c:v>
                </c:pt>
              </c:strCache>
            </c:strRef>
          </c:cat>
          <c:val>
            <c:numRef>
              <c:f>Planilha1!$B$2:$B$5</c:f>
              <c:numCache>
                <c:formatCode>0.00%</c:formatCode>
                <c:ptCount val="4"/>
                <c:pt idx="0">
                  <c:v>0.73899999999999999</c:v>
                </c:pt>
                <c:pt idx="1">
                  <c:v>0.26100000000000001</c:v>
                </c:pt>
              </c:numCache>
            </c:numRef>
          </c:val>
          <c:extLst xmlns:c16r2="http://schemas.microsoft.com/office/drawing/2015/06/chart">
            <c:ext xmlns:c16="http://schemas.microsoft.com/office/drawing/2014/chart" uri="{C3380CC4-5D6E-409C-BE32-E72D297353CC}">
              <c16:uniqueId val="{00000008-647E-418D-BB3B-CA88F44B6E36}"/>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Permissão do uso do método</a:t>
            </a:r>
            <a:r>
              <a:rPr lang="en-US" sz="1200" baseline="0">
                <a:latin typeface="Times New Roman" panose="02020603050405020304" pitchFamily="18" charset="0"/>
                <a:cs typeface="Times New Roman" panose="02020603050405020304" pitchFamily="18" charset="0"/>
              </a:rPr>
              <a:t> de actividades independentes no PA das crianças</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pieChart>
        <c:varyColors val="1"/>
        <c:ser>
          <c:idx val="0"/>
          <c:order val="0"/>
          <c:tx>
            <c:strRef>
              <c:f>Planilha1!$B$1</c:f>
              <c:strCache>
                <c:ptCount val="1"/>
                <c:pt idx="0">
                  <c:v>Ausência de brincadeiras nas aulas</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CD4-463E-92AB-BADF89CB8257}"/>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CD4-463E-92AB-BADF89CB8257}"/>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1CD4-463E-92AB-BADF89CB8257}"/>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1CD4-463E-92AB-BADF89CB825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Planilha1!$A$2:$A$5</c:f>
              <c:strCache>
                <c:ptCount val="2"/>
                <c:pt idx="0">
                  <c:v>Pode fazer com que a criança não esteja mais envolvidas no PA</c:v>
                </c:pt>
                <c:pt idx="1">
                  <c:v>Não pode fazer com que a criança não esteja mais envolvidas no PA</c:v>
                </c:pt>
              </c:strCache>
            </c:strRef>
          </c:cat>
          <c:val>
            <c:numRef>
              <c:f>Planilha1!$B$2:$B$5</c:f>
              <c:numCache>
                <c:formatCode>0.00%</c:formatCode>
                <c:ptCount val="4"/>
                <c:pt idx="0">
                  <c:v>0.73899999999999999</c:v>
                </c:pt>
                <c:pt idx="1">
                  <c:v>0.26100000000000001</c:v>
                </c:pt>
              </c:numCache>
            </c:numRef>
          </c:val>
          <c:extLst xmlns:c16r2="http://schemas.microsoft.com/office/drawing/2015/06/chart">
            <c:ext xmlns:c16="http://schemas.microsoft.com/office/drawing/2014/chart" uri="{C3380CC4-5D6E-409C-BE32-E72D297353CC}">
              <c16:uniqueId val="{00000008-1CD4-463E-92AB-BADF89CB8257}"/>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2">
    <c:autoUpdate val="0"/>
  </c:externalData>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4F7CA0-703F-40ED-B33C-4571320D2C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2339</TotalTime>
  <Pages>50</Pages>
  <Words>9926</Words>
  <Characters>53601</Characters>
  <Application>Microsoft Office Word</Application>
  <DocSecurity>0</DocSecurity>
  <Lines>446</Lines>
  <Paragraphs>126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63401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Jota</dc:creator>
  <cp:keywords/>
  <dc:description/>
  <cp:lastModifiedBy>DAE-1 de Junho</cp:lastModifiedBy>
  <cp:revision>162</cp:revision>
  <cp:lastPrinted>2023-10-25T19:56:00Z</cp:lastPrinted>
  <dcterms:created xsi:type="dcterms:W3CDTF">2022-01-20T07:41:00Z</dcterms:created>
  <dcterms:modified xsi:type="dcterms:W3CDTF">2024-04-04T10:42:00Z</dcterms:modified>
</cp:coreProperties>
</file>