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elacomgrelha"/>
        <w:tblW w:w="0" w:type="auto"/>
        <w:tblLook w:val="04A0" w:firstRow="1" w:lastRow="0" w:firstColumn="1" w:lastColumn="0" w:noHBand="0" w:noVBand="1"/>
      </w:tblPr>
      <w:tblGrid>
        <w:gridCol w:w="9350"/>
      </w:tblGrid>
      <w:tr w:rsidR="00571569" w:rsidRPr="00150673" w:rsidTr="00571569">
        <w:tc>
          <w:tcPr>
            <w:tcW w:w="9350" w:type="dxa"/>
          </w:tcPr>
          <w:p w:rsidR="00571569" w:rsidRPr="00100125" w:rsidRDefault="002A40A6" w:rsidP="00A55BE6">
            <w:pPr>
              <w:spacing w:line="360" w:lineRule="auto"/>
              <w:jc w:val="both"/>
              <w:rPr>
                <w:rFonts w:ascii="Times New Roman" w:hAnsi="Times New Roman" w:cs="Times New Roman"/>
                <w:b/>
                <w:sz w:val="24"/>
                <w:szCs w:val="24"/>
                <w:lang w:val="pt-PT"/>
              </w:rPr>
            </w:pPr>
            <w:r>
              <w:rPr>
                <w:rFonts w:ascii="Times New Roman" w:hAnsi="Times New Roman" w:cs="Times New Roman"/>
                <w:b/>
                <w:noProof/>
                <w:sz w:val="24"/>
                <w:szCs w:val="24"/>
              </w:rPr>
              <mc:AlternateContent>
                <mc:Choice Requires="wps">
                  <w:drawing>
                    <wp:anchor distT="0" distB="0" distL="114300" distR="114300" simplePos="0" relativeHeight="251718144" behindDoc="0" locked="0" layoutInCell="1" allowOverlap="1">
                      <wp:simplePos x="0" y="0"/>
                      <wp:positionH relativeFrom="column">
                        <wp:posOffset>5652770</wp:posOffset>
                      </wp:positionH>
                      <wp:positionV relativeFrom="paragraph">
                        <wp:posOffset>-606425</wp:posOffset>
                      </wp:positionV>
                      <wp:extent cx="428625" cy="504825"/>
                      <wp:effectExtent l="0" t="0" r="9525" b="9525"/>
                      <wp:wrapNone/>
                      <wp:docPr id="1" name="Retângulo 1"/>
                      <wp:cNvGraphicFramePr/>
                      <a:graphic xmlns:a="http://schemas.openxmlformats.org/drawingml/2006/main">
                        <a:graphicData uri="http://schemas.microsoft.com/office/word/2010/wordprocessingShape">
                          <wps:wsp>
                            <wps:cNvSpPr/>
                            <wps:spPr>
                              <a:xfrm>
                                <a:off x="0" y="0"/>
                                <a:ext cx="428625" cy="5048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B1C66D9" id="Retângulo 1" o:spid="_x0000_s1026" style="position:absolute;margin-left:445.1pt;margin-top:-47.75pt;width:33.75pt;height:39.75pt;z-index:251718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" fillcolor="white [3212]" stroked="f" strokeweight="2pt"/>
                  </w:pict>
                </mc:Fallback>
              </mc:AlternateContent>
            </w:r>
            <w:r w:rsidR="001B2DA8" w:rsidRPr="00100125">
              <w:rPr>
                <w:rFonts w:ascii="Times New Roman" w:hAnsi="Times New Roman" w:cs="Times New Roman"/>
                <w:b/>
                <w:sz w:val="24"/>
                <w:szCs w:val="24"/>
                <w:lang w:val="pt-PT"/>
              </w:rPr>
              <w:t xml:space="preserve"> </w:t>
            </w:r>
            <w:r w:rsidR="00571569" w:rsidRPr="00100125">
              <w:rPr>
                <w:rFonts w:ascii="Times New Roman" w:hAnsi="Times New Roman" w:cs="Times New Roman"/>
                <w:b/>
                <w:sz w:val="24"/>
                <w:szCs w:val="24"/>
                <w:lang w:val="pt-PT"/>
              </w:rPr>
              <w:t xml:space="preserve">    </w:t>
            </w:r>
          </w:p>
          <w:p w:rsidR="00571569" w:rsidRPr="00100125" w:rsidRDefault="00571569" w:rsidP="00A55BE6">
            <w:pPr>
              <w:spacing w:line="360" w:lineRule="auto"/>
              <w:jc w:val="both"/>
              <w:rPr>
                <w:rFonts w:ascii="Times New Roman" w:hAnsi="Times New Roman" w:cs="Times New Roman"/>
                <w:b/>
                <w:sz w:val="24"/>
                <w:szCs w:val="24"/>
                <w:lang w:val="pt-PT"/>
              </w:rPr>
            </w:pPr>
          </w:p>
          <w:p w:rsidR="00571569" w:rsidRPr="00100125" w:rsidRDefault="00571569" w:rsidP="00A55BE6">
            <w:pPr>
              <w:spacing w:line="360" w:lineRule="auto"/>
              <w:jc w:val="both"/>
              <w:rPr>
                <w:rFonts w:ascii="Times New Roman" w:hAnsi="Times New Roman" w:cs="Times New Roman"/>
                <w:sz w:val="24"/>
                <w:szCs w:val="24"/>
                <w:lang w:val="pt-PT"/>
              </w:rPr>
            </w:pPr>
          </w:p>
          <w:p w:rsidR="00571569" w:rsidRPr="00100125" w:rsidRDefault="00571569" w:rsidP="00D27537">
            <w:pPr>
              <w:spacing w:line="360" w:lineRule="auto"/>
              <w:jc w:val="center"/>
              <w:rPr>
                <w:rFonts w:ascii="Times New Roman" w:hAnsi="Times New Roman" w:cs="Times New Roman"/>
                <w:sz w:val="24"/>
                <w:szCs w:val="24"/>
                <w:lang w:val="pt-PT"/>
              </w:rPr>
            </w:pPr>
            <w:r w:rsidRPr="00100125">
              <w:rPr>
                <w:rFonts w:ascii="Times New Roman" w:hAnsi="Times New Roman" w:cs="Times New Roman"/>
                <w:sz w:val="24"/>
                <w:szCs w:val="24"/>
                <w:lang w:val="pt-PT"/>
              </w:rPr>
              <w:t>Márcia Jequessene Chalé Mucivame</w:t>
            </w:r>
          </w:p>
          <w:p w:rsidR="00571569" w:rsidRPr="00100125" w:rsidRDefault="00571569" w:rsidP="00A55BE6">
            <w:pPr>
              <w:spacing w:line="360" w:lineRule="auto"/>
              <w:jc w:val="both"/>
              <w:rPr>
                <w:rFonts w:ascii="Times New Roman" w:hAnsi="Times New Roman" w:cs="Times New Roman"/>
                <w:sz w:val="24"/>
                <w:szCs w:val="24"/>
                <w:lang w:val="pt-PT"/>
              </w:rPr>
            </w:pPr>
          </w:p>
          <w:p w:rsidR="00571569" w:rsidRPr="00100125" w:rsidRDefault="00571569" w:rsidP="00A55BE6">
            <w:pPr>
              <w:spacing w:line="360" w:lineRule="auto"/>
              <w:jc w:val="both"/>
              <w:rPr>
                <w:rFonts w:ascii="Times New Roman" w:hAnsi="Times New Roman" w:cs="Times New Roman"/>
                <w:sz w:val="24"/>
                <w:szCs w:val="24"/>
                <w:lang w:val="pt-PT"/>
              </w:rPr>
            </w:pPr>
          </w:p>
          <w:p w:rsidR="00571569" w:rsidRDefault="00571569" w:rsidP="00A55BE6">
            <w:pPr>
              <w:spacing w:line="360" w:lineRule="auto"/>
              <w:jc w:val="both"/>
              <w:rPr>
                <w:rFonts w:ascii="Times New Roman" w:hAnsi="Times New Roman" w:cs="Times New Roman"/>
                <w:sz w:val="24"/>
                <w:szCs w:val="24"/>
                <w:lang w:val="pt-PT"/>
              </w:rPr>
            </w:pPr>
          </w:p>
          <w:p w:rsidR="00740C09" w:rsidRDefault="00740C09" w:rsidP="00A55BE6">
            <w:pPr>
              <w:spacing w:line="360" w:lineRule="auto"/>
              <w:jc w:val="both"/>
              <w:rPr>
                <w:rFonts w:ascii="Times New Roman" w:hAnsi="Times New Roman" w:cs="Times New Roman"/>
                <w:sz w:val="24"/>
                <w:szCs w:val="24"/>
                <w:lang w:val="pt-PT"/>
              </w:rPr>
            </w:pPr>
          </w:p>
          <w:p w:rsidR="00740C09" w:rsidRPr="00100125" w:rsidRDefault="00740C09" w:rsidP="00A55BE6">
            <w:pPr>
              <w:spacing w:line="360" w:lineRule="auto"/>
              <w:jc w:val="both"/>
              <w:rPr>
                <w:rFonts w:ascii="Times New Roman" w:hAnsi="Times New Roman" w:cs="Times New Roman"/>
                <w:sz w:val="24"/>
                <w:szCs w:val="24"/>
                <w:lang w:val="pt-PT"/>
              </w:rPr>
            </w:pPr>
          </w:p>
          <w:p w:rsidR="00571569" w:rsidRPr="00100125" w:rsidRDefault="00571569" w:rsidP="00A55BE6">
            <w:pPr>
              <w:spacing w:line="360" w:lineRule="auto"/>
              <w:jc w:val="both"/>
              <w:rPr>
                <w:rFonts w:ascii="Times New Roman" w:hAnsi="Times New Roman" w:cs="Times New Roman"/>
                <w:sz w:val="24"/>
                <w:szCs w:val="24"/>
                <w:lang w:val="pt-PT"/>
              </w:rPr>
            </w:pPr>
          </w:p>
          <w:p w:rsidR="00571569" w:rsidRPr="00100125" w:rsidRDefault="00571569" w:rsidP="00A55BE6">
            <w:pPr>
              <w:spacing w:line="360" w:lineRule="auto"/>
              <w:jc w:val="both"/>
              <w:rPr>
                <w:rFonts w:ascii="Times New Roman" w:hAnsi="Times New Roman" w:cs="Times New Roman"/>
                <w:sz w:val="24"/>
                <w:szCs w:val="24"/>
                <w:lang w:val="pt-PT"/>
              </w:rPr>
            </w:pPr>
          </w:p>
          <w:p w:rsidR="00571569" w:rsidRPr="00100125" w:rsidRDefault="00571569" w:rsidP="00D27537">
            <w:pPr>
              <w:spacing w:line="360" w:lineRule="auto"/>
              <w:jc w:val="center"/>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Brincadeiras como método para o desenvolvimento da autonomia da criança do 3 a 5 anos de </w:t>
            </w:r>
            <w:r w:rsidR="00B56998">
              <w:rPr>
                <w:rFonts w:ascii="Times New Roman" w:hAnsi="Times New Roman" w:cs="Times New Roman"/>
                <w:sz w:val="24"/>
                <w:szCs w:val="24"/>
                <w:lang w:val="pt-PT"/>
              </w:rPr>
              <w:t>idade</w:t>
            </w:r>
            <w:r w:rsidRPr="00100125">
              <w:rPr>
                <w:rFonts w:ascii="Times New Roman" w:hAnsi="Times New Roman" w:cs="Times New Roman"/>
                <w:sz w:val="24"/>
                <w:szCs w:val="24"/>
                <w:lang w:val="pt-PT"/>
              </w:rPr>
              <w:t>: Caso de Centro Infantil Mágico</w:t>
            </w:r>
          </w:p>
          <w:p w:rsidR="00571569" w:rsidRPr="00100125" w:rsidRDefault="00571569" w:rsidP="00A55BE6">
            <w:pPr>
              <w:spacing w:line="360" w:lineRule="auto"/>
              <w:jc w:val="both"/>
              <w:rPr>
                <w:rFonts w:ascii="Times New Roman" w:hAnsi="Times New Roman" w:cs="Times New Roman"/>
                <w:sz w:val="24"/>
                <w:szCs w:val="24"/>
                <w:lang w:val="pt-PT"/>
              </w:rPr>
            </w:pPr>
          </w:p>
          <w:p w:rsidR="00571569" w:rsidRPr="00100125" w:rsidRDefault="00571569" w:rsidP="00A55BE6">
            <w:pPr>
              <w:spacing w:line="360" w:lineRule="auto"/>
              <w:jc w:val="both"/>
              <w:rPr>
                <w:rFonts w:ascii="Times New Roman" w:hAnsi="Times New Roman" w:cs="Times New Roman"/>
                <w:sz w:val="24"/>
                <w:szCs w:val="24"/>
                <w:lang w:val="pt-PT"/>
              </w:rPr>
            </w:pPr>
          </w:p>
          <w:p w:rsidR="00571569" w:rsidRPr="00100125" w:rsidRDefault="00571569" w:rsidP="00A55BE6">
            <w:pPr>
              <w:spacing w:line="360" w:lineRule="auto"/>
              <w:jc w:val="both"/>
              <w:rPr>
                <w:rFonts w:ascii="Times New Roman" w:hAnsi="Times New Roman" w:cs="Times New Roman"/>
                <w:sz w:val="24"/>
                <w:szCs w:val="24"/>
                <w:lang w:val="pt-PT"/>
              </w:rPr>
            </w:pPr>
          </w:p>
          <w:p w:rsidR="00571569" w:rsidRDefault="00571569" w:rsidP="00A55BE6">
            <w:pPr>
              <w:spacing w:line="360" w:lineRule="auto"/>
              <w:jc w:val="both"/>
              <w:rPr>
                <w:rFonts w:ascii="Times New Roman" w:hAnsi="Times New Roman" w:cs="Times New Roman"/>
                <w:sz w:val="24"/>
                <w:szCs w:val="24"/>
                <w:lang w:val="pt-PT"/>
              </w:rPr>
            </w:pPr>
          </w:p>
          <w:p w:rsidR="00150673" w:rsidRPr="00100125" w:rsidRDefault="00150673" w:rsidP="00A55BE6">
            <w:pPr>
              <w:spacing w:line="360" w:lineRule="auto"/>
              <w:jc w:val="both"/>
              <w:rPr>
                <w:rFonts w:ascii="Times New Roman" w:hAnsi="Times New Roman" w:cs="Times New Roman"/>
                <w:sz w:val="24"/>
                <w:szCs w:val="24"/>
                <w:lang w:val="pt-PT"/>
              </w:rPr>
            </w:pPr>
          </w:p>
          <w:p w:rsidR="00571569" w:rsidRPr="00100125" w:rsidRDefault="00571569" w:rsidP="00A55BE6">
            <w:pPr>
              <w:spacing w:line="360" w:lineRule="auto"/>
              <w:jc w:val="both"/>
              <w:rPr>
                <w:rFonts w:ascii="Times New Roman" w:hAnsi="Times New Roman" w:cs="Times New Roman"/>
                <w:sz w:val="24"/>
                <w:szCs w:val="24"/>
                <w:lang w:val="pt-PT"/>
              </w:rPr>
            </w:pPr>
          </w:p>
          <w:p w:rsidR="00571569" w:rsidRPr="00100125" w:rsidRDefault="00571569" w:rsidP="00D27537">
            <w:pPr>
              <w:spacing w:line="360" w:lineRule="auto"/>
              <w:jc w:val="center"/>
              <w:rPr>
                <w:rFonts w:ascii="Times New Roman" w:hAnsi="Times New Roman" w:cs="Times New Roman"/>
                <w:sz w:val="24"/>
                <w:szCs w:val="24"/>
                <w:lang w:val="pt-PT"/>
              </w:rPr>
            </w:pPr>
            <w:r w:rsidRPr="00100125">
              <w:rPr>
                <w:rFonts w:ascii="Times New Roman" w:hAnsi="Times New Roman" w:cs="Times New Roman"/>
                <w:sz w:val="24"/>
                <w:szCs w:val="24"/>
                <w:lang w:val="pt-PT"/>
              </w:rPr>
              <w:t>Licenciatura em Educação de Infância com Habilitação de Gestão e Administração de Instituições de Desenvolvimento de Primeira Infância</w:t>
            </w:r>
          </w:p>
          <w:p w:rsidR="00571569" w:rsidRPr="00100125" w:rsidRDefault="00571569" w:rsidP="00A55BE6">
            <w:pPr>
              <w:spacing w:line="360" w:lineRule="auto"/>
              <w:jc w:val="both"/>
              <w:rPr>
                <w:rFonts w:ascii="Times New Roman" w:hAnsi="Times New Roman" w:cs="Times New Roman"/>
                <w:sz w:val="24"/>
                <w:szCs w:val="24"/>
                <w:lang w:val="pt-PT"/>
              </w:rPr>
            </w:pPr>
          </w:p>
          <w:p w:rsidR="00571569" w:rsidRPr="00100125" w:rsidRDefault="00571569" w:rsidP="00A55BE6">
            <w:pPr>
              <w:spacing w:line="360" w:lineRule="auto"/>
              <w:jc w:val="both"/>
              <w:rPr>
                <w:rFonts w:ascii="Times New Roman" w:hAnsi="Times New Roman" w:cs="Times New Roman"/>
                <w:sz w:val="24"/>
                <w:szCs w:val="24"/>
                <w:lang w:val="pt-PT"/>
              </w:rPr>
            </w:pPr>
          </w:p>
          <w:p w:rsidR="00571569" w:rsidRPr="00100125" w:rsidRDefault="00571569" w:rsidP="00A55BE6">
            <w:pPr>
              <w:spacing w:line="360" w:lineRule="auto"/>
              <w:jc w:val="both"/>
              <w:rPr>
                <w:rFonts w:ascii="Times New Roman" w:hAnsi="Times New Roman" w:cs="Times New Roman"/>
                <w:sz w:val="24"/>
                <w:szCs w:val="24"/>
                <w:lang w:val="pt-PT"/>
              </w:rPr>
            </w:pPr>
          </w:p>
          <w:p w:rsidR="00571569" w:rsidRPr="00100125" w:rsidRDefault="00571569" w:rsidP="00A55BE6">
            <w:pPr>
              <w:spacing w:line="360" w:lineRule="auto"/>
              <w:jc w:val="both"/>
              <w:rPr>
                <w:rFonts w:ascii="Times New Roman" w:hAnsi="Times New Roman" w:cs="Times New Roman"/>
                <w:sz w:val="24"/>
                <w:szCs w:val="24"/>
                <w:lang w:val="pt-PT"/>
              </w:rPr>
            </w:pPr>
          </w:p>
          <w:p w:rsidR="00571569" w:rsidRPr="00100125" w:rsidRDefault="00571569" w:rsidP="00A55BE6">
            <w:pPr>
              <w:spacing w:line="360" w:lineRule="auto"/>
              <w:jc w:val="both"/>
              <w:rPr>
                <w:rFonts w:ascii="Times New Roman" w:hAnsi="Times New Roman" w:cs="Times New Roman"/>
                <w:sz w:val="24"/>
                <w:szCs w:val="24"/>
                <w:lang w:val="pt-PT"/>
              </w:rPr>
            </w:pPr>
          </w:p>
          <w:p w:rsidR="00571569" w:rsidRPr="00100125" w:rsidRDefault="00571569" w:rsidP="00A55BE6">
            <w:pPr>
              <w:spacing w:line="360" w:lineRule="auto"/>
              <w:jc w:val="both"/>
              <w:rPr>
                <w:rFonts w:ascii="Times New Roman" w:hAnsi="Times New Roman" w:cs="Times New Roman"/>
                <w:sz w:val="24"/>
                <w:szCs w:val="24"/>
                <w:lang w:val="pt-PT"/>
              </w:rPr>
            </w:pPr>
          </w:p>
          <w:p w:rsidR="00571569" w:rsidRDefault="00571569" w:rsidP="00D27537">
            <w:pPr>
              <w:spacing w:line="360" w:lineRule="auto"/>
              <w:jc w:val="center"/>
              <w:rPr>
                <w:rFonts w:ascii="Times New Roman" w:hAnsi="Times New Roman" w:cs="Times New Roman"/>
                <w:sz w:val="24"/>
                <w:szCs w:val="24"/>
                <w:lang w:val="pt-PT"/>
              </w:rPr>
            </w:pPr>
            <w:r w:rsidRPr="00100125">
              <w:rPr>
                <w:rFonts w:ascii="Times New Roman" w:hAnsi="Times New Roman" w:cs="Times New Roman"/>
                <w:sz w:val="24"/>
                <w:szCs w:val="24"/>
                <w:lang w:val="pt-PT"/>
              </w:rPr>
              <w:t>Universidade Pedagógica de Maputo</w:t>
            </w:r>
          </w:p>
          <w:p w:rsidR="00740C09" w:rsidRPr="00100125" w:rsidRDefault="00740C09" w:rsidP="00D27537">
            <w:pPr>
              <w:spacing w:line="360" w:lineRule="auto"/>
              <w:jc w:val="center"/>
              <w:rPr>
                <w:rFonts w:ascii="Times New Roman" w:hAnsi="Times New Roman" w:cs="Times New Roman"/>
                <w:sz w:val="24"/>
                <w:szCs w:val="24"/>
                <w:lang w:val="pt-PT"/>
              </w:rPr>
            </w:pPr>
            <w:r>
              <w:rPr>
                <w:rFonts w:ascii="Times New Roman" w:hAnsi="Times New Roman" w:cs="Times New Roman"/>
                <w:sz w:val="24"/>
                <w:szCs w:val="24"/>
                <w:lang w:val="pt-PT"/>
              </w:rPr>
              <w:t>Maputo</w:t>
            </w:r>
          </w:p>
          <w:p w:rsidR="00571569" w:rsidRPr="00100125" w:rsidRDefault="00740C09" w:rsidP="00D27537">
            <w:pPr>
              <w:spacing w:line="360" w:lineRule="auto"/>
              <w:jc w:val="center"/>
              <w:rPr>
                <w:rFonts w:ascii="Times New Roman" w:hAnsi="Times New Roman" w:cs="Times New Roman"/>
                <w:sz w:val="24"/>
                <w:szCs w:val="24"/>
                <w:lang w:val="pt-PT"/>
              </w:rPr>
            </w:pPr>
            <w:r>
              <w:rPr>
                <w:rFonts w:ascii="Times New Roman" w:hAnsi="Times New Roman" w:cs="Times New Roman"/>
                <w:sz w:val="24"/>
                <w:szCs w:val="24"/>
                <w:lang w:val="pt-PT"/>
              </w:rPr>
              <w:t>2024</w:t>
            </w:r>
          </w:p>
          <w:p w:rsidR="00571569" w:rsidRPr="00100125" w:rsidRDefault="00571569" w:rsidP="00A55BE6">
            <w:pPr>
              <w:spacing w:line="360" w:lineRule="auto"/>
              <w:jc w:val="both"/>
              <w:rPr>
                <w:rFonts w:ascii="Times New Roman" w:hAnsi="Times New Roman" w:cs="Times New Roman"/>
                <w:b/>
                <w:sz w:val="24"/>
                <w:szCs w:val="24"/>
                <w:lang w:val="pt-PT"/>
              </w:rPr>
            </w:pPr>
          </w:p>
        </w:tc>
      </w:tr>
      <w:tr w:rsidR="00571569" w:rsidRPr="0030417D" w:rsidTr="00571569">
        <w:tc>
          <w:tcPr>
            <w:tcW w:w="9350" w:type="dxa"/>
          </w:tcPr>
          <w:p w:rsidR="00571569" w:rsidRPr="00100125" w:rsidRDefault="002A40A6" w:rsidP="00A55BE6">
            <w:pPr>
              <w:spacing w:line="360" w:lineRule="auto"/>
              <w:jc w:val="both"/>
              <w:rPr>
                <w:rFonts w:ascii="Times New Roman" w:hAnsi="Times New Roman" w:cs="Times New Roman"/>
                <w:b/>
                <w:sz w:val="24"/>
                <w:szCs w:val="24"/>
                <w:lang w:val="pt-PT"/>
              </w:rPr>
            </w:pPr>
            <w:r>
              <w:rPr>
                <w:rFonts w:ascii="Times New Roman" w:hAnsi="Times New Roman" w:cs="Times New Roman"/>
                <w:b/>
                <w:noProof/>
                <w:sz w:val="24"/>
                <w:szCs w:val="24"/>
              </w:rPr>
              <w:lastRenderedPageBreak/>
              <mc:AlternateContent>
                <mc:Choice Requires="wps">
                  <w:drawing>
                    <wp:anchor distT="0" distB="0" distL="114300" distR="114300" simplePos="0" relativeHeight="251719168" behindDoc="0" locked="0" layoutInCell="1" allowOverlap="1">
                      <wp:simplePos x="0" y="0"/>
                      <wp:positionH relativeFrom="column">
                        <wp:posOffset>5614670</wp:posOffset>
                      </wp:positionH>
                      <wp:positionV relativeFrom="paragraph">
                        <wp:posOffset>-606425</wp:posOffset>
                      </wp:positionV>
                      <wp:extent cx="447675" cy="476250"/>
                      <wp:effectExtent l="0" t="0" r="9525" b="0"/>
                      <wp:wrapNone/>
                      <wp:docPr id="2" name="Retângulo 2"/>
                      <wp:cNvGraphicFramePr/>
                      <a:graphic xmlns:a="http://schemas.openxmlformats.org/drawingml/2006/main">
                        <a:graphicData uri="http://schemas.microsoft.com/office/word/2010/wordprocessingShape">
                          <wps:wsp>
                            <wps:cNvSpPr/>
                            <wps:spPr>
                              <a:xfrm>
                                <a:off x="0" y="0"/>
                                <a:ext cx="447675" cy="476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3F883C1" id="Retângulo 2" o:spid="_x0000_s1026" style="position:absolute;margin-left:442.1pt;margin-top:-47.75pt;width:35.25pt;height:37.5pt;z-index:2517191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" fillcolor="white [3212]" stroked="f" strokeweight="2pt"/>
                  </w:pict>
                </mc:Fallback>
              </mc:AlternateContent>
            </w:r>
            <w:r w:rsidR="00571569" w:rsidRPr="00100125">
              <w:rPr>
                <w:rFonts w:ascii="Times New Roman" w:hAnsi="Times New Roman" w:cs="Times New Roman"/>
                <w:b/>
                <w:sz w:val="24"/>
                <w:szCs w:val="24"/>
                <w:lang w:val="pt-PT"/>
              </w:rPr>
              <w:t xml:space="preserve">  </w:t>
            </w:r>
          </w:p>
          <w:p w:rsidR="00571569" w:rsidRPr="00100125" w:rsidRDefault="00571569" w:rsidP="00A55BE6">
            <w:pPr>
              <w:spacing w:line="360" w:lineRule="auto"/>
              <w:jc w:val="both"/>
              <w:rPr>
                <w:rFonts w:ascii="Times New Roman" w:hAnsi="Times New Roman" w:cs="Times New Roman"/>
                <w:b/>
                <w:sz w:val="24"/>
                <w:szCs w:val="24"/>
                <w:lang w:val="pt-PT"/>
              </w:rPr>
            </w:pPr>
          </w:p>
          <w:p w:rsidR="00F40207" w:rsidRPr="00100125" w:rsidRDefault="00F40207" w:rsidP="00A55BE6">
            <w:pPr>
              <w:spacing w:line="360" w:lineRule="auto"/>
              <w:jc w:val="both"/>
              <w:rPr>
                <w:rFonts w:ascii="Times New Roman" w:hAnsi="Times New Roman" w:cs="Times New Roman"/>
                <w:sz w:val="24"/>
                <w:szCs w:val="24"/>
                <w:lang w:val="pt-PT"/>
              </w:rPr>
            </w:pPr>
          </w:p>
          <w:p w:rsidR="00571569" w:rsidRPr="00100125" w:rsidRDefault="00571569" w:rsidP="00D27537">
            <w:pPr>
              <w:spacing w:line="360" w:lineRule="auto"/>
              <w:jc w:val="center"/>
              <w:rPr>
                <w:rFonts w:ascii="Times New Roman" w:hAnsi="Times New Roman" w:cs="Times New Roman"/>
                <w:sz w:val="24"/>
                <w:szCs w:val="24"/>
                <w:lang w:val="pt-PT"/>
              </w:rPr>
            </w:pPr>
            <w:r w:rsidRPr="00100125">
              <w:rPr>
                <w:rFonts w:ascii="Times New Roman" w:hAnsi="Times New Roman" w:cs="Times New Roman"/>
                <w:sz w:val="24"/>
                <w:szCs w:val="24"/>
                <w:lang w:val="pt-PT"/>
              </w:rPr>
              <w:t>Márcia Jequessene Chal</w:t>
            </w:r>
            <w:r w:rsidR="00240180">
              <w:rPr>
                <w:rFonts w:ascii="Times New Roman" w:hAnsi="Times New Roman" w:cs="Times New Roman"/>
                <w:sz w:val="24"/>
                <w:szCs w:val="24"/>
                <w:lang w:val="pt-PT"/>
              </w:rPr>
              <w:t xml:space="preserve">e </w:t>
            </w:r>
            <w:r w:rsidRPr="00100125">
              <w:rPr>
                <w:rFonts w:ascii="Times New Roman" w:hAnsi="Times New Roman" w:cs="Times New Roman"/>
                <w:sz w:val="24"/>
                <w:szCs w:val="24"/>
                <w:lang w:val="pt-PT"/>
              </w:rPr>
              <w:t>Mucivame</w:t>
            </w:r>
          </w:p>
          <w:p w:rsidR="00571569" w:rsidRPr="00100125" w:rsidRDefault="00571569" w:rsidP="00A55BE6">
            <w:pPr>
              <w:spacing w:line="360" w:lineRule="auto"/>
              <w:jc w:val="both"/>
              <w:rPr>
                <w:rFonts w:ascii="Times New Roman" w:hAnsi="Times New Roman" w:cs="Times New Roman"/>
                <w:sz w:val="24"/>
                <w:szCs w:val="24"/>
                <w:lang w:val="pt-PT"/>
              </w:rPr>
            </w:pPr>
          </w:p>
          <w:p w:rsidR="00571569" w:rsidRPr="00100125" w:rsidRDefault="00571569" w:rsidP="00A55BE6">
            <w:pPr>
              <w:spacing w:line="360" w:lineRule="auto"/>
              <w:jc w:val="both"/>
              <w:rPr>
                <w:rFonts w:ascii="Times New Roman" w:hAnsi="Times New Roman" w:cs="Times New Roman"/>
                <w:sz w:val="24"/>
                <w:szCs w:val="24"/>
                <w:lang w:val="pt-PT"/>
              </w:rPr>
            </w:pPr>
          </w:p>
          <w:p w:rsidR="00571569" w:rsidRPr="00100125" w:rsidRDefault="00571569" w:rsidP="00A55BE6">
            <w:pPr>
              <w:spacing w:line="360" w:lineRule="auto"/>
              <w:jc w:val="both"/>
              <w:rPr>
                <w:rFonts w:ascii="Times New Roman" w:hAnsi="Times New Roman" w:cs="Times New Roman"/>
                <w:sz w:val="24"/>
                <w:szCs w:val="24"/>
                <w:lang w:val="pt-PT"/>
              </w:rPr>
            </w:pPr>
          </w:p>
          <w:p w:rsidR="00571569" w:rsidRPr="00100125" w:rsidRDefault="00571569" w:rsidP="00A55BE6">
            <w:pPr>
              <w:spacing w:line="360" w:lineRule="auto"/>
              <w:jc w:val="both"/>
              <w:rPr>
                <w:rFonts w:ascii="Times New Roman" w:hAnsi="Times New Roman" w:cs="Times New Roman"/>
                <w:sz w:val="24"/>
                <w:szCs w:val="24"/>
                <w:lang w:val="pt-PT"/>
              </w:rPr>
            </w:pPr>
          </w:p>
          <w:p w:rsidR="00571569" w:rsidRPr="00100125" w:rsidRDefault="00571569" w:rsidP="00A55BE6">
            <w:pPr>
              <w:spacing w:line="360" w:lineRule="auto"/>
              <w:jc w:val="both"/>
              <w:rPr>
                <w:rFonts w:ascii="Times New Roman" w:hAnsi="Times New Roman" w:cs="Times New Roman"/>
                <w:sz w:val="24"/>
                <w:szCs w:val="24"/>
                <w:lang w:val="pt-PT"/>
              </w:rPr>
            </w:pPr>
          </w:p>
          <w:p w:rsidR="00571569" w:rsidRPr="00100125" w:rsidRDefault="00571569" w:rsidP="00D27537">
            <w:pPr>
              <w:spacing w:line="360" w:lineRule="auto"/>
              <w:jc w:val="center"/>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Brincadeiras como método para o desenvolvimento da autonomia da criança do 3 a 5 anos de </w:t>
            </w:r>
            <w:r w:rsidR="00B56998">
              <w:rPr>
                <w:rFonts w:ascii="Times New Roman" w:hAnsi="Times New Roman" w:cs="Times New Roman"/>
                <w:sz w:val="24"/>
                <w:szCs w:val="24"/>
                <w:lang w:val="pt-PT"/>
              </w:rPr>
              <w:t>idade</w:t>
            </w:r>
            <w:r w:rsidRPr="00100125">
              <w:rPr>
                <w:rFonts w:ascii="Times New Roman" w:hAnsi="Times New Roman" w:cs="Times New Roman"/>
                <w:sz w:val="24"/>
                <w:szCs w:val="24"/>
                <w:lang w:val="pt-PT"/>
              </w:rPr>
              <w:t>: Caso de Centro Infantil Mágico</w:t>
            </w:r>
          </w:p>
          <w:p w:rsidR="00571569" w:rsidRPr="00100125" w:rsidRDefault="00571569" w:rsidP="00A55BE6">
            <w:pPr>
              <w:spacing w:line="360" w:lineRule="auto"/>
              <w:jc w:val="both"/>
              <w:rPr>
                <w:rFonts w:ascii="Times New Roman" w:hAnsi="Times New Roman" w:cs="Times New Roman"/>
                <w:b/>
                <w:sz w:val="24"/>
                <w:szCs w:val="24"/>
                <w:lang w:val="pt-PT"/>
              </w:rPr>
            </w:pPr>
          </w:p>
          <w:p w:rsidR="00ED48A6" w:rsidRPr="00100125" w:rsidRDefault="00571569" w:rsidP="00A55BE6">
            <w:pPr>
              <w:spacing w:line="360" w:lineRule="auto"/>
              <w:ind w:left="5017"/>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Monografia Científica a ser apresentada a </w:t>
            </w:r>
            <w:r w:rsidR="00F40207" w:rsidRPr="00100125">
              <w:rPr>
                <w:rFonts w:ascii="Times New Roman" w:hAnsi="Times New Roman" w:cs="Times New Roman"/>
                <w:sz w:val="24"/>
                <w:szCs w:val="24"/>
                <w:lang w:val="pt-PT"/>
              </w:rPr>
              <w:t xml:space="preserve">Faculdade </w:t>
            </w:r>
            <w:r w:rsidRPr="00100125">
              <w:rPr>
                <w:rFonts w:ascii="Times New Roman" w:hAnsi="Times New Roman" w:cs="Times New Roman"/>
                <w:sz w:val="24"/>
                <w:szCs w:val="24"/>
                <w:lang w:val="pt-PT"/>
              </w:rPr>
              <w:t>de Educação e Psicologia para obtenção do grau</w:t>
            </w:r>
            <w:r w:rsidR="00740C09">
              <w:rPr>
                <w:rFonts w:ascii="Times New Roman" w:hAnsi="Times New Roman" w:cs="Times New Roman"/>
                <w:sz w:val="24"/>
                <w:szCs w:val="24"/>
                <w:lang w:val="pt-PT"/>
              </w:rPr>
              <w:t xml:space="preserve"> Acadêmico</w:t>
            </w:r>
            <w:r w:rsidRPr="00100125">
              <w:rPr>
                <w:rFonts w:ascii="Times New Roman" w:hAnsi="Times New Roman" w:cs="Times New Roman"/>
                <w:sz w:val="24"/>
                <w:szCs w:val="24"/>
                <w:lang w:val="pt-PT"/>
              </w:rPr>
              <w:t xml:space="preserve"> de </w:t>
            </w:r>
            <w:r w:rsidR="00ED48A6" w:rsidRPr="00100125">
              <w:rPr>
                <w:rFonts w:ascii="Times New Roman" w:hAnsi="Times New Roman" w:cs="Times New Roman"/>
                <w:sz w:val="24"/>
                <w:szCs w:val="24"/>
                <w:lang w:val="pt-PT"/>
              </w:rPr>
              <w:t>Licenciatura em Educação de Infância com Habilitação de Gestão e Administração de Instituições de Desenvolvimento de Primeira Infância</w:t>
            </w:r>
          </w:p>
          <w:p w:rsidR="00ED48A6" w:rsidRPr="00100125" w:rsidRDefault="00ED48A6" w:rsidP="00A55BE6">
            <w:pPr>
              <w:spacing w:line="360" w:lineRule="auto"/>
              <w:ind w:left="5017"/>
              <w:jc w:val="both"/>
              <w:rPr>
                <w:rFonts w:ascii="Times New Roman" w:hAnsi="Times New Roman" w:cs="Times New Roman"/>
                <w:sz w:val="24"/>
                <w:szCs w:val="24"/>
                <w:lang w:val="pt-PT"/>
              </w:rPr>
            </w:pPr>
          </w:p>
          <w:p w:rsidR="00571569" w:rsidRPr="00100125" w:rsidRDefault="00ED48A6" w:rsidP="00A55BE6">
            <w:pPr>
              <w:spacing w:line="360" w:lineRule="auto"/>
              <w:ind w:left="5017"/>
              <w:jc w:val="both"/>
              <w:rPr>
                <w:rFonts w:ascii="Times New Roman" w:hAnsi="Times New Roman" w:cs="Times New Roman"/>
                <w:sz w:val="24"/>
                <w:szCs w:val="24"/>
                <w:lang w:val="pt-PT"/>
              </w:rPr>
            </w:pPr>
            <w:r w:rsidRPr="00100125">
              <w:rPr>
                <w:rFonts w:ascii="Times New Roman" w:hAnsi="Times New Roman" w:cs="Times New Roman"/>
                <w:b/>
                <w:sz w:val="24"/>
                <w:szCs w:val="24"/>
                <w:lang w:val="pt-PT"/>
              </w:rPr>
              <w:t>Supervisor</w:t>
            </w:r>
            <w:r w:rsidRPr="00100125">
              <w:rPr>
                <w:rFonts w:ascii="Times New Roman" w:hAnsi="Times New Roman" w:cs="Times New Roman"/>
                <w:sz w:val="24"/>
                <w:szCs w:val="24"/>
                <w:lang w:val="pt-PT"/>
              </w:rPr>
              <w:t xml:space="preserve">: </w:t>
            </w:r>
            <w:r w:rsidR="00BA6E8C" w:rsidRPr="00100125">
              <w:rPr>
                <w:rFonts w:ascii="Times New Roman" w:hAnsi="Times New Roman" w:cs="Times New Roman"/>
                <w:sz w:val="24"/>
                <w:szCs w:val="24"/>
                <w:lang w:val="pt-PT"/>
              </w:rPr>
              <w:t>Mestre</w:t>
            </w:r>
            <w:r w:rsidRPr="00100125">
              <w:rPr>
                <w:rFonts w:ascii="Times New Roman" w:hAnsi="Times New Roman" w:cs="Times New Roman"/>
                <w:sz w:val="24"/>
                <w:szCs w:val="24"/>
                <w:lang w:val="pt-PT"/>
              </w:rPr>
              <w:t>. Décimo Banze</w:t>
            </w:r>
          </w:p>
          <w:p w:rsidR="00571569" w:rsidRPr="00100125" w:rsidRDefault="00571569" w:rsidP="00A55BE6">
            <w:pPr>
              <w:spacing w:line="360" w:lineRule="auto"/>
              <w:jc w:val="both"/>
              <w:rPr>
                <w:rFonts w:ascii="Times New Roman" w:hAnsi="Times New Roman" w:cs="Times New Roman"/>
                <w:b/>
                <w:sz w:val="24"/>
                <w:szCs w:val="24"/>
                <w:lang w:val="pt-PT"/>
              </w:rPr>
            </w:pPr>
          </w:p>
          <w:p w:rsidR="00571569" w:rsidRPr="00100125" w:rsidRDefault="00571569" w:rsidP="00A55BE6">
            <w:pPr>
              <w:spacing w:line="360" w:lineRule="auto"/>
              <w:jc w:val="both"/>
              <w:rPr>
                <w:rFonts w:ascii="Times New Roman" w:hAnsi="Times New Roman" w:cs="Times New Roman"/>
                <w:b/>
                <w:sz w:val="24"/>
                <w:szCs w:val="24"/>
                <w:lang w:val="pt-PT"/>
              </w:rPr>
            </w:pPr>
          </w:p>
          <w:p w:rsidR="00ED48A6" w:rsidRPr="00100125" w:rsidRDefault="00ED48A6" w:rsidP="00A55BE6">
            <w:pPr>
              <w:spacing w:line="360" w:lineRule="auto"/>
              <w:jc w:val="both"/>
              <w:rPr>
                <w:rFonts w:ascii="Times New Roman" w:hAnsi="Times New Roman" w:cs="Times New Roman"/>
                <w:b/>
                <w:sz w:val="24"/>
                <w:szCs w:val="24"/>
                <w:lang w:val="pt-PT"/>
              </w:rPr>
            </w:pPr>
          </w:p>
          <w:p w:rsidR="00ED48A6" w:rsidRPr="00100125" w:rsidRDefault="00ED48A6" w:rsidP="00A55BE6">
            <w:pPr>
              <w:spacing w:line="360" w:lineRule="auto"/>
              <w:jc w:val="both"/>
              <w:rPr>
                <w:rFonts w:ascii="Times New Roman" w:hAnsi="Times New Roman" w:cs="Times New Roman"/>
                <w:b/>
                <w:sz w:val="24"/>
                <w:szCs w:val="24"/>
                <w:lang w:val="pt-PT"/>
              </w:rPr>
            </w:pPr>
          </w:p>
          <w:p w:rsidR="00ED48A6" w:rsidRPr="00100125" w:rsidRDefault="00ED48A6" w:rsidP="00A55BE6">
            <w:pPr>
              <w:spacing w:line="360" w:lineRule="auto"/>
              <w:jc w:val="both"/>
              <w:rPr>
                <w:rFonts w:ascii="Times New Roman" w:hAnsi="Times New Roman" w:cs="Times New Roman"/>
                <w:b/>
                <w:sz w:val="24"/>
                <w:szCs w:val="24"/>
                <w:lang w:val="pt-PT"/>
              </w:rPr>
            </w:pPr>
          </w:p>
          <w:p w:rsidR="00ED48A6" w:rsidRPr="00100125" w:rsidRDefault="00ED48A6" w:rsidP="00A55BE6">
            <w:pPr>
              <w:spacing w:line="360" w:lineRule="auto"/>
              <w:jc w:val="both"/>
              <w:rPr>
                <w:rFonts w:ascii="Times New Roman" w:hAnsi="Times New Roman" w:cs="Times New Roman"/>
                <w:b/>
                <w:sz w:val="24"/>
                <w:szCs w:val="24"/>
                <w:lang w:val="pt-PT"/>
              </w:rPr>
            </w:pPr>
          </w:p>
          <w:p w:rsidR="00ED48A6" w:rsidRDefault="00ED48A6" w:rsidP="00D27537">
            <w:pPr>
              <w:spacing w:line="360" w:lineRule="auto"/>
              <w:jc w:val="center"/>
              <w:rPr>
                <w:rFonts w:ascii="Times New Roman" w:hAnsi="Times New Roman" w:cs="Times New Roman"/>
                <w:sz w:val="24"/>
                <w:szCs w:val="24"/>
                <w:lang w:val="pt-PT"/>
              </w:rPr>
            </w:pPr>
            <w:r w:rsidRPr="00100125">
              <w:rPr>
                <w:rFonts w:ascii="Times New Roman" w:hAnsi="Times New Roman" w:cs="Times New Roman"/>
                <w:sz w:val="24"/>
                <w:szCs w:val="24"/>
                <w:lang w:val="pt-PT"/>
              </w:rPr>
              <w:t>Universidade Pedagógica de Maputo</w:t>
            </w:r>
          </w:p>
          <w:p w:rsidR="004E3B32" w:rsidRPr="00100125" w:rsidRDefault="004E3B32" w:rsidP="00D27537">
            <w:pPr>
              <w:spacing w:line="360" w:lineRule="auto"/>
              <w:jc w:val="center"/>
              <w:rPr>
                <w:rFonts w:ascii="Times New Roman" w:hAnsi="Times New Roman" w:cs="Times New Roman"/>
                <w:sz w:val="24"/>
                <w:szCs w:val="24"/>
                <w:lang w:val="pt-PT"/>
              </w:rPr>
            </w:pPr>
            <w:r>
              <w:rPr>
                <w:rFonts w:ascii="Times New Roman" w:hAnsi="Times New Roman" w:cs="Times New Roman"/>
                <w:sz w:val="24"/>
                <w:szCs w:val="24"/>
                <w:lang w:val="pt-PT"/>
              </w:rPr>
              <w:t xml:space="preserve">Maputo </w:t>
            </w:r>
          </w:p>
          <w:p w:rsidR="00ED48A6" w:rsidRPr="00100125" w:rsidRDefault="004E3B32" w:rsidP="0030417D">
            <w:pPr>
              <w:spacing w:line="360" w:lineRule="auto"/>
              <w:jc w:val="center"/>
              <w:rPr>
                <w:rFonts w:ascii="Times New Roman" w:hAnsi="Times New Roman" w:cs="Times New Roman"/>
                <w:b/>
                <w:sz w:val="24"/>
                <w:szCs w:val="24"/>
                <w:lang w:val="pt-PT"/>
              </w:rPr>
            </w:pPr>
            <w:r>
              <w:rPr>
                <w:rFonts w:ascii="Times New Roman" w:hAnsi="Times New Roman" w:cs="Times New Roman"/>
                <w:sz w:val="24"/>
                <w:szCs w:val="24"/>
                <w:lang w:val="pt-PT"/>
              </w:rPr>
              <w:t>2024</w:t>
            </w:r>
          </w:p>
          <w:p w:rsidR="00571569" w:rsidRPr="00100125" w:rsidRDefault="00571569" w:rsidP="00A55BE6">
            <w:pPr>
              <w:spacing w:line="360" w:lineRule="auto"/>
              <w:jc w:val="both"/>
              <w:rPr>
                <w:rFonts w:ascii="Times New Roman" w:hAnsi="Times New Roman" w:cs="Times New Roman"/>
                <w:b/>
                <w:sz w:val="24"/>
                <w:szCs w:val="24"/>
                <w:lang w:val="pt-PT"/>
              </w:rPr>
            </w:pPr>
          </w:p>
        </w:tc>
      </w:tr>
    </w:tbl>
    <w:bookmarkStart w:id="0" w:name="_Toc54170997" w:displacedByCustomXml="next"/>
    <w:bookmarkStart w:id="1" w:name="_Toc118424350" w:displacedByCustomXml="next"/>
    <w:sdt>
      <w:sdtPr>
        <w:rPr>
          <w:rFonts w:ascii="Times New Roman" w:eastAsiaTheme="minorHAnsi" w:hAnsi="Times New Roman" w:cs="Times New Roman"/>
          <w:color w:val="auto"/>
          <w:sz w:val="24"/>
          <w:szCs w:val="24"/>
          <w:lang w:val="pt-PT"/>
        </w:rPr>
        <w:id w:val="-1398662147"/>
        <w:docPartObj>
          <w:docPartGallery w:val="Table of Contents"/>
          <w:docPartUnique/>
        </w:docPartObj>
      </w:sdtPr>
      <w:sdtEndPr>
        <w:rPr>
          <w:b/>
          <w:bCs/>
        </w:rPr>
      </w:sdtEndPr>
      <w:sdtContent>
        <w:p w:rsidR="00BA6E8C" w:rsidRPr="00F0493A" w:rsidRDefault="002A40A6" w:rsidP="00A55BE6">
          <w:pPr>
            <w:pStyle w:val="Cabealhodondice"/>
            <w:spacing w:line="360" w:lineRule="auto"/>
            <w:jc w:val="both"/>
            <w:rPr>
              <w:rFonts w:ascii="Times New Roman" w:hAnsi="Times New Roman" w:cs="Times New Roman"/>
              <w:color w:val="auto"/>
              <w:sz w:val="24"/>
              <w:szCs w:val="24"/>
            </w:rPr>
          </w:pPr>
          <w:r w:rsidRPr="00F0493A">
            <w:rPr>
              <w:rFonts w:ascii="Times New Roman" w:hAnsi="Times New Roman" w:cs="Times New Roman"/>
              <w:noProof/>
              <w:color w:val="auto"/>
              <w:sz w:val="24"/>
              <w:szCs w:val="24"/>
            </w:rPr>
            <mc:AlternateContent>
              <mc:Choice Requires="wps">
                <w:drawing>
                  <wp:anchor distT="0" distB="0" distL="114300" distR="114300" simplePos="0" relativeHeight="251657216" behindDoc="0" locked="0" layoutInCell="1" allowOverlap="1">
                    <wp:simplePos x="0" y="0"/>
                    <wp:positionH relativeFrom="column">
                      <wp:posOffset>5762625</wp:posOffset>
                    </wp:positionH>
                    <wp:positionV relativeFrom="paragraph">
                      <wp:posOffset>-504825</wp:posOffset>
                    </wp:positionV>
                    <wp:extent cx="295275" cy="304800"/>
                    <wp:effectExtent l="0" t="0" r="9525" b="0"/>
                    <wp:wrapNone/>
                    <wp:docPr id="4" name="Retângulo 4"/>
                    <wp:cNvGraphicFramePr/>
                    <a:graphic xmlns:a="http://schemas.openxmlformats.org/drawingml/2006/main">
                      <a:graphicData uri="http://schemas.microsoft.com/office/word/2010/wordprocessingShape">
                        <wps:wsp>
                          <wps:cNvSpPr/>
                          <wps:spPr>
                            <a:xfrm>
                              <a:off x="0" y="0"/>
                              <a:ext cx="295275" cy="3048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E156C59" id="Retângulo 4" o:spid="_x0000_s1026" style="position:absolute;margin-left:453.75pt;margin-top:-39.75pt;width:23.25pt;height:24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" fillcolor="white [3212]" stroked="f" strokeweight="2pt"/>
                </w:pict>
              </mc:Fallback>
            </mc:AlternateContent>
          </w:r>
          <w:r w:rsidR="00BA6E8C" w:rsidRPr="00F0493A">
            <w:rPr>
              <w:rFonts w:ascii="Times New Roman" w:hAnsi="Times New Roman" w:cs="Times New Roman"/>
              <w:color w:val="auto"/>
              <w:sz w:val="24"/>
              <w:szCs w:val="24"/>
              <w:lang w:val="pt-PT"/>
            </w:rPr>
            <w:t>Índice</w:t>
          </w:r>
        </w:p>
        <w:p w:rsidR="0023304A" w:rsidRPr="00F0493A" w:rsidRDefault="00BA6E8C">
          <w:pPr>
            <w:pStyle w:val="ndice1"/>
            <w:tabs>
              <w:tab w:val="right" w:leader="dot" w:pos="9350"/>
            </w:tabs>
            <w:rPr>
              <w:rFonts w:eastAsiaTheme="minorEastAsia"/>
              <w:noProof/>
              <w:lang w:val="pt-PT" w:eastAsia="pt-PT"/>
            </w:rPr>
          </w:pPr>
          <w:r w:rsidRPr="00F0493A">
            <w:rPr>
              <w:rFonts w:ascii="Times New Roman" w:hAnsi="Times New Roman" w:cs="Times New Roman"/>
              <w:sz w:val="24"/>
              <w:szCs w:val="24"/>
            </w:rPr>
            <w:fldChar w:fldCharType="begin"/>
          </w:r>
          <w:r w:rsidRPr="00F0493A">
            <w:rPr>
              <w:rFonts w:ascii="Times New Roman" w:hAnsi="Times New Roman" w:cs="Times New Roman"/>
              <w:sz w:val="24"/>
              <w:szCs w:val="24"/>
            </w:rPr>
            <w:instrText xml:space="preserve"> TOC \o "1-3" \h \z \u </w:instrText>
          </w:r>
          <w:r w:rsidRPr="00F0493A">
            <w:rPr>
              <w:rFonts w:ascii="Times New Roman" w:hAnsi="Times New Roman" w:cs="Times New Roman"/>
              <w:sz w:val="24"/>
              <w:szCs w:val="24"/>
            </w:rPr>
            <w:fldChar w:fldCharType="separate"/>
          </w:r>
          <w:hyperlink w:anchor="_Toc151104624" w:history="1">
            <w:r w:rsidR="0023304A" w:rsidRPr="00F0493A">
              <w:rPr>
                <w:rStyle w:val="Hiperligao"/>
                <w:rFonts w:ascii="Times New Roman" w:hAnsi="Times New Roman" w:cs="Times New Roman"/>
                <w:noProof/>
                <w:lang w:val="pt-BR"/>
              </w:rPr>
              <w:t>Declaração de Honra</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_Toc151104624 \h </w:instrText>
            </w:r>
            <w:r w:rsidR="0023304A" w:rsidRPr="00F0493A">
              <w:rPr>
                <w:noProof/>
                <w:webHidden/>
              </w:rPr>
            </w:r>
            <w:r w:rsidR="0023304A" w:rsidRPr="00F0493A">
              <w:rPr>
                <w:noProof/>
                <w:webHidden/>
              </w:rPr>
              <w:fldChar w:fldCharType="separate"/>
            </w:r>
            <w:r w:rsidR="0023304A" w:rsidRPr="00F0493A">
              <w:rPr>
                <w:noProof/>
                <w:webHidden/>
              </w:rPr>
              <w:t>v</w:t>
            </w:r>
            <w:r w:rsidR="0023304A" w:rsidRPr="00F0493A">
              <w:rPr>
                <w:noProof/>
                <w:webHidden/>
              </w:rPr>
              <w:fldChar w:fldCharType="end"/>
            </w:r>
          </w:hyperlink>
        </w:p>
        <w:p w:rsidR="0023304A" w:rsidRPr="00F0493A" w:rsidRDefault="00EC0B5B">
          <w:pPr>
            <w:pStyle w:val="ndice1"/>
            <w:tabs>
              <w:tab w:val="right" w:leader="dot" w:pos="9350"/>
            </w:tabs>
            <w:rPr>
              <w:rFonts w:eastAsiaTheme="minorEastAsia"/>
              <w:noProof/>
              <w:lang w:val="pt-PT" w:eastAsia="pt-PT"/>
            </w:rPr>
          </w:pPr>
          <w:hyperlink w:anchor="_Toc151104625" w:history="1">
            <w:r w:rsidR="0023304A" w:rsidRPr="00F0493A">
              <w:rPr>
                <w:rStyle w:val="Hiperligao"/>
                <w:rFonts w:ascii="Times New Roman" w:hAnsi="Times New Roman" w:cs="Times New Roman"/>
                <w:noProof/>
                <w:lang w:val="pt-PT"/>
              </w:rPr>
              <w:t>Dedicatória</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_Toc151104625 \h </w:instrText>
            </w:r>
            <w:r w:rsidR="0023304A" w:rsidRPr="00F0493A">
              <w:rPr>
                <w:noProof/>
                <w:webHidden/>
              </w:rPr>
            </w:r>
            <w:r w:rsidR="0023304A" w:rsidRPr="00F0493A">
              <w:rPr>
                <w:noProof/>
                <w:webHidden/>
              </w:rPr>
              <w:fldChar w:fldCharType="separate"/>
            </w:r>
            <w:r w:rsidR="0023304A" w:rsidRPr="00F0493A">
              <w:rPr>
                <w:noProof/>
                <w:webHidden/>
              </w:rPr>
              <w:t>vi</w:t>
            </w:r>
            <w:r w:rsidR="0023304A" w:rsidRPr="00F0493A">
              <w:rPr>
                <w:noProof/>
                <w:webHidden/>
              </w:rPr>
              <w:fldChar w:fldCharType="end"/>
            </w:r>
          </w:hyperlink>
        </w:p>
        <w:p w:rsidR="0023304A" w:rsidRPr="00F0493A" w:rsidRDefault="00EC0B5B">
          <w:pPr>
            <w:pStyle w:val="ndice1"/>
            <w:tabs>
              <w:tab w:val="right" w:leader="dot" w:pos="9350"/>
            </w:tabs>
            <w:rPr>
              <w:rFonts w:eastAsiaTheme="minorEastAsia"/>
              <w:noProof/>
              <w:lang w:val="pt-PT" w:eastAsia="pt-PT"/>
            </w:rPr>
          </w:pPr>
          <w:hyperlink w:anchor="_Toc151104626" w:history="1">
            <w:r w:rsidR="0023304A" w:rsidRPr="00F0493A">
              <w:rPr>
                <w:rStyle w:val="Hiperligao"/>
                <w:rFonts w:ascii="Times New Roman" w:hAnsi="Times New Roman" w:cs="Times New Roman"/>
                <w:noProof/>
                <w:lang w:val="pt-PT"/>
              </w:rPr>
              <w:t>Agradecimentos</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_Toc151104626 \h </w:instrText>
            </w:r>
            <w:r w:rsidR="0023304A" w:rsidRPr="00F0493A">
              <w:rPr>
                <w:noProof/>
                <w:webHidden/>
              </w:rPr>
            </w:r>
            <w:r w:rsidR="0023304A" w:rsidRPr="00F0493A">
              <w:rPr>
                <w:noProof/>
                <w:webHidden/>
              </w:rPr>
              <w:fldChar w:fldCharType="separate"/>
            </w:r>
            <w:r w:rsidR="0023304A" w:rsidRPr="00F0493A">
              <w:rPr>
                <w:noProof/>
                <w:webHidden/>
              </w:rPr>
              <w:t>vii</w:t>
            </w:r>
            <w:r w:rsidR="0023304A" w:rsidRPr="00F0493A">
              <w:rPr>
                <w:noProof/>
                <w:webHidden/>
              </w:rPr>
              <w:fldChar w:fldCharType="end"/>
            </w:r>
          </w:hyperlink>
        </w:p>
        <w:p w:rsidR="0023304A" w:rsidRPr="00F0493A" w:rsidRDefault="00EC0B5B">
          <w:pPr>
            <w:pStyle w:val="ndice1"/>
            <w:tabs>
              <w:tab w:val="right" w:leader="dot" w:pos="9350"/>
            </w:tabs>
            <w:rPr>
              <w:rFonts w:eastAsiaTheme="minorEastAsia"/>
              <w:noProof/>
              <w:lang w:val="pt-PT" w:eastAsia="pt-PT"/>
            </w:rPr>
          </w:pPr>
          <w:hyperlink w:anchor="_Toc151104627" w:history="1">
            <w:r w:rsidR="0023304A" w:rsidRPr="00F0493A">
              <w:rPr>
                <w:rStyle w:val="Hiperligao"/>
                <w:rFonts w:ascii="Times New Roman" w:hAnsi="Times New Roman" w:cs="Times New Roman"/>
                <w:noProof/>
                <w:lang w:val="pt-PT"/>
              </w:rPr>
              <w:t>Resumo</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_Toc151104627 \h </w:instrText>
            </w:r>
            <w:r w:rsidR="0023304A" w:rsidRPr="00F0493A">
              <w:rPr>
                <w:noProof/>
                <w:webHidden/>
              </w:rPr>
            </w:r>
            <w:r w:rsidR="0023304A" w:rsidRPr="00F0493A">
              <w:rPr>
                <w:noProof/>
                <w:webHidden/>
              </w:rPr>
              <w:fldChar w:fldCharType="separate"/>
            </w:r>
            <w:r w:rsidR="0023304A" w:rsidRPr="00F0493A">
              <w:rPr>
                <w:noProof/>
                <w:webHidden/>
              </w:rPr>
              <w:t>viii</w:t>
            </w:r>
            <w:r w:rsidR="0023304A" w:rsidRPr="00F0493A">
              <w:rPr>
                <w:noProof/>
                <w:webHidden/>
              </w:rPr>
              <w:fldChar w:fldCharType="end"/>
            </w:r>
          </w:hyperlink>
        </w:p>
        <w:p w:rsidR="0023304A" w:rsidRPr="00F0493A" w:rsidRDefault="00EC0B5B">
          <w:pPr>
            <w:pStyle w:val="ndice1"/>
            <w:tabs>
              <w:tab w:val="right" w:leader="dot" w:pos="9350"/>
            </w:tabs>
            <w:rPr>
              <w:rFonts w:eastAsiaTheme="minorEastAsia"/>
              <w:noProof/>
              <w:lang w:val="pt-PT" w:eastAsia="pt-PT"/>
            </w:rPr>
          </w:pPr>
          <w:hyperlink w:anchor="_Toc151104628" w:history="1">
            <w:r w:rsidR="0023304A" w:rsidRPr="00F0493A">
              <w:rPr>
                <w:rStyle w:val="Hiperligao"/>
                <w:rFonts w:ascii="Times New Roman" w:hAnsi="Times New Roman" w:cs="Times New Roman"/>
                <w:noProof/>
                <w:lang w:val="pt-PT"/>
              </w:rPr>
              <w:t>Introdução</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_Toc151104628 \h </w:instrText>
            </w:r>
            <w:r w:rsidR="0023304A" w:rsidRPr="00F0493A">
              <w:rPr>
                <w:noProof/>
                <w:webHidden/>
              </w:rPr>
            </w:r>
            <w:r w:rsidR="0023304A" w:rsidRPr="00F0493A">
              <w:rPr>
                <w:noProof/>
                <w:webHidden/>
              </w:rPr>
              <w:fldChar w:fldCharType="separate"/>
            </w:r>
            <w:r w:rsidR="0023304A" w:rsidRPr="00F0493A">
              <w:rPr>
                <w:noProof/>
                <w:webHidden/>
              </w:rPr>
              <w:t>1</w:t>
            </w:r>
            <w:r w:rsidR="0023304A" w:rsidRPr="00F0493A">
              <w:rPr>
                <w:noProof/>
                <w:webHidden/>
              </w:rPr>
              <w:fldChar w:fldCharType="end"/>
            </w:r>
          </w:hyperlink>
        </w:p>
        <w:p w:rsidR="0023304A" w:rsidRPr="00F0493A" w:rsidRDefault="00EC0B5B">
          <w:pPr>
            <w:pStyle w:val="ndice1"/>
            <w:tabs>
              <w:tab w:val="right" w:leader="dot" w:pos="9350"/>
            </w:tabs>
            <w:rPr>
              <w:rFonts w:eastAsiaTheme="minorEastAsia"/>
              <w:noProof/>
              <w:lang w:val="pt-PT" w:eastAsia="pt-PT"/>
            </w:rPr>
          </w:pPr>
          <w:hyperlink w:anchor="_Toc151104629" w:history="1">
            <w:r w:rsidR="0023304A" w:rsidRPr="00F0493A">
              <w:rPr>
                <w:rStyle w:val="Hiperligao"/>
                <w:rFonts w:ascii="Times New Roman" w:hAnsi="Times New Roman" w:cs="Times New Roman"/>
                <w:noProof/>
                <w:lang w:val="pt-PT"/>
              </w:rPr>
              <w:t>Objectivos</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_Toc151104629 \h </w:instrText>
            </w:r>
            <w:r w:rsidR="0023304A" w:rsidRPr="00F0493A">
              <w:rPr>
                <w:noProof/>
                <w:webHidden/>
              </w:rPr>
            </w:r>
            <w:r w:rsidR="0023304A" w:rsidRPr="00F0493A">
              <w:rPr>
                <w:noProof/>
                <w:webHidden/>
              </w:rPr>
              <w:fldChar w:fldCharType="separate"/>
            </w:r>
            <w:r w:rsidR="0023304A" w:rsidRPr="00F0493A">
              <w:rPr>
                <w:noProof/>
                <w:webHidden/>
              </w:rPr>
              <w:t>2</w:t>
            </w:r>
            <w:r w:rsidR="0023304A" w:rsidRPr="00F0493A">
              <w:rPr>
                <w:noProof/>
                <w:webHidden/>
              </w:rPr>
              <w:fldChar w:fldCharType="end"/>
            </w:r>
          </w:hyperlink>
        </w:p>
        <w:p w:rsidR="0023304A" w:rsidRPr="00F0493A" w:rsidRDefault="00EC0B5B">
          <w:pPr>
            <w:pStyle w:val="ndice2"/>
            <w:tabs>
              <w:tab w:val="right" w:leader="dot" w:pos="9350"/>
            </w:tabs>
            <w:rPr>
              <w:rFonts w:eastAsiaTheme="minorEastAsia"/>
              <w:noProof/>
              <w:lang w:val="pt-PT" w:eastAsia="pt-PT"/>
            </w:rPr>
          </w:pPr>
          <w:hyperlink w:anchor="_Toc151104630" w:history="1">
            <w:r w:rsidR="0023304A" w:rsidRPr="00F0493A">
              <w:rPr>
                <w:rStyle w:val="Hiperligao"/>
                <w:rFonts w:ascii="Times New Roman" w:hAnsi="Times New Roman" w:cs="Times New Roman"/>
                <w:noProof/>
                <w:lang w:val="pt-PT"/>
              </w:rPr>
              <w:t>Geral</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_Toc151104630 \h </w:instrText>
            </w:r>
            <w:r w:rsidR="0023304A" w:rsidRPr="00F0493A">
              <w:rPr>
                <w:noProof/>
                <w:webHidden/>
              </w:rPr>
            </w:r>
            <w:r w:rsidR="0023304A" w:rsidRPr="00F0493A">
              <w:rPr>
                <w:noProof/>
                <w:webHidden/>
              </w:rPr>
              <w:fldChar w:fldCharType="separate"/>
            </w:r>
            <w:r w:rsidR="0023304A" w:rsidRPr="00F0493A">
              <w:rPr>
                <w:noProof/>
                <w:webHidden/>
              </w:rPr>
              <w:t>2</w:t>
            </w:r>
            <w:r w:rsidR="0023304A" w:rsidRPr="00F0493A">
              <w:rPr>
                <w:noProof/>
                <w:webHidden/>
              </w:rPr>
              <w:fldChar w:fldCharType="end"/>
            </w:r>
          </w:hyperlink>
        </w:p>
        <w:p w:rsidR="0023304A" w:rsidRPr="00F0493A" w:rsidRDefault="00EC0B5B">
          <w:pPr>
            <w:pStyle w:val="ndice2"/>
            <w:tabs>
              <w:tab w:val="right" w:leader="dot" w:pos="9350"/>
            </w:tabs>
            <w:rPr>
              <w:rFonts w:eastAsiaTheme="minorEastAsia"/>
              <w:noProof/>
              <w:lang w:val="pt-PT" w:eastAsia="pt-PT"/>
            </w:rPr>
          </w:pPr>
          <w:hyperlink w:anchor="_Toc151104631" w:history="1">
            <w:r w:rsidR="0023304A" w:rsidRPr="00F0493A">
              <w:rPr>
                <w:rStyle w:val="Hiperligao"/>
                <w:rFonts w:ascii="Times New Roman" w:hAnsi="Times New Roman" w:cs="Times New Roman"/>
                <w:noProof/>
                <w:lang w:val="pt-PT"/>
              </w:rPr>
              <w:t>Específicos</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_Toc151104631 \h </w:instrText>
            </w:r>
            <w:r w:rsidR="0023304A" w:rsidRPr="00F0493A">
              <w:rPr>
                <w:noProof/>
                <w:webHidden/>
              </w:rPr>
            </w:r>
            <w:r w:rsidR="0023304A" w:rsidRPr="00F0493A">
              <w:rPr>
                <w:noProof/>
                <w:webHidden/>
              </w:rPr>
              <w:fldChar w:fldCharType="separate"/>
            </w:r>
            <w:r w:rsidR="0023304A" w:rsidRPr="00F0493A">
              <w:rPr>
                <w:noProof/>
                <w:webHidden/>
              </w:rPr>
              <w:t>2</w:t>
            </w:r>
            <w:r w:rsidR="0023304A" w:rsidRPr="00F0493A">
              <w:rPr>
                <w:noProof/>
                <w:webHidden/>
              </w:rPr>
              <w:fldChar w:fldCharType="end"/>
            </w:r>
          </w:hyperlink>
        </w:p>
        <w:p w:rsidR="0023304A" w:rsidRPr="00F0493A" w:rsidRDefault="00EC0B5B">
          <w:pPr>
            <w:pStyle w:val="ndice1"/>
            <w:tabs>
              <w:tab w:val="right" w:leader="dot" w:pos="9350"/>
            </w:tabs>
            <w:rPr>
              <w:rFonts w:eastAsiaTheme="minorEastAsia"/>
              <w:noProof/>
              <w:lang w:val="pt-PT" w:eastAsia="pt-PT"/>
            </w:rPr>
          </w:pPr>
          <w:hyperlink w:anchor="_Toc151104632" w:history="1">
            <w:r w:rsidR="0023304A" w:rsidRPr="00F0493A">
              <w:rPr>
                <w:rStyle w:val="Hiperligao"/>
                <w:rFonts w:ascii="Times New Roman" w:hAnsi="Times New Roman" w:cs="Times New Roman"/>
                <w:noProof/>
                <w:lang w:val="pt-PT"/>
              </w:rPr>
              <w:t>Questões de pesquisa</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_Toc151104632 \h </w:instrText>
            </w:r>
            <w:r w:rsidR="0023304A" w:rsidRPr="00F0493A">
              <w:rPr>
                <w:noProof/>
                <w:webHidden/>
              </w:rPr>
            </w:r>
            <w:r w:rsidR="0023304A" w:rsidRPr="00F0493A">
              <w:rPr>
                <w:noProof/>
                <w:webHidden/>
              </w:rPr>
              <w:fldChar w:fldCharType="separate"/>
            </w:r>
            <w:r w:rsidR="0023304A" w:rsidRPr="00F0493A">
              <w:rPr>
                <w:noProof/>
                <w:webHidden/>
              </w:rPr>
              <w:t>2</w:t>
            </w:r>
            <w:r w:rsidR="0023304A" w:rsidRPr="00F0493A">
              <w:rPr>
                <w:noProof/>
                <w:webHidden/>
              </w:rPr>
              <w:fldChar w:fldCharType="end"/>
            </w:r>
          </w:hyperlink>
        </w:p>
        <w:p w:rsidR="0023304A" w:rsidRPr="00F0493A" w:rsidRDefault="00EC0B5B">
          <w:pPr>
            <w:pStyle w:val="ndice1"/>
            <w:tabs>
              <w:tab w:val="right" w:leader="dot" w:pos="9350"/>
            </w:tabs>
            <w:rPr>
              <w:rFonts w:eastAsiaTheme="minorEastAsia"/>
              <w:noProof/>
              <w:lang w:val="pt-PT" w:eastAsia="pt-PT"/>
            </w:rPr>
          </w:pPr>
          <w:hyperlink w:anchor="_Toc151104633" w:history="1">
            <w:r w:rsidR="0023304A" w:rsidRPr="00F0493A">
              <w:rPr>
                <w:rStyle w:val="Hiperligao"/>
                <w:rFonts w:ascii="Times New Roman" w:hAnsi="Times New Roman" w:cs="Times New Roman"/>
                <w:noProof/>
                <w:lang w:val="pt-PT"/>
              </w:rPr>
              <w:t>Problema</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_Toc151104633 \h </w:instrText>
            </w:r>
            <w:r w:rsidR="0023304A" w:rsidRPr="00F0493A">
              <w:rPr>
                <w:noProof/>
                <w:webHidden/>
              </w:rPr>
            </w:r>
            <w:r w:rsidR="0023304A" w:rsidRPr="00F0493A">
              <w:rPr>
                <w:noProof/>
                <w:webHidden/>
              </w:rPr>
              <w:fldChar w:fldCharType="separate"/>
            </w:r>
            <w:r w:rsidR="0023304A" w:rsidRPr="00F0493A">
              <w:rPr>
                <w:noProof/>
                <w:webHidden/>
              </w:rPr>
              <w:t>3</w:t>
            </w:r>
            <w:r w:rsidR="0023304A" w:rsidRPr="00F0493A">
              <w:rPr>
                <w:noProof/>
                <w:webHidden/>
              </w:rPr>
              <w:fldChar w:fldCharType="end"/>
            </w:r>
          </w:hyperlink>
        </w:p>
        <w:p w:rsidR="0023304A" w:rsidRPr="00F0493A" w:rsidRDefault="00EC0B5B">
          <w:pPr>
            <w:pStyle w:val="ndice1"/>
            <w:tabs>
              <w:tab w:val="right" w:leader="dot" w:pos="9350"/>
            </w:tabs>
            <w:rPr>
              <w:rFonts w:eastAsiaTheme="minorEastAsia"/>
              <w:noProof/>
              <w:lang w:val="pt-PT" w:eastAsia="pt-PT"/>
            </w:rPr>
          </w:pPr>
          <w:hyperlink w:anchor="_Toc151104634" w:history="1">
            <w:r w:rsidR="0023304A" w:rsidRPr="00F0493A">
              <w:rPr>
                <w:rStyle w:val="Hiperligao"/>
                <w:rFonts w:ascii="Times New Roman" w:hAnsi="Times New Roman" w:cs="Times New Roman"/>
                <w:noProof/>
                <w:lang w:val="pt-PT"/>
              </w:rPr>
              <w:t>Justificativa do estudo</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_Toc151104634 \h </w:instrText>
            </w:r>
            <w:r w:rsidR="0023304A" w:rsidRPr="00F0493A">
              <w:rPr>
                <w:noProof/>
                <w:webHidden/>
              </w:rPr>
            </w:r>
            <w:r w:rsidR="0023304A" w:rsidRPr="00F0493A">
              <w:rPr>
                <w:noProof/>
                <w:webHidden/>
              </w:rPr>
              <w:fldChar w:fldCharType="separate"/>
            </w:r>
            <w:r w:rsidR="0023304A" w:rsidRPr="00F0493A">
              <w:rPr>
                <w:noProof/>
                <w:webHidden/>
              </w:rPr>
              <w:t>6</w:t>
            </w:r>
            <w:r w:rsidR="0023304A" w:rsidRPr="00F0493A">
              <w:rPr>
                <w:noProof/>
                <w:webHidden/>
              </w:rPr>
              <w:fldChar w:fldCharType="end"/>
            </w:r>
          </w:hyperlink>
        </w:p>
        <w:p w:rsidR="0023304A" w:rsidRPr="00F0493A" w:rsidRDefault="00EC0B5B">
          <w:pPr>
            <w:pStyle w:val="ndice1"/>
            <w:tabs>
              <w:tab w:val="right" w:leader="dot" w:pos="9350"/>
            </w:tabs>
            <w:rPr>
              <w:rFonts w:eastAsiaTheme="minorEastAsia"/>
              <w:noProof/>
              <w:lang w:val="pt-PT" w:eastAsia="pt-PT"/>
            </w:rPr>
          </w:pPr>
          <w:hyperlink w:anchor="_Toc151104635" w:history="1">
            <w:r w:rsidR="0023304A" w:rsidRPr="00F0493A">
              <w:rPr>
                <w:rStyle w:val="Hiperligao"/>
                <w:rFonts w:ascii="Times New Roman" w:hAnsi="Times New Roman" w:cs="Times New Roman"/>
                <w:noProof/>
                <w:lang w:val="pt-PT"/>
              </w:rPr>
              <w:t>Capitulo II - Revisão da literatura</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_Toc151104635 \h </w:instrText>
            </w:r>
            <w:r w:rsidR="0023304A" w:rsidRPr="00F0493A">
              <w:rPr>
                <w:noProof/>
                <w:webHidden/>
              </w:rPr>
            </w:r>
            <w:r w:rsidR="0023304A" w:rsidRPr="00F0493A">
              <w:rPr>
                <w:noProof/>
                <w:webHidden/>
              </w:rPr>
              <w:fldChar w:fldCharType="separate"/>
            </w:r>
            <w:r w:rsidR="0023304A" w:rsidRPr="00F0493A">
              <w:rPr>
                <w:noProof/>
                <w:webHidden/>
              </w:rPr>
              <w:t>7</w:t>
            </w:r>
            <w:r w:rsidR="0023304A" w:rsidRPr="00F0493A">
              <w:rPr>
                <w:noProof/>
                <w:webHidden/>
              </w:rPr>
              <w:fldChar w:fldCharType="end"/>
            </w:r>
          </w:hyperlink>
        </w:p>
        <w:p w:rsidR="0023304A" w:rsidRPr="00F0493A" w:rsidRDefault="00EC0B5B">
          <w:pPr>
            <w:pStyle w:val="ndice2"/>
            <w:tabs>
              <w:tab w:val="left" w:pos="880"/>
              <w:tab w:val="right" w:leader="dot" w:pos="9350"/>
            </w:tabs>
            <w:rPr>
              <w:rFonts w:eastAsiaTheme="minorEastAsia"/>
              <w:noProof/>
              <w:lang w:val="pt-PT" w:eastAsia="pt-PT"/>
            </w:rPr>
          </w:pPr>
          <w:hyperlink w:anchor="_Toc151104636" w:history="1">
            <w:r w:rsidR="0023304A" w:rsidRPr="00F0493A">
              <w:rPr>
                <w:rStyle w:val="Hiperligao"/>
                <w:rFonts w:ascii="Times New Roman" w:hAnsi="Times New Roman" w:cs="Times New Roman"/>
                <w:noProof/>
                <w:lang w:val="pt-PT"/>
              </w:rPr>
              <w:t>2.1.</w:t>
            </w:r>
            <w:r w:rsidR="0023304A" w:rsidRPr="00F0493A">
              <w:rPr>
                <w:rFonts w:eastAsiaTheme="minorEastAsia"/>
                <w:noProof/>
                <w:lang w:val="pt-PT" w:eastAsia="pt-PT"/>
              </w:rPr>
              <w:tab/>
            </w:r>
            <w:r w:rsidR="0023304A" w:rsidRPr="00F0493A">
              <w:rPr>
                <w:rStyle w:val="Hiperligao"/>
                <w:rFonts w:ascii="Times New Roman" w:hAnsi="Times New Roman" w:cs="Times New Roman"/>
                <w:noProof/>
                <w:lang w:val="pt-PT"/>
              </w:rPr>
              <w:t>Brincadeira</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_Toc151104636 \h </w:instrText>
            </w:r>
            <w:r w:rsidR="0023304A" w:rsidRPr="00F0493A">
              <w:rPr>
                <w:noProof/>
                <w:webHidden/>
              </w:rPr>
            </w:r>
            <w:r w:rsidR="0023304A" w:rsidRPr="00F0493A">
              <w:rPr>
                <w:noProof/>
                <w:webHidden/>
              </w:rPr>
              <w:fldChar w:fldCharType="separate"/>
            </w:r>
            <w:r w:rsidR="0023304A" w:rsidRPr="00F0493A">
              <w:rPr>
                <w:noProof/>
                <w:webHidden/>
              </w:rPr>
              <w:t>7</w:t>
            </w:r>
            <w:r w:rsidR="0023304A" w:rsidRPr="00F0493A">
              <w:rPr>
                <w:noProof/>
                <w:webHidden/>
              </w:rPr>
              <w:fldChar w:fldCharType="end"/>
            </w:r>
          </w:hyperlink>
        </w:p>
        <w:p w:rsidR="0023304A" w:rsidRPr="00F0493A" w:rsidRDefault="00EC0B5B">
          <w:pPr>
            <w:pStyle w:val="ndice2"/>
            <w:tabs>
              <w:tab w:val="left" w:pos="880"/>
              <w:tab w:val="right" w:leader="dot" w:pos="9350"/>
            </w:tabs>
            <w:rPr>
              <w:rFonts w:eastAsiaTheme="minorEastAsia"/>
              <w:noProof/>
              <w:lang w:val="pt-PT" w:eastAsia="pt-PT"/>
            </w:rPr>
          </w:pPr>
          <w:hyperlink w:anchor="_Toc151104637" w:history="1">
            <w:r w:rsidR="0023304A" w:rsidRPr="00F0493A">
              <w:rPr>
                <w:rStyle w:val="Hiperligao"/>
                <w:rFonts w:ascii="Times New Roman" w:hAnsi="Times New Roman" w:cs="Times New Roman"/>
                <w:noProof/>
                <w:lang w:val="pt-PT"/>
              </w:rPr>
              <w:t>2.2.</w:t>
            </w:r>
            <w:r w:rsidR="0023304A" w:rsidRPr="00F0493A">
              <w:rPr>
                <w:rFonts w:eastAsiaTheme="minorEastAsia"/>
                <w:noProof/>
                <w:lang w:val="pt-PT" w:eastAsia="pt-PT"/>
              </w:rPr>
              <w:tab/>
            </w:r>
            <w:r w:rsidR="0023304A" w:rsidRPr="00F0493A">
              <w:rPr>
                <w:rStyle w:val="Hiperligao"/>
                <w:rFonts w:ascii="Times New Roman" w:hAnsi="Times New Roman" w:cs="Times New Roman"/>
                <w:noProof/>
                <w:lang w:val="pt-PT"/>
              </w:rPr>
              <w:t>Brincar</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_Toc151104637 \h </w:instrText>
            </w:r>
            <w:r w:rsidR="0023304A" w:rsidRPr="00F0493A">
              <w:rPr>
                <w:noProof/>
                <w:webHidden/>
              </w:rPr>
            </w:r>
            <w:r w:rsidR="0023304A" w:rsidRPr="00F0493A">
              <w:rPr>
                <w:noProof/>
                <w:webHidden/>
              </w:rPr>
              <w:fldChar w:fldCharType="separate"/>
            </w:r>
            <w:r w:rsidR="0023304A" w:rsidRPr="00F0493A">
              <w:rPr>
                <w:noProof/>
                <w:webHidden/>
              </w:rPr>
              <w:t>8</w:t>
            </w:r>
            <w:r w:rsidR="0023304A" w:rsidRPr="00F0493A">
              <w:rPr>
                <w:noProof/>
                <w:webHidden/>
              </w:rPr>
              <w:fldChar w:fldCharType="end"/>
            </w:r>
          </w:hyperlink>
        </w:p>
        <w:p w:rsidR="0023304A" w:rsidRPr="00F0493A" w:rsidRDefault="00EC0B5B">
          <w:pPr>
            <w:pStyle w:val="ndice2"/>
            <w:tabs>
              <w:tab w:val="left" w:pos="880"/>
              <w:tab w:val="right" w:leader="dot" w:pos="9350"/>
            </w:tabs>
            <w:rPr>
              <w:rFonts w:eastAsiaTheme="minorEastAsia"/>
              <w:noProof/>
              <w:lang w:val="pt-PT" w:eastAsia="pt-PT"/>
            </w:rPr>
          </w:pPr>
          <w:hyperlink w:anchor="_Toc151104638" w:history="1">
            <w:r w:rsidR="0023304A" w:rsidRPr="00F0493A">
              <w:rPr>
                <w:rStyle w:val="Hiperligao"/>
                <w:rFonts w:ascii="Times New Roman" w:hAnsi="Times New Roman" w:cs="Times New Roman"/>
                <w:noProof/>
                <w:lang w:val="pt-PT"/>
              </w:rPr>
              <w:t>2.3.</w:t>
            </w:r>
            <w:r w:rsidR="0023304A" w:rsidRPr="00F0493A">
              <w:rPr>
                <w:rFonts w:eastAsiaTheme="minorEastAsia"/>
                <w:noProof/>
                <w:lang w:val="pt-PT" w:eastAsia="pt-PT"/>
              </w:rPr>
              <w:tab/>
            </w:r>
            <w:r w:rsidR="0023304A" w:rsidRPr="00F0493A">
              <w:rPr>
                <w:rStyle w:val="Hiperligao"/>
                <w:rFonts w:ascii="Times New Roman" w:hAnsi="Times New Roman" w:cs="Times New Roman"/>
                <w:noProof/>
                <w:lang w:val="pt-PT"/>
              </w:rPr>
              <w:t>Importância da Brincadeira no Desenvolvimento Da Autonomia Da Criança</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_Toc151104638 \h </w:instrText>
            </w:r>
            <w:r w:rsidR="0023304A" w:rsidRPr="00F0493A">
              <w:rPr>
                <w:noProof/>
                <w:webHidden/>
              </w:rPr>
            </w:r>
            <w:r w:rsidR="0023304A" w:rsidRPr="00F0493A">
              <w:rPr>
                <w:noProof/>
                <w:webHidden/>
              </w:rPr>
              <w:fldChar w:fldCharType="separate"/>
            </w:r>
            <w:r w:rsidR="0023304A" w:rsidRPr="00F0493A">
              <w:rPr>
                <w:noProof/>
                <w:webHidden/>
              </w:rPr>
              <w:t>8</w:t>
            </w:r>
            <w:r w:rsidR="0023304A" w:rsidRPr="00F0493A">
              <w:rPr>
                <w:noProof/>
                <w:webHidden/>
              </w:rPr>
              <w:fldChar w:fldCharType="end"/>
            </w:r>
          </w:hyperlink>
        </w:p>
        <w:p w:rsidR="0023304A" w:rsidRPr="00F0493A" w:rsidRDefault="00EC0B5B">
          <w:pPr>
            <w:pStyle w:val="ndice1"/>
            <w:tabs>
              <w:tab w:val="left" w:pos="660"/>
              <w:tab w:val="right" w:leader="dot" w:pos="9350"/>
            </w:tabs>
            <w:rPr>
              <w:rFonts w:eastAsiaTheme="minorEastAsia"/>
              <w:noProof/>
              <w:lang w:val="pt-PT" w:eastAsia="pt-PT"/>
            </w:rPr>
          </w:pPr>
          <w:hyperlink w:anchor="_Toc151104639" w:history="1">
            <w:r w:rsidR="0023304A" w:rsidRPr="00F0493A">
              <w:rPr>
                <w:rStyle w:val="Hiperligao"/>
                <w:rFonts w:ascii="Times New Roman" w:hAnsi="Times New Roman" w:cs="Times New Roman"/>
                <w:noProof/>
                <w:lang w:val="pt-PT"/>
              </w:rPr>
              <w:t>2.4.</w:t>
            </w:r>
            <w:r w:rsidR="0023304A" w:rsidRPr="00F0493A">
              <w:rPr>
                <w:rFonts w:eastAsiaTheme="minorEastAsia"/>
                <w:noProof/>
                <w:lang w:val="pt-PT" w:eastAsia="pt-PT"/>
              </w:rPr>
              <w:tab/>
            </w:r>
            <w:r w:rsidR="0023304A" w:rsidRPr="00F0493A">
              <w:rPr>
                <w:rStyle w:val="Hiperligao"/>
                <w:rFonts w:ascii="Times New Roman" w:hAnsi="Times New Roman" w:cs="Times New Roman"/>
                <w:noProof/>
                <w:lang w:val="pt-PT"/>
              </w:rPr>
              <w:t>Tipos de brincadeiras</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_Toc151104639 \h </w:instrText>
            </w:r>
            <w:r w:rsidR="0023304A" w:rsidRPr="00F0493A">
              <w:rPr>
                <w:noProof/>
                <w:webHidden/>
              </w:rPr>
            </w:r>
            <w:r w:rsidR="0023304A" w:rsidRPr="00F0493A">
              <w:rPr>
                <w:noProof/>
                <w:webHidden/>
              </w:rPr>
              <w:fldChar w:fldCharType="separate"/>
            </w:r>
            <w:r w:rsidR="0023304A" w:rsidRPr="00F0493A">
              <w:rPr>
                <w:noProof/>
                <w:webHidden/>
              </w:rPr>
              <w:t>11</w:t>
            </w:r>
            <w:r w:rsidR="0023304A" w:rsidRPr="00F0493A">
              <w:rPr>
                <w:noProof/>
                <w:webHidden/>
              </w:rPr>
              <w:fldChar w:fldCharType="end"/>
            </w:r>
          </w:hyperlink>
        </w:p>
        <w:p w:rsidR="0023304A" w:rsidRPr="00F0493A" w:rsidRDefault="00EC0B5B">
          <w:pPr>
            <w:pStyle w:val="ndice2"/>
            <w:tabs>
              <w:tab w:val="left" w:pos="1100"/>
              <w:tab w:val="right" w:leader="dot" w:pos="9350"/>
            </w:tabs>
            <w:rPr>
              <w:rFonts w:eastAsiaTheme="minorEastAsia"/>
              <w:noProof/>
              <w:lang w:val="pt-PT" w:eastAsia="pt-PT"/>
            </w:rPr>
          </w:pPr>
          <w:hyperlink w:anchor="_Toc151104640" w:history="1">
            <w:r w:rsidR="0023304A" w:rsidRPr="00F0493A">
              <w:rPr>
                <w:rStyle w:val="Hiperligao"/>
                <w:rFonts w:ascii="Times New Roman" w:hAnsi="Times New Roman" w:cs="Times New Roman"/>
                <w:noProof/>
                <w:lang w:val="pt-PT"/>
              </w:rPr>
              <w:t>2.4.1.</w:t>
            </w:r>
            <w:r w:rsidR="0023304A" w:rsidRPr="00F0493A">
              <w:rPr>
                <w:rFonts w:eastAsiaTheme="minorEastAsia"/>
                <w:noProof/>
                <w:lang w:val="pt-PT" w:eastAsia="pt-PT"/>
              </w:rPr>
              <w:tab/>
            </w:r>
            <w:r w:rsidR="0023304A" w:rsidRPr="00F0493A">
              <w:rPr>
                <w:rStyle w:val="Hiperligao"/>
                <w:rFonts w:ascii="Times New Roman" w:hAnsi="Times New Roman" w:cs="Times New Roman"/>
                <w:noProof/>
                <w:lang w:val="pt-PT"/>
              </w:rPr>
              <w:t>Brincadeiras Sensoriais</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_Toc151104640 \h </w:instrText>
            </w:r>
            <w:r w:rsidR="0023304A" w:rsidRPr="00F0493A">
              <w:rPr>
                <w:noProof/>
                <w:webHidden/>
              </w:rPr>
            </w:r>
            <w:r w:rsidR="0023304A" w:rsidRPr="00F0493A">
              <w:rPr>
                <w:noProof/>
                <w:webHidden/>
              </w:rPr>
              <w:fldChar w:fldCharType="separate"/>
            </w:r>
            <w:r w:rsidR="0023304A" w:rsidRPr="00F0493A">
              <w:rPr>
                <w:noProof/>
                <w:webHidden/>
              </w:rPr>
              <w:t>11</w:t>
            </w:r>
            <w:r w:rsidR="0023304A" w:rsidRPr="00F0493A">
              <w:rPr>
                <w:noProof/>
                <w:webHidden/>
              </w:rPr>
              <w:fldChar w:fldCharType="end"/>
            </w:r>
          </w:hyperlink>
        </w:p>
        <w:p w:rsidR="0023304A" w:rsidRPr="00F0493A" w:rsidRDefault="00EC0B5B">
          <w:pPr>
            <w:pStyle w:val="ndice2"/>
            <w:tabs>
              <w:tab w:val="left" w:pos="1100"/>
              <w:tab w:val="right" w:leader="dot" w:pos="9350"/>
            </w:tabs>
            <w:rPr>
              <w:rFonts w:eastAsiaTheme="minorEastAsia"/>
              <w:noProof/>
              <w:lang w:val="pt-PT" w:eastAsia="pt-PT"/>
            </w:rPr>
          </w:pPr>
          <w:hyperlink w:anchor="_Toc151104641" w:history="1">
            <w:r w:rsidR="0023304A" w:rsidRPr="00F0493A">
              <w:rPr>
                <w:rStyle w:val="Hiperligao"/>
                <w:rFonts w:ascii="Times New Roman" w:hAnsi="Times New Roman" w:cs="Times New Roman"/>
                <w:noProof/>
                <w:lang w:val="pt-PT"/>
              </w:rPr>
              <w:t>2.4.2.</w:t>
            </w:r>
            <w:r w:rsidR="0023304A" w:rsidRPr="00F0493A">
              <w:rPr>
                <w:rFonts w:eastAsiaTheme="minorEastAsia"/>
                <w:noProof/>
                <w:lang w:val="pt-PT" w:eastAsia="pt-PT"/>
              </w:rPr>
              <w:tab/>
            </w:r>
            <w:r w:rsidR="0023304A" w:rsidRPr="00F0493A">
              <w:rPr>
                <w:rStyle w:val="Hiperligao"/>
                <w:rFonts w:ascii="Times New Roman" w:hAnsi="Times New Roman" w:cs="Times New Roman"/>
                <w:noProof/>
                <w:lang w:val="pt-PT"/>
              </w:rPr>
              <w:t>Brincadeiras Sociodramáticas</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_Toc151104641 \h </w:instrText>
            </w:r>
            <w:r w:rsidR="0023304A" w:rsidRPr="00F0493A">
              <w:rPr>
                <w:noProof/>
                <w:webHidden/>
              </w:rPr>
            </w:r>
            <w:r w:rsidR="0023304A" w:rsidRPr="00F0493A">
              <w:rPr>
                <w:noProof/>
                <w:webHidden/>
              </w:rPr>
              <w:fldChar w:fldCharType="separate"/>
            </w:r>
            <w:r w:rsidR="0023304A" w:rsidRPr="00F0493A">
              <w:rPr>
                <w:noProof/>
                <w:webHidden/>
              </w:rPr>
              <w:t>11</w:t>
            </w:r>
            <w:r w:rsidR="0023304A" w:rsidRPr="00F0493A">
              <w:rPr>
                <w:noProof/>
                <w:webHidden/>
              </w:rPr>
              <w:fldChar w:fldCharType="end"/>
            </w:r>
          </w:hyperlink>
        </w:p>
        <w:p w:rsidR="0023304A" w:rsidRPr="00F0493A" w:rsidRDefault="00EC0B5B">
          <w:pPr>
            <w:pStyle w:val="ndice2"/>
            <w:tabs>
              <w:tab w:val="left" w:pos="1100"/>
              <w:tab w:val="right" w:leader="dot" w:pos="9350"/>
            </w:tabs>
            <w:rPr>
              <w:rFonts w:eastAsiaTheme="minorEastAsia"/>
              <w:noProof/>
              <w:lang w:val="pt-PT" w:eastAsia="pt-PT"/>
            </w:rPr>
          </w:pPr>
          <w:hyperlink w:anchor="_Toc151104642" w:history="1">
            <w:r w:rsidR="0023304A" w:rsidRPr="00F0493A">
              <w:rPr>
                <w:rStyle w:val="Hiperligao"/>
                <w:rFonts w:ascii="Times New Roman" w:hAnsi="Times New Roman" w:cs="Times New Roman"/>
                <w:noProof/>
                <w:lang w:val="pt-PT"/>
              </w:rPr>
              <w:t>2.4.3.</w:t>
            </w:r>
            <w:r w:rsidR="0023304A" w:rsidRPr="00F0493A">
              <w:rPr>
                <w:rFonts w:eastAsiaTheme="minorEastAsia"/>
                <w:noProof/>
                <w:lang w:val="pt-PT" w:eastAsia="pt-PT"/>
              </w:rPr>
              <w:tab/>
            </w:r>
            <w:r w:rsidR="0023304A" w:rsidRPr="00F0493A">
              <w:rPr>
                <w:rStyle w:val="Hiperligao"/>
                <w:rFonts w:ascii="Times New Roman" w:hAnsi="Times New Roman" w:cs="Times New Roman"/>
                <w:noProof/>
                <w:lang w:val="pt-PT"/>
              </w:rPr>
              <w:t>Brincadeiras verbais</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_Toc151104642 \h </w:instrText>
            </w:r>
            <w:r w:rsidR="0023304A" w:rsidRPr="00F0493A">
              <w:rPr>
                <w:noProof/>
                <w:webHidden/>
              </w:rPr>
            </w:r>
            <w:r w:rsidR="0023304A" w:rsidRPr="00F0493A">
              <w:rPr>
                <w:noProof/>
                <w:webHidden/>
              </w:rPr>
              <w:fldChar w:fldCharType="separate"/>
            </w:r>
            <w:r w:rsidR="0023304A" w:rsidRPr="00F0493A">
              <w:rPr>
                <w:noProof/>
                <w:webHidden/>
              </w:rPr>
              <w:t>11</w:t>
            </w:r>
            <w:r w:rsidR="0023304A" w:rsidRPr="00F0493A">
              <w:rPr>
                <w:noProof/>
                <w:webHidden/>
              </w:rPr>
              <w:fldChar w:fldCharType="end"/>
            </w:r>
          </w:hyperlink>
        </w:p>
        <w:p w:rsidR="0023304A" w:rsidRPr="00F0493A" w:rsidRDefault="00EC0B5B">
          <w:pPr>
            <w:pStyle w:val="ndice1"/>
            <w:tabs>
              <w:tab w:val="left" w:pos="660"/>
              <w:tab w:val="right" w:leader="dot" w:pos="9350"/>
            </w:tabs>
            <w:rPr>
              <w:rFonts w:eastAsiaTheme="minorEastAsia"/>
              <w:noProof/>
              <w:lang w:val="pt-PT" w:eastAsia="pt-PT"/>
            </w:rPr>
          </w:pPr>
          <w:hyperlink w:anchor="_Toc151104643" w:history="1">
            <w:r w:rsidR="0023304A" w:rsidRPr="00F0493A">
              <w:rPr>
                <w:rStyle w:val="Hiperligao"/>
                <w:rFonts w:ascii="Times New Roman" w:hAnsi="Times New Roman" w:cs="Times New Roman"/>
                <w:noProof/>
                <w:lang w:val="pt-PT"/>
              </w:rPr>
              <w:t>2.5.</w:t>
            </w:r>
            <w:r w:rsidR="0023304A" w:rsidRPr="00F0493A">
              <w:rPr>
                <w:rFonts w:eastAsiaTheme="minorEastAsia"/>
                <w:noProof/>
                <w:lang w:val="pt-PT" w:eastAsia="pt-PT"/>
              </w:rPr>
              <w:tab/>
            </w:r>
            <w:r w:rsidR="0023304A" w:rsidRPr="00F0493A">
              <w:rPr>
                <w:rStyle w:val="Hiperligao"/>
                <w:rFonts w:ascii="Times New Roman" w:hAnsi="Times New Roman" w:cs="Times New Roman"/>
                <w:noProof/>
                <w:lang w:val="pt-PT"/>
              </w:rPr>
              <w:t>Relação da Brincadeira com o Desenvolvimento da Autonomia da Criança</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_Toc151104643 \h </w:instrText>
            </w:r>
            <w:r w:rsidR="0023304A" w:rsidRPr="00F0493A">
              <w:rPr>
                <w:noProof/>
                <w:webHidden/>
              </w:rPr>
            </w:r>
            <w:r w:rsidR="0023304A" w:rsidRPr="00F0493A">
              <w:rPr>
                <w:noProof/>
                <w:webHidden/>
              </w:rPr>
              <w:fldChar w:fldCharType="separate"/>
            </w:r>
            <w:r w:rsidR="0023304A" w:rsidRPr="00F0493A">
              <w:rPr>
                <w:noProof/>
                <w:webHidden/>
              </w:rPr>
              <w:t>11</w:t>
            </w:r>
            <w:r w:rsidR="0023304A" w:rsidRPr="00F0493A">
              <w:rPr>
                <w:noProof/>
                <w:webHidden/>
              </w:rPr>
              <w:fldChar w:fldCharType="end"/>
            </w:r>
          </w:hyperlink>
        </w:p>
        <w:p w:rsidR="0023304A" w:rsidRPr="00F0493A" w:rsidRDefault="00EC0B5B">
          <w:pPr>
            <w:pStyle w:val="ndice1"/>
            <w:tabs>
              <w:tab w:val="left" w:pos="660"/>
              <w:tab w:val="right" w:leader="dot" w:pos="9350"/>
            </w:tabs>
            <w:rPr>
              <w:rFonts w:eastAsiaTheme="minorEastAsia"/>
              <w:noProof/>
              <w:lang w:val="pt-PT" w:eastAsia="pt-PT"/>
            </w:rPr>
          </w:pPr>
          <w:hyperlink w:anchor="_Toc151104644" w:history="1">
            <w:r w:rsidR="0023304A" w:rsidRPr="00F0493A">
              <w:rPr>
                <w:rStyle w:val="Hiperligao"/>
                <w:rFonts w:ascii="Times New Roman" w:hAnsi="Times New Roman" w:cs="Times New Roman"/>
                <w:noProof/>
                <w:lang w:val="pt-PT"/>
              </w:rPr>
              <w:t>2.6.</w:t>
            </w:r>
            <w:r w:rsidR="0023304A" w:rsidRPr="00F0493A">
              <w:rPr>
                <w:rFonts w:eastAsiaTheme="minorEastAsia"/>
                <w:noProof/>
                <w:lang w:val="pt-PT" w:eastAsia="pt-PT"/>
              </w:rPr>
              <w:tab/>
            </w:r>
            <w:r w:rsidR="0023304A" w:rsidRPr="00F0493A">
              <w:rPr>
                <w:rStyle w:val="Hiperligao"/>
                <w:rFonts w:ascii="Times New Roman" w:hAnsi="Times New Roman" w:cs="Times New Roman"/>
                <w:noProof/>
                <w:lang w:val="pt-PT"/>
              </w:rPr>
              <w:t>Autonomia</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_Toc151104644 \h </w:instrText>
            </w:r>
            <w:r w:rsidR="0023304A" w:rsidRPr="00F0493A">
              <w:rPr>
                <w:noProof/>
                <w:webHidden/>
              </w:rPr>
            </w:r>
            <w:r w:rsidR="0023304A" w:rsidRPr="00F0493A">
              <w:rPr>
                <w:noProof/>
                <w:webHidden/>
              </w:rPr>
              <w:fldChar w:fldCharType="separate"/>
            </w:r>
            <w:r w:rsidR="0023304A" w:rsidRPr="00F0493A">
              <w:rPr>
                <w:noProof/>
                <w:webHidden/>
              </w:rPr>
              <w:t>13</w:t>
            </w:r>
            <w:r w:rsidR="0023304A" w:rsidRPr="00F0493A">
              <w:rPr>
                <w:noProof/>
                <w:webHidden/>
              </w:rPr>
              <w:fldChar w:fldCharType="end"/>
            </w:r>
          </w:hyperlink>
        </w:p>
        <w:p w:rsidR="0023304A" w:rsidRPr="00F0493A" w:rsidRDefault="00EC0B5B">
          <w:pPr>
            <w:pStyle w:val="ndice1"/>
            <w:tabs>
              <w:tab w:val="left" w:pos="660"/>
              <w:tab w:val="right" w:leader="dot" w:pos="9350"/>
            </w:tabs>
            <w:rPr>
              <w:rFonts w:eastAsiaTheme="minorEastAsia"/>
              <w:noProof/>
              <w:lang w:val="pt-PT" w:eastAsia="pt-PT"/>
            </w:rPr>
          </w:pPr>
          <w:hyperlink w:anchor="_Toc151104645" w:history="1">
            <w:r w:rsidR="0023304A" w:rsidRPr="00F0493A">
              <w:rPr>
                <w:rStyle w:val="Hiperligao"/>
                <w:rFonts w:ascii="Times New Roman" w:hAnsi="Times New Roman" w:cs="Times New Roman"/>
                <w:noProof/>
                <w:lang w:val="pt-PT"/>
              </w:rPr>
              <w:t>2.7.</w:t>
            </w:r>
            <w:r w:rsidR="0023304A" w:rsidRPr="00F0493A">
              <w:rPr>
                <w:rFonts w:eastAsiaTheme="minorEastAsia"/>
                <w:noProof/>
                <w:lang w:val="pt-PT" w:eastAsia="pt-PT"/>
              </w:rPr>
              <w:tab/>
            </w:r>
            <w:r w:rsidR="0023304A" w:rsidRPr="00F0493A">
              <w:rPr>
                <w:rStyle w:val="Hiperligao"/>
                <w:rFonts w:ascii="Times New Roman" w:hAnsi="Times New Roman" w:cs="Times New Roman"/>
                <w:noProof/>
                <w:lang w:val="pt-PT"/>
              </w:rPr>
              <w:t>Desenvolvimento</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_Toc151104645 \h </w:instrText>
            </w:r>
            <w:r w:rsidR="0023304A" w:rsidRPr="00F0493A">
              <w:rPr>
                <w:noProof/>
                <w:webHidden/>
              </w:rPr>
            </w:r>
            <w:r w:rsidR="0023304A" w:rsidRPr="00F0493A">
              <w:rPr>
                <w:noProof/>
                <w:webHidden/>
              </w:rPr>
              <w:fldChar w:fldCharType="separate"/>
            </w:r>
            <w:r w:rsidR="0023304A" w:rsidRPr="00F0493A">
              <w:rPr>
                <w:noProof/>
                <w:webHidden/>
              </w:rPr>
              <w:t>13</w:t>
            </w:r>
            <w:r w:rsidR="0023304A" w:rsidRPr="00F0493A">
              <w:rPr>
                <w:noProof/>
                <w:webHidden/>
              </w:rPr>
              <w:fldChar w:fldCharType="end"/>
            </w:r>
          </w:hyperlink>
        </w:p>
        <w:p w:rsidR="0023304A" w:rsidRPr="00F0493A" w:rsidRDefault="00EC0B5B">
          <w:pPr>
            <w:pStyle w:val="ndice1"/>
            <w:tabs>
              <w:tab w:val="left" w:pos="660"/>
              <w:tab w:val="right" w:leader="dot" w:pos="9350"/>
            </w:tabs>
            <w:rPr>
              <w:rFonts w:eastAsiaTheme="minorEastAsia"/>
              <w:noProof/>
              <w:lang w:val="pt-PT" w:eastAsia="pt-PT"/>
            </w:rPr>
          </w:pPr>
          <w:hyperlink w:anchor="_Toc151104646" w:history="1">
            <w:r w:rsidR="0023304A" w:rsidRPr="00F0493A">
              <w:rPr>
                <w:rStyle w:val="Hiperligao"/>
                <w:rFonts w:ascii="Times New Roman" w:hAnsi="Times New Roman" w:cs="Times New Roman"/>
                <w:noProof/>
                <w:lang w:val="pt-PT"/>
              </w:rPr>
              <w:t>2.8.</w:t>
            </w:r>
            <w:r w:rsidR="0023304A" w:rsidRPr="00F0493A">
              <w:rPr>
                <w:rFonts w:eastAsiaTheme="minorEastAsia"/>
                <w:noProof/>
                <w:lang w:val="pt-PT" w:eastAsia="pt-PT"/>
              </w:rPr>
              <w:tab/>
            </w:r>
            <w:r w:rsidR="0023304A" w:rsidRPr="00F0493A">
              <w:rPr>
                <w:rStyle w:val="Hiperligao"/>
                <w:rFonts w:ascii="Times New Roman" w:hAnsi="Times New Roman" w:cs="Times New Roman"/>
                <w:noProof/>
                <w:lang w:val="pt-PT"/>
              </w:rPr>
              <w:t>Criança</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_Toc151104646 \h </w:instrText>
            </w:r>
            <w:r w:rsidR="0023304A" w:rsidRPr="00F0493A">
              <w:rPr>
                <w:noProof/>
                <w:webHidden/>
              </w:rPr>
            </w:r>
            <w:r w:rsidR="0023304A" w:rsidRPr="00F0493A">
              <w:rPr>
                <w:noProof/>
                <w:webHidden/>
              </w:rPr>
              <w:fldChar w:fldCharType="separate"/>
            </w:r>
            <w:r w:rsidR="0023304A" w:rsidRPr="00F0493A">
              <w:rPr>
                <w:noProof/>
                <w:webHidden/>
              </w:rPr>
              <w:t>14</w:t>
            </w:r>
            <w:r w:rsidR="0023304A" w:rsidRPr="00F0493A">
              <w:rPr>
                <w:noProof/>
                <w:webHidden/>
              </w:rPr>
              <w:fldChar w:fldCharType="end"/>
            </w:r>
          </w:hyperlink>
        </w:p>
        <w:p w:rsidR="0023304A" w:rsidRPr="00F0493A" w:rsidRDefault="00EC0B5B">
          <w:pPr>
            <w:pStyle w:val="ndice1"/>
            <w:tabs>
              <w:tab w:val="left" w:pos="660"/>
              <w:tab w:val="right" w:leader="dot" w:pos="9350"/>
            </w:tabs>
            <w:rPr>
              <w:rFonts w:eastAsiaTheme="minorEastAsia"/>
              <w:noProof/>
              <w:lang w:val="pt-PT" w:eastAsia="pt-PT"/>
            </w:rPr>
          </w:pPr>
          <w:hyperlink w:anchor="_Toc151104647" w:history="1">
            <w:r w:rsidR="0023304A" w:rsidRPr="00F0493A">
              <w:rPr>
                <w:rStyle w:val="Hiperligao"/>
                <w:rFonts w:ascii="Times New Roman" w:hAnsi="Times New Roman" w:cs="Times New Roman"/>
                <w:noProof/>
                <w:lang w:val="pt-PT"/>
              </w:rPr>
              <w:t>2.9.</w:t>
            </w:r>
            <w:r w:rsidR="0023304A" w:rsidRPr="00F0493A">
              <w:rPr>
                <w:rFonts w:eastAsiaTheme="minorEastAsia"/>
                <w:noProof/>
                <w:lang w:val="pt-PT" w:eastAsia="pt-PT"/>
              </w:rPr>
              <w:tab/>
            </w:r>
            <w:r w:rsidR="0023304A" w:rsidRPr="00F0493A">
              <w:rPr>
                <w:rStyle w:val="Hiperligao"/>
                <w:rFonts w:ascii="Times New Roman" w:hAnsi="Times New Roman" w:cs="Times New Roman"/>
                <w:noProof/>
                <w:lang w:val="pt-PT"/>
              </w:rPr>
              <w:t>Estratégia Metodológica para Estimular o Desenvolvimento da Autonomia nas Crianças</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_Toc151104647 \h </w:instrText>
            </w:r>
            <w:r w:rsidR="0023304A" w:rsidRPr="00F0493A">
              <w:rPr>
                <w:noProof/>
                <w:webHidden/>
              </w:rPr>
            </w:r>
            <w:r w:rsidR="0023304A" w:rsidRPr="00F0493A">
              <w:rPr>
                <w:noProof/>
                <w:webHidden/>
              </w:rPr>
              <w:fldChar w:fldCharType="separate"/>
            </w:r>
            <w:r w:rsidR="0023304A" w:rsidRPr="00F0493A">
              <w:rPr>
                <w:noProof/>
                <w:webHidden/>
              </w:rPr>
              <w:t>14</w:t>
            </w:r>
            <w:r w:rsidR="0023304A" w:rsidRPr="00F0493A">
              <w:rPr>
                <w:noProof/>
                <w:webHidden/>
              </w:rPr>
              <w:fldChar w:fldCharType="end"/>
            </w:r>
          </w:hyperlink>
        </w:p>
        <w:p w:rsidR="0023304A" w:rsidRPr="00F0493A" w:rsidRDefault="00EC0B5B">
          <w:pPr>
            <w:pStyle w:val="ndice2"/>
            <w:tabs>
              <w:tab w:val="left" w:pos="1100"/>
              <w:tab w:val="right" w:leader="dot" w:pos="9350"/>
            </w:tabs>
            <w:rPr>
              <w:rFonts w:eastAsiaTheme="minorEastAsia"/>
              <w:noProof/>
              <w:lang w:val="pt-PT" w:eastAsia="pt-PT"/>
            </w:rPr>
          </w:pPr>
          <w:hyperlink w:anchor="_Toc151104648" w:history="1">
            <w:r w:rsidR="0023304A" w:rsidRPr="00F0493A">
              <w:rPr>
                <w:rStyle w:val="Hiperligao"/>
                <w:rFonts w:ascii="Times New Roman" w:hAnsi="Times New Roman" w:cs="Times New Roman"/>
                <w:noProof/>
                <w:lang w:val="pt-PT"/>
              </w:rPr>
              <w:t>2.9.1.</w:t>
            </w:r>
            <w:r w:rsidR="0023304A" w:rsidRPr="00F0493A">
              <w:rPr>
                <w:rFonts w:eastAsiaTheme="minorEastAsia"/>
                <w:noProof/>
                <w:lang w:val="pt-PT" w:eastAsia="pt-PT"/>
              </w:rPr>
              <w:tab/>
            </w:r>
            <w:r w:rsidR="0023304A" w:rsidRPr="00F0493A">
              <w:rPr>
                <w:rStyle w:val="Hiperligao"/>
                <w:rFonts w:ascii="Times New Roman" w:hAnsi="Times New Roman" w:cs="Times New Roman"/>
                <w:noProof/>
                <w:lang w:val="pt-PT"/>
              </w:rPr>
              <w:t>Estratégias metodológicas segundo PILETTI</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_Toc151104648 \h </w:instrText>
            </w:r>
            <w:r w:rsidR="0023304A" w:rsidRPr="00F0493A">
              <w:rPr>
                <w:noProof/>
                <w:webHidden/>
              </w:rPr>
            </w:r>
            <w:r w:rsidR="0023304A" w:rsidRPr="00F0493A">
              <w:rPr>
                <w:noProof/>
                <w:webHidden/>
              </w:rPr>
              <w:fldChar w:fldCharType="separate"/>
            </w:r>
            <w:r w:rsidR="0023304A" w:rsidRPr="00F0493A">
              <w:rPr>
                <w:noProof/>
                <w:webHidden/>
              </w:rPr>
              <w:t>15</w:t>
            </w:r>
            <w:r w:rsidR="0023304A" w:rsidRPr="00F0493A">
              <w:rPr>
                <w:noProof/>
                <w:webHidden/>
              </w:rPr>
              <w:fldChar w:fldCharType="end"/>
            </w:r>
          </w:hyperlink>
        </w:p>
        <w:p w:rsidR="0023304A" w:rsidRPr="00F0493A" w:rsidRDefault="00EC0B5B">
          <w:pPr>
            <w:pStyle w:val="ndice3"/>
            <w:tabs>
              <w:tab w:val="left" w:pos="1540"/>
              <w:tab w:val="right" w:leader="dot" w:pos="9350"/>
            </w:tabs>
            <w:rPr>
              <w:rFonts w:eastAsiaTheme="minorEastAsia"/>
              <w:noProof/>
              <w:lang w:val="pt-PT" w:eastAsia="pt-PT"/>
            </w:rPr>
          </w:pPr>
          <w:hyperlink w:anchor="_Toc151104649" w:history="1">
            <w:r w:rsidR="0023304A" w:rsidRPr="00F0493A">
              <w:rPr>
                <w:rStyle w:val="Hiperligao"/>
                <w:rFonts w:ascii="Times New Roman" w:hAnsi="Times New Roman" w:cs="Times New Roman"/>
                <w:noProof/>
                <w:lang w:val="pt-PT"/>
              </w:rPr>
              <w:t>2.9.1.1.</w:t>
            </w:r>
            <w:r w:rsidR="0023304A" w:rsidRPr="00F0493A">
              <w:rPr>
                <w:rFonts w:eastAsiaTheme="minorEastAsia"/>
                <w:noProof/>
                <w:lang w:val="pt-PT" w:eastAsia="pt-PT"/>
              </w:rPr>
              <w:tab/>
            </w:r>
            <w:r w:rsidR="0023304A" w:rsidRPr="00F0493A">
              <w:rPr>
                <w:rStyle w:val="Hiperligao"/>
                <w:rFonts w:ascii="Times New Roman" w:hAnsi="Times New Roman" w:cs="Times New Roman"/>
                <w:bCs/>
                <w:noProof/>
                <w:lang w:val="pt-PT"/>
              </w:rPr>
              <w:t>Métodos Individualizados de Ensino</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_Toc151104649 \h </w:instrText>
            </w:r>
            <w:r w:rsidR="0023304A" w:rsidRPr="00F0493A">
              <w:rPr>
                <w:noProof/>
                <w:webHidden/>
              </w:rPr>
            </w:r>
            <w:r w:rsidR="0023304A" w:rsidRPr="00F0493A">
              <w:rPr>
                <w:noProof/>
                <w:webHidden/>
              </w:rPr>
              <w:fldChar w:fldCharType="separate"/>
            </w:r>
            <w:r w:rsidR="0023304A" w:rsidRPr="00F0493A">
              <w:rPr>
                <w:noProof/>
                <w:webHidden/>
              </w:rPr>
              <w:t>15</w:t>
            </w:r>
            <w:r w:rsidR="0023304A" w:rsidRPr="00F0493A">
              <w:rPr>
                <w:noProof/>
                <w:webHidden/>
              </w:rPr>
              <w:fldChar w:fldCharType="end"/>
            </w:r>
          </w:hyperlink>
        </w:p>
        <w:p w:rsidR="0023304A" w:rsidRPr="00F0493A" w:rsidRDefault="00EC0B5B">
          <w:pPr>
            <w:pStyle w:val="ndice3"/>
            <w:tabs>
              <w:tab w:val="left" w:pos="1540"/>
              <w:tab w:val="right" w:leader="dot" w:pos="9350"/>
            </w:tabs>
            <w:rPr>
              <w:rFonts w:eastAsiaTheme="minorEastAsia"/>
              <w:noProof/>
              <w:lang w:val="pt-PT" w:eastAsia="pt-PT"/>
            </w:rPr>
          </w:pPr>
          <w:hyperlink w:anchor="_Toc151104650" w:history="1">
            <w:r w:rsidR="0023304A" w:rsidRPr="00F0493A">
              <w:rPr>
                <w:rStyle w:val="Hiperligao"/>
                <w:rFonts w:ascii="Times New Roman" w:hAnsi="Times New Roman" w:cs="Times New Roman"/>
                <w:bCs/>
                <w:noProof/>
                <w:lang w:val="pt-PT"/>
              </w:rPr>
              <w:t>2.9.1.2.</w:t>
            </w:r>
            <w:r w:rsidR="0023304A" w:rsidRPr="00F0493A">
              <w:rPr>
                <w:rFonts w:eastAsiaTheme="minorEastAsia"/>
                <w:noProof/>
                <w:lang w:val="pt-PT" w:eastAsia="pt-PT"/>
              </w:rPr>
              <w:tab/>
            </w:r>
            <w:r w:rsidR="0023304A" w:rsidRPr="00F0493A">
              <w:rPr>
                <w:rStyle w:val="Hiperligao"/>
                <w:rFonts w:ascii="Times New Roman" w:hAnsi="Times New Roman" w:cs="Times New Roman"/>
                <w:bCs/>
                <w:noProof/>
                <w:lang w:val="pt-PT"/>
              </w:rPr>
              <w:t>Métodos Socializados de Ensino</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_Toc151104650 \h </w:instrText>
            </w:r>
            <w:r w:rsidR="0023304A" w:rsidRPr="00F0493A">
              <w:rPr>
                <w:noProof/>
                <w:webHidden/>
              </w:rPr>
            </w:r>
            <w:r w:rsidR="0023304A" w:rsidRPr="00F0493A">
              <w:rPr>
                <w:noProof/>
                <w:webHidden/>
              </w:rPr>
              <w:fldChar w:fldCharType="separate"/>
            </w:r>
            <w:r w:rsidR="0023304A" w:rsidRPr="00F0493A">
              <w:rPr>
                <w:noProof/>
                <w:webHidden/>
              </w:rPr>
              <w:t>16</w:t>
            </w:r>
            <w:r w:rsidR="0023304A" w:rsidRPr="00F0493A">
              <w:rPr>
                <w:noProof/>
                <w:webHidden/>
              </w:rPr>
              <w:fldChar w:fldCharType="end"/>
            </w:r>
          </w:hyperlink>
        </w:p>
        <w:p w:rsidR="0023304A" w:rsidRPr="00F0493A" w:rsidRDefault="00EC0B5B">
          <w:pPr>
            <w:pStyle w:val="ndice1"/>
            <w:tabs>
              <w:tab w:val="left" w:pos="880"/>
              <w:tab w:val="right" w:leader="dot" w:pos="9350"/>
            </w:tabs>
            <w:rPr>
              <w:rFonts w:eastAsiaTheme="minorEastAsia"/>
              <w:noProof/>
              <w:lang w:val="pt-PT" w:eastAsia="pt-PT"/>
            </w:rPr>
          </w:pPr>
          <w:hyperlink w:anchor="_Toc151104651" w:history="1">
            <w:r w:rsidR="0023304A" w:rsidRPr="00F0493A">
              <w:rPr>
                <w:rStyle w:val="Hiperligao"/>
                <w:rFonts w:ascii="Times New Roman" w:hAnsi="Times New Roman" w:cs="Times New Roman"/>
                <w:noProof/>
                <w:lang w:val="pt-PT"/>
              </w:rPr>
              <w:t>2.10.</w:t>
            </w:r>
            <w:r w:rsidR="0023304A" w:rsidRPr="00F0493A">
              <w:rPr>
                <w:rFonts w:eastAsiaTheme="minorEastAsia"/>
                <w:noProof/>
                <w:lang w:val="pt-PT" w:eastAsia="pt-PT"/>
              </w:rPr>
              <w:tab/>
            </w:r>
            <w:r w:rsidR="0023304A" w:rsidRPr="00F0493A">
              <w:rPr>
                <w:rStyle w:val="Hiperligao"/>
                <w:rFonts w:ascii="Times New Roman" w:hAnsi="Times New Roman" w:cs="Times New Roman"/>
                <w:noProof/>
                <w:lang w:val="pt-PT"/>
              </w:rPr>
              <w:t>Tipos de estratégias metodológicas</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_Toc151104651 \h </w:instrText>
            </w:r>
            <w:r w:rsidR="0023304A" w:rsidRPr="00F0493A">
              <w:rPr>
                <w:noProof/>
                <w:webHidden/>
              </w:rPr>
            </w:r>
            <w:r w:rsidR="0023304A" w:rsidRPr="00F0493A">
              <w:rPr>
                <w:noProof/>
                <w:webHidden/>
              </w:rPr>
              <w:fldChar w:fldCharType="separate"/>
            </w:r>
            <w:r w:rsidR="0023304A" w:rsidRPr="00F0493A">
              <w:rPr>
                <w:noProof/>
                <w:webHidden/>
              </w:rPr>
              <w:t>16</w:t>
            </w:r>
            <w:r w:rsidR="0023304A" w:rsidRPr="00F0493A">
              <w:rPr>
                <w:noProof/>
                <w:webHidden/>
              </w:rPr>
              <w:fldChar w:fldCharType="end"/>
            </w:r>
          </w:hyperlink>
        </w:p>
        <w:p w:rsidR="0023304A" w:rsidRPr="00F0493A" w:rsidRDefault="00EC0B5B">
          <w:pPr>
            <w:pStyle w:val="ndice1"/>
            <w:tabs>
              <w:tab w:val="left" w:pos="880"/>
              <w:tab w:val="right" w:leader="dot" w:pos="9350"/>
            </w:tabs>
            <w:rPr>
              <w:rFonts w:eastAsiaTheme="minorEastAsia"/>
              <w:noProof/>
              <w:lang w:val="pt-PT" w:eastAsia="pt-PT"/>
            </w:rPr>
          </w:pPr>
          <w:hyperlink w:anchor="_Toc151104652" w:history="1">
            <w:r w:rsidR="0023304A" w:rsidRPr="00F0493A">
              <w:rPr>
                <w:rStyle w:val="Hiperligao"/>
                <w:rFonts w:ascii="Times New Roman" w:hAnsi="Times New Roman" w:cs="Times New Roman"/>
                <w:noProof/>
                <w:lang w:val="pt-PT"/>
              </w:rPr>
              <w:t>2.11.</w:t>
            </w:r>
            <w:r w:rsidR="0023304A" w:rsidRPr="00F0493A">
              <w:rPr>
                <w:rFonts w:eastAsiaTheme="minorEastAsia"/>
                <w:noProof/>
                <w:lang w:val="pt-PT" w:eastAsia="pt-PT"/>
              </w:rPr>
              <w:tab/>
            </w:r>
            <w:r w:rsidR="0023304A" w:rsidRPr="00F0493A">
              <w:rPr>
                <w:rStyle w:val="Hiperligao"/>
                <w:rFonts w:ascii="Times New Roman" w:hAnsi="Times New Roman" w:cs="Times New Roman"/>
                <w:noProof/>
                <w:lang w:val="pt-PT"/>
              </w:rPr>
              <w:t>Papel do Educador na Estimulação do Desenvolvimento da Autonomia das Crianças</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_Toc151104652 \h </w:instrText>
            </w:r>
            <w:r w:rsidR="0023304A" w:rsidRPr="00F0493A">
              <w:rPr>
                <w:noProof/>
                <w:webHidden/>
              </w:rPr>
            </w:r>
            <w:r w:rsidR="0023304A" w:rsidRPr="00F0493A">
              <w:rPr>
                <w:noProof/>
                <w:webHidden/>
              </w:rPr>
              <w:fldChar w:fldCharType="separate"/>
            </w:r>
            <w:r w:rsidR="0023304A" w:rsidRPr="00F0493A">
              <w:rPr>
                <w:noProof/>
                <w:webHidden/>
              </w:rPr>
              <w:t>18</w:t>
            </w:r>
            <w:r w:rsidR="0023304A" w:rsidRPr="00F0493A">
              <w:rPr>
                <w:noProof/>
                <w:webHidden/>
              </w:rPr>
              <w:fldChar w:fldCharType="end"/>
            </w:r>
          </w:hyperlink>
        </w:p>
        <w:p w:rsidR="0023304A" w:rsidRPr="00F0493A" w:rsidRDefault="00EC0B5B">
          <w:pPr>
            <w:pStyle w:val="ndice1"/>
            <w:tabs>
              <w:tab w:val="right" w:leader="dot" w:pos="9350"/>
            </w:tabs>
            <w:rPr>
              <w:rFonts w:eastAsiaTheme="minorEastAsia"/>
              <w:noProof/>
              <w:lang w:val="pt-PT" w:eastAsia="pt-PT"/>
            </w:rPr>
          </w:pPr>
          <w:hyperlink w:anchor="_Toc151104653" w:history="1">
            <w:r w:rsidR="0023304A" w:rsidRPr="00F0493A">
              <w:rPr>
                <w:rStyle w:val="Hiperligao"/>
                <w:rFonts w:ascii="Times New Roman" w:eastAsia="Times New Roman" w:hAnsi="Times New Roman" w:cs="Times New Roman"/>
                <w:noProof/>
                <w:lang w:val="pt-PT"/>
              </w:rPr>
              <w:t>Capítulo III: Metodologia de pesquisa</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_Toc151104653 \h </w:instrText>
            </w:r>
            <w:r w:rsidR="0023304A" w:rsidRPr="00F0493A">
              <w:rPr>
                <w:noProof/>
                <w:webHidden/>
              </w:rPr>
            </w:r>
            <w:r w:rsidR="0023304A" w:rsidRPr="00F0493A">
              <w:rPr>
                <w:noProof/>
                <w:webHidden/>
              </w:rPr>
              <w:fldChar w:fldCharType="separate"/>
            </w:r>
            <w:r w:rsidR="0023304A" w:rsidRPr="00F0493A">
              <w:rPr>
                <w:noProof/>
                <w:webHidden/>
              </w:rPr>
              <w:t>20</w:t>
            </w:r>
            <w:r w:rsidR="0023304A" w:rsidRPr="00F0493A">
              <w:rPr>
                <w:noProof/>
                <w:webHidden/>
              </w:rPr>
              <w:fldChar w:fldCharType="end"/>
            </w:r>
          </w:hyperlink>
        </w:p>
        <w:p w:rsidR="0023304A" w:rsidRPr="00F0493A" w:rsidRDefault="00EC0B5B">
          <w:pPr>
            <w:pStyle w:val="ndice1"/>
            <w:tabs>
              <w:tab w:val="left" w:pos="660"/>
              <w:tab w:val="right" w:leader="dot" w:pos="9350"/>
            </w:tabs>
            <w:rPr>
              <w:rFonts w:eastAsiaTheme="minorEastAsia"/>
              <w:noProof/>
              <w:lang w:val="pt-PT" w:eastAsia="pt-PT"/>
            </w:rPr>
          </w:pPr>
          <w:hyperlink w:anchor="_Toc151104654" w:history="1">
            <w:r w:rsidR="0023304A" w:rsidRPr="00F0493A">
              <w:rPr>
                <w:rStyle w:val="Hiperligao"/>
                <w:rFonts w:ascii="Times New Roman" w:eastAsia="Times New Roman" w:hAnsi="Times New Roman" w:cs="Times New Roman"/>
                <w:noProof/>
                <w:lang w:val="pt-PT"/>
              </w:rPr>
              <w:t>3.1.</w:t>
            </w:r>
            <w:r w:rsidR="0023304A" w:rsidRPr="00F0493A">
              <w:rPr>
                <w:rFonts w:eastAsiaTheme="minorEastAsia"/>
                <w:noProof/>
                <w:lang w:val="pt-PT" w:eastAsia="pt-PT"/>
              </w:rPr>
              <w:tab/>
            </w:r>
            <w:r w:rsidR="0023304A" w:rsidRPr="00F0493A">
              <w:rPr>
                <w:rStyle w:val="Hiperligao"/>
                <w:rFonts w:ascii="Times New Roman" w:eastAsia="Times New Roman" w:hAnsi="Times New Roman" w:cs="Times New Roman"/>
                <w:noProof/>
                <w:lang w:val="pt-PT"/>
              </w:rPr>
              <w:t>Tipo de pesquisa quanto à abordagem</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_Toc151104654 \h </w:instrText>
            </w:r>
            <w:r w:rsidR="0023304A" w:rsidRPr="00F0493A">
              <w:rPr>
                <w:noProof/>
                <w:webHidden/>
              </w:rPr>
            </w:r>
            <w:r w:rsidR="0023304A" w:rsidRPr="00F0493A">
              <w:rPr>
                <w:noProof/>
                <w:webHidden/>
              </w:rPr>
              <w:fldChar w:fldCharType="separate"/>
            </w:r>
            <w:r w:rsidR="0023304A" w:rsidRPr="00F0493A">
              <w:rPr>
                <w:noProof/>
                <w:webHidden/>
              </w:rPr>
              <w:t>20</w:t>
            </w:r>
            <w:r w:rsidR="0023304A" w:rsidRPr="00F0493A">
              <w:rPr>
                <w:noProof/>
                <w:webHidden/>
              </w:rPr>
              <w:fldChar w:fldCharType="end"/>
            </w:r>
          </w:hyperlink>
        </w:p>
        <w:p w:rsidR="0023304A" w:rsidRPr="00F0493A" w:rsidRDefault="00EC0B5B">
          <w:pPr>
            <w:pStyle w:val="ndice1"/>
            <w:tabs>
              <w:tab w:val="left" w:pos="660"/>
              <w:tab w:val="right" w:leader="dot" w:pos="9350"/>
            </w:tabs>
            <w:rPr>
              <w:rFonts w:eastAsiaTheme="minorEastAsia"/>
              <w:noProof/>
              <w:lang w:val="pt-PT" w:eastAsia="pt-PT"/>
            </w:rPr>
          </w:pPr>
          <w:hyperlink w:anchor="_Toc151104655" w:history="1">
            <w:r w:rsidR="0023304A" w:rsidRPr="00F0493A">
              <w:rPr>
                <w:rStyle w:val="Hiperligao"/>
                <w:rFonts w:ascii="Times New Roman" w:eastAsia="Times New Roman" w:hAnsi="Times New Roman" w:cs="Times New Roman"/>
                <w:noProof/>
                <w:lang w:val="pt-PT"/>
              </w:rPr>
              <w:t>3.2.</w:t>
            </w:r>
            <w:r w:rsidR="0023304A" w:rsidRPr="00F0493A">
              <w:rPr>
                <w:rFonts w:eastAsiaTheme="minorEastAsia"/>
                <w:noProof/>
                <w:lang w:val="pt-PT" w:eastAsia="pt-PT"/>
              </w:rPr>
              <w:tab/>
            </w:r>
            <w:r w:rsidR="0023304A" w:rsidRPr="00F0493A">
              <w:rPr>
                <w:rStyle w:val="Hiperligao"/>
                <w:rFonts w:ascii="Times New Roman" w:eastAsia="Times New Roman" w:hAnsi="Times New Roman" w:cs="Times New Roman"/>
                <w:noProof/>
                <w:lang w:val="pt-PT"/>
              </w:rPr>
              <w:t>Tipo de pesquisa quanto aos objectivos</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_Toc151104655 \h </w:instrText>
            </w:r>
            <w:r w:rsidR="0023304A" w:rsidRPr="00F0493A">
              <w:rPr>
                <w:noProof/>
                <w:webHidden/>
              </w:rPr>
            </w:r>
            <w:r w:rsidR="0023304A" w:rsidRPr="00F0493A">
              <w:rPr>
                <w:noProof/>
                <w:webHidden/>
              </w:rPr>
              <w:fldChar w:fldCharType="separate"/>
            </w:r>
            <w:r w:rsidR="0023304A" w:rsidRPr="00F0493A">
              <w:rPr>
                <w:noProof/>
                <w:webHidden/>
              </w:rPr>
              <w:t>20</w:t>
            </w:r>
            <w:r w:rsidR="0023304A" w:rsidRPr="00F0493A">
              <w:rPr>
                <w:noProof/>
                <w:webHidden/>
              </w:rPr>
              <w:fldChar w:fldCharType="end"/>
            </w:r>
          </w:hyperlink>
        </w:p>
        <w:p w:rsidR="0023304A" w:rsidRPr="00F0493A" w:rsidRDefault="00EC0B5B">
          <w:pPr>
            <w:pStyle w:val="ndice1"/>
            <w:tabs>
              <w:tab w:val="left" w:pos="660"/>
              <w:tab w:val="right" w:leader="dot" w:pos="9350"/>
            </w:tabs>
            <w:rPr>
              <w:rFonts w:eastAsiaTheme="minorEastAsia"/>
              <w:noProof/>
              <w:lang w:val="pt-PT" w:eastAsia="pt-PT"/>
            </w:rPr>
          </w:pPr>
          <w:hyperlink w:anchor="_Toc151104656" w:history="1">
            <w:r w:rsidR="0023304A" w:rsidRPr="00F0493A">
              <w:rPr>
                <w:rStyle w:val="Hiperligao"/>
                <w:rFonts w:ascii="Times New Roman" w:eastAsia="Times New Roman" w:hAnsi="Times New Roman" w:cs="Times New Roman"/>
                <w:noProof/>
                <w:lang w:val="pt-PT"/>
              </w:rPr>
              <w:t>3.3.</w:t>
            </w:r>
            <w:r w:rsidR="0023304A" w:rsidRPr="00F0493A">
              <w:rPr>
                <w:rFonts w:eastAsiaTheme="minorEastAsia"/>
                <w:noProof/>
                <w:lang w:val="pt-PT" w:eastAsia="pt-PT"/>
              </w:rPr>
              <w:tab/>
            </w:r>
            <w:r w:rsidR="0023304A" w:rsidRPr="00F0493A">
              <w:rPr>
                <w:rStyle w:val="Hiperligao"/>
                <w:rFonts w:ascii="Times New Roman" w:eastAsia="Times New Roman" w:hAnsi="Times New Roman" w:cs="Times New Roman"/>
                <w:noProof/>
                <w:lang w:val="pt-PT"/>
              </w:rPr>
              <w:t>Instrumentos de recolha de dados</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_Toc151104656 \h </w:instrText>
            </w:r>
            <w:r w:rsidR="0023304A" w:rsidRPr="00F0493A">
              <w:rPr>
                <w:noProof/>
                <w:webHidden/>
              </w:rPr>
            </w:r>
            <w:r w:rsidR="0023304A" w:rsidRPr="00F0493A">
              <w:rPr>
                <w:noProof/>
                <w:webHidden/>
              </w:rPr>
              <w:fldChar w:fldCharType="separate"/>
            </w:r>
            <w:r w:rsidR="0023304A" w:rsidRPr="00F0493A">
              <w:rPr>
                <w:noProof/>
                <w:webHidden/>
              </w:rPr>
              <w:t>20</w:t>
            </w:r>
            <w:r w:rsidR="0023304A" w:rsidRPr="00F0493A">
              <w:rPr>
                <w:noProof/>
                <w:webHidden/>
              </w:rPr>
              <w:fldChar w:fldCharType="end"/>
            </w:r>
          </w:hyperlink>
        </w:p>
        <w:p w:rsidR="0023304A" w:rsidRPr="00F0493A" w:rsidRDefault="00EC0B5B">
          <w:pPr>
            <w:pStyle w:val="ndice1"/>
            <w:tabs>
              <w:tab w:val="left" w:pos="660"/>
              <w:tab w:val="right" w:leader="dot" w:pos="9350"/>
            </w:tabs>
            <w:rPr>
              <w:rFonts w:eastAsiaTheme="minorEastAsia"/>
              <w:noProof/>
              <w:lang w:val="pt-PT" w:eastAsia="pt-PT"/>
            </w:rPr>
          </w:pPr>
          <w:hyperlink w:anchor="_Toc151104657" w:history="1">
            <w:r w:rsidR="0023304A" w:rsidRPr="00F0493A">
              <w:rPr>
                <w:rStyle w:val="Hiperligao"/>
                <w:rFonts w:ascii="Times New Roman" w:eastAsia="Times New Roman" w:hAnsi="Times New Roman" w:cs="Times New Roman"/>
                <w:noProof/>
                <w:lang w:val="pt-PT"/>
              </w:rPr>
              <w:t>3.4.</w:t>
            </w:r>
            <w:r w:rsidR="0023304A" w:rsidRPr="00F0493A">
              <w:rPr>
                <w:rFonts w:eastAsiaTheme="minorEastAsia"/>
                <w:noProof/>
                <w:lang w:val="pt-PT" w:eastAsia="pt-PT"/>
              </w:rPr>
              <w:tab/>
            </w:r>
            <w:r w:rsidR="0023304A" w:rsidRPr="00F0493A">
              <w:rPr>
                <w:rStyle w:val="Hiperligao"/>
                <w:rFonts w:ascii="Times New Roman" w:eastAsia="Times New Roman" w:hAnsi="Times New Roman" w:cs="Times New Roman"/>
                <w:noProof/>
                <w:lang w:val="pt-PT"/>
              </w:rPr>
              <w:t>Procedimentos de colecta de dados</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_Toc151104657 \h </w:instrText>
            </w:r>
            <w:r w:rsidR="0023304A" w:rsidRPr="00F0493A">
              <w:rPr>
                <w:noProof/>
                <w:webHidden/>
              </w:rPr>
            </w:r>
            <w:r w:rsidR="0023304A" w:rsidRPr="00F0493A">
              <w:rPr>
                <w:noProof/>
                <w:webHidden/>
              </w:rPr>
              <w:fldChar w:fldCharType="separate"/>
            </w:r>
            <w:r w:rsidR="0023304A" w:rsidRPr="00F0493A">
              <w:rPr>
                <w:noProof/>
                <w:webHidden/>
              </w:rPr>
              <w:t>21</w:t>
            </w:r>
            <w:r w:rsidR="0023304A" w:rsidRPr="00F0493A">
              <w:rPr>
                <w:noProof/>
                <w:webHidden/>
              </w:rPr>
              <w:fldChar w:fldCharType="end"/>
            </w:r>
          </w:hyperlink>
        </w:p>
        <w:p w:rsidR="0023304A" w:rsidRPr="00F0493A" w:rsidRDefault="00EC0B5B">
          <w:pPr>
            <w:pStyle w:val="ndice1"/>
            <w:tabs>
              <w:tab w:val="left" w:pos="660"/>
              <w:tab w:val="right" w:leader="dot" w:pos="9350"/>
            </w:tabs>
            <w:rPr>
              <w:rFonts w:eastAsiaTheme="minorEastAsia"/>
              <w:noProof/>
              <w:lang w:val="pt-PT" w:eastAsia="pt-PT"/>
            </w:rPr>
          </w:pPr>
          <w:hyperlink w:anchor="_Toc151104658" w:history="1">
            <w:r w:rsidR="0023304A" w:rsidRPr="00F0493A">
              <w:rPr>
                <w:rStyle w:val="Hiperligao"/>
                <w:rFonts w:ascii="Times New Roman" w:eastAsia="Times New Roman" w:hAnsi="Times New Roman" w:cs="Times New Roman"/>
                <w:noProof/>
                <w:lang w:val="pt-PT"/>
              </w:rPr>
              <w:t>3.5.</w:t>
            </w:r>
            <w:r w:rsidR="0023304A" w:rsidRPr="00F0493A">
              <w:rPr>
                <w:rFonts w:eastAsiaTheme="minorEastAsia"/>
                <w:noProof/>
                <w:lang w:val="pt-PT" w:eastAsia="pt-PT"/>
              </w:rPr>
              <w:tab/>
            </w:r>
            <w:r w:rsidR="0023304A" w:rsidRPr="00F0493A">
              <w:rPr>
                <w:rStyle w:val="Hiperligao"/>
                <w:rFonts w:ascii="Times New Roman" w:eastAsia="Times New Roman" w:hAnsi="Times New Roman" w:cs="Times New Roman"/>
                <w:noProof/>
                <w:lang w:val="pt-PT"/>
              </w:rPr>
              <w:t>Pesquisa bibliográfica</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_Toc151104658 \h </w:instrText>
            </w:r>
            <w:r w:rsidR="0023304A" w:rsidRPr="00F0493A">
              <w:rPr>
                <w:noProof/>
                <w:webHidden/>
              </w:rPr>
            </w:r>
            <w:r w:rsidR="0023304A" w:rsidRPr="00F0493A">
              <w:rPr>
                <w:noProof/>
                <w:webHidden/>
              </w:rPr>
              <w:fldChar w:fldCharType="separate"/>
            </w:r>
            <w:r w:rsidR="0023304A" w:rsidRPr="00F0493A">
              <w:rPr>
                <w:noProof/>
                <w:webHidden/>
              </w:rPr>
              <w:t>21</w:t>
            </w:r>
            <w:r w:rsidR="0023304A" w:rsidRPr="00F0493A">
              <w:rPr>
                <w:noProof/>
                <w:webHidden/>
              </w:rPr>
              <w:fldChar w:fldCharType="end"/>
            </w:r>
          </w:hyperlink>
        </w:p>
        <w:p w:rsidR="0023304A" w:rsidRPr="00F0493A" w:rsidRDefault="00EC0B5B">
          <w:pPr>
            <w:pStyle w:val="ndice1"/>
            <w:tabs>
              <w:tab w:val="left" w:pos="660"/>
              <w:tab w:val="right" w:leader="dot" w:pos="9350"/>
            </w:tabs>
            <w:rPr>
              <w:rFonts w:eastAsiaTheme="minorEastAsia"/>
              <w:noProof/>
              <w:lang w:val="pt-PT" w:eastAsia="pt-PT"/>
            </w:rPr>
          </w:pPr>
          <w:hyperlink w:anchor="_Toc151104659" w:history="1">
            <w:r w:rsidR="0023304A" w:rsidRPr="00F0493A">
              <w:rPr>
                <w:rStyle w:val="Hiperligao"/>
                <w:rFonts w:ascii="Times New Roman" w:eastAsia="Times New Roman" w:hAnsi="Times New Roman" w:cs="Times New Roman"/>
                <w:noProof/>
                <w:lang w:val="pt-PT"/>
              </w:rPr>
              <w:t>3.6.</w:t>
            </w:r>
            <w:r w:rsidR="0023304A" w:rsidRPr="00F0493A">
              <w:rPr>
                <w:rFonts w:eastAsiaTheme="minorEastAsia"/>
                <w:noProof/>
                <w:lang w:val="pt-PT" w:eastAsia="pt-PT"/>
              </w:rPr>
              <w:tab/>
            </w:r>
            <w:r w:rsidR="0023304A" w:rsidRPr="00F0493A">
              <w:rPr>
                <w:rStyle w:val="Hiperligao"/>
                <w:rFonts w:ascii="Times New Roman" w:eastAsia="Times New Roman" w:hAnsi="Times New Roman" w:cs="Times New Roman"/>
                <w:noProof/>
                <w:lang w:val="pt-PT"/>
              </w:rPr>
              <w:t>Pesquisa de campo</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_Toc151104659 \h </w:instrText>
            </w:r>
            <w:r w:rsidR="0023304A" w:rsidRPr="00F0493A">
              <w:rPr>
                <w:noProof/>
                <w:webHidden/>
              </w:rPr>
            </w:r>
            <w:r w:rsidR="0023304A" w:rsidRPr="00F0493A">
              <w:rPr>
                <w:noProof/>
                <w:webHidden/>
              </w:rPr>
              <w:fldChar w:fldCharType="separate"/>
            </w:r>
            <w:r w:rsidR="0023304A" w:rsidRPr="00F0493A">
              <w:rPr>
                <w:noProof/>
                <w:webHidden/>
              </w:rPr>
              <w:t>21</w:t>
            </w:r>
            <w:r w:rsidR="0023304A" w:rsidRPr="00F0493A">
              <w:rPr>
                <w:noProof/>
                <w:webHidden/>
              </w:rPr>
              <w:fldChar w:fldCharType="end"/>
            </w:r>
          </w:hyperlink>
        </w:p>
        <w:p w:rsidR="0023304A" w:rsidRPr="00F0493A" w:rsidRDefault="00EC0B5B">
          <w:pPr>
            <w:pStyle w:val="ndice1"/>
            <w:tabs>
              <w:tab w:val="left" w:pos="660"/>
              <w:tab w:val="right" w:leader="dot" w:pos="9350"/>
            </w:tabs>
            <w:rPr>
              <w:rFonts w:eastAsiaTheme="minorEastAsia"/>
              <w:noProof/>
              <w:lang w:val="pt-PT" w:eastAsia="pt-PT"/>
            </w:rPr>
          </w:pPr>
          <w:hyperlink w:anchor="_Toc151104660" w:history="1">
            <w:r w:rsidR="0023304A" w:rsidRPr="00F0493A">
              <w:rPr>
                <w:rStyle w:val="Hiperligao"/>
                <w:rFonts w:ascii="Times New Roman" w:eastAsia="Times New Roman" w:hAnsi="Times New Roman" w:cs="Times New Roman"/>
                <w:noProof/>
                <w:lang w:val="pt-PT"/>
              </w:rPr>
              <w:t>3.7.</w:t>
            </w:r>
            <w:r w:rsidR="0023304A" w:rsidRPr="00F0493A">
              <w:rPr>
                <w:rFonts w:eastAsiaTheme="minorEastAsia"/>
                <w:noProof/>
                <w:lang w:val="pt-PT" w:eastAsia="pt-PT"/>
              </w:rPr>
              <w:tab/>
            </w:r>
            <w:r w:rsidR="0023304A" w:rsidRPr="00F0493A">
              <w:rPr>
                <w:rStyle w:val="Hiperligao"/>
                <w:rFonts w:ascii="Times New Roman" w:eastAsia="Times New Roman" w:hAnsi="Times New Roman" w:cs="Times New Roman"/>
                <w:noProof/>
                <w:lang w:val="pt-PT"/>
              </w:rPr>
              <w:t>Foco da pesquisa</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_Toc151104660 \h </w:instrText>
            </w:r>
            <w:r w:rsidR="0023304A" w:rsidRPr="00F0493A">
              <w:rPr>
                <w:noProof/>
                <w:webHidden/>
              </w:rPr>
            </w:r>
            <w:r w:rsidR="0023304A" w:rsidRPr="00F0493A">
              <w:rPr>
                <w:noProof/>
                <w:webHidden/>
              </w:rPr>
              <w:fldChar w:fldCharType="separate"/>
            </w:r>
            <w:r w:rsidR="0023304A" w:rsidRPr="00F0493A">
              <w:rPr>
                <w:noProof/>
                <w:webHidden/>
              </w:rPr>
              <w:t>22</w:t>
            </w:r>
            <w:r w:rsidR="0023304A" w:rsidRPr="00F0493A">
              <w:rPr>
                <w:noProof/>
                <w:webHidden/>
              </w:rPr>
              <w:fldChar w:fldCharType="end"/>
            </w:r>
          </w:hyperlink>
        </w:p>
        <w:p w:rsidR="0023304A" w:rsidRPr="00F0493A" w:rsidRDefault="00EC0B5B">
          <w:pPr>
            <w:pStyle w:val="ndice1"/>
            <w:tabs>
              <w:tab w:val="left" w:pos="660"/>
              <w:tab w:val="right" w:leader="dot" w:pos="9350"/>
            </w:tabs>
            <w:rPr>
              <w:rFonts w:eastAsiaTheme="minorEastAsia"/>
              <w:noProof/>
              <w:lang w:val="pt-PT" w:eastAsia="pt-PT"/>
            </w:rPr>
          </w:pPr>
          <w:hyperlink w:anchor="_Toc151104661" w:history="1">
            <w:r w:rsidR="0023304A" w:rsidRPr="00F0493A">
              <w:rPr>
                <w:rStyle w:val="Hiperligao"/>
                <w:rFonts w:ascii="Times New Roman" w:eastAsia="Times New Roman" w:hAnsi="Times New Roman" w:cs="Times New Roman"/>
                <w:noProof/>
                <w:lang w:val="pt-PT"/>
              </w:rPr>
              <w:t>3.8.</w:t>
            </w:r>
            <w:r w:rsidR="0023304A" w:rsidRPr="00F0493A">
              <w:rPr>
                <w:rFonts w:eastAsiaTheme="minorEastAsia"/>
                <w:noProof/>
                <w:lang w:val="pt-PT" w:eastAsia="pt-PT"/>
              </w:rPr>
              <w:tab/>
            </w:r>
            <w:r w:rsidR="0023304A" w:rsidRPr="00F0493A">
              <w:rPr>
                <w:rStyle w:val="Hiperligao"/>
                <w:rFonts w:ascii="Times New Roman" w:eastAsia="Times New Roman" w:hAnsi="Times New Roman" w:cs="Times New Roman"/>
                <w:noProof/>
                <w:lang w:val="pt-PT"/>
              </w:rPr>
              <w:t>População</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_Toc151104661 \h </w:instrText>
            </w:r>
            <w:r w:rsidR="0023304A" w:rsidRPr="00F0493A">
              <w:rPr>
                <w:noProof/>
                <w:webHidden/>
              </w:rPr>
            </w:r>
            <w:r w:rsidR="0023304A" w:rsidRPr="00F0493A">
              <w:rPr>
                <w:noProof/>
                <w:webHidden/>
              </w:rPr>
              <w:fldChar w:fldCharType="separate"/>
            </w:r>
            <w:r w:rsidR="0023304A" w:rsidRPr="00F0493A">
              <w:rPr>
                <w:noProof/>
                <w:webHidden/>
              </w:rPr>
              <w:t>22</w:t>
            </w:r>
            <w:r w:rsidR="0023304A" w:rsidRPr="00F0493A">
              <w:rPr>
                <w:noProof/>
                <w:webHidden/>
              </w:rPr>
              <w:fldChar w:fldCharType="end"/>
            </w:r>
          </w:hyperlink>
        </w:p>
        <w:p w:rsidR="0023304A" w:rsidRPr="00F0493A" w:rsidRDefault="00EC0B5B">
          <w:pPr>
            <w:pStyle w:val="ndice1"/>
            <w:tabs>
              <w:tab w:val="left" w:pos="660"/>
              <w:tab w:val="right" w:leader="dot" w:pos="9350"/>
            </w:tabs>
            <w:rPr>
              <w:rFonts w:eastAsiaTheme="minorEastAsia"/>
              <w:noProof/>
              <w:lang w:val="pt-PT" w:eastAsia="pt-PT"/>
            </w:rPr>
          </w:pPr>
          <w:hyperlink w:anchor="_Toc151104662" w:history="1">
            <w:r w:rsidR="0023304A" w:rsidRPr="00F0493A">
              <w:rPr>
                <w:rStyle w:val="Hiperligao"/>
                <w:rFonts w:ascii="Times New Roman" w:eastAsia="Times New Roman" w:hAnsi="Times New Roman" w:cs="Times New Roman"/>
                <w:noProof/>
                <w:lang w:val="pt-PT"/>
              </w:rPr>
              <w:t>3.9.</w:t>
            </w:r>
            <w:r w:rsidR="0023304A" w:rsidRPr="00F0493A">
              <w:rPr>
                <w:rFonts w:eastAsiaTheme="minorEastAsia"/>
                <w:noProof/>
                <w:lang w:val="pt-PT" w:eastAsia="pt-PT"/>
              </w:rPr>
              <w:tab/>
            </w:r>
            <w:r w:rsidR="0023304A" w:rsidRPr="00F0493A">
              <w:rPr>
                <w:rStyle w:val="Hiperligao"/>
                <w:rFonts w:ascii="Times New Roman" w:eastAsia="Times New Roman" w:hAnsi="Times New Roman" w:cs="Times New Roman"/>
                <w:noProof/>
                <w:lang w:val="pt-PT"/>
              </w:rPr>
              <w:t>Amostra</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_Toc151104662 \h </w:instrText>
            </w:r>
            <w:r w:rsidR="0023304A" w:rsidRPr="00F0493A">
              <w:rPr>
                <w:noProof/>
                <w:webHidden/>
              </w:rPr>
            </w:r>
            <w:r w:rsidR="0023304A" w:rsidRPr="00F0493A">
              <w:rPr>
                <w:noProof/>
                <w:webHidden/>
              </w:rPr>
              <w:fldChar w:fldCharType="separate"/>
            </w:r>
            <w:r w:rsidR="0023304A" w:rsidRPr="00F0493A">
              <w:rPr>
                <w:noProof/>
                <w:webHidden/>
              </w:rPr>
              <w:t>22</w:t>
            </w:r>
            <w:r w:rsidR="0023304A" w:rsidRPr="00F0493A">
              <w:rPr>
                <w:noProof/>
                <w:webHidden/>
              </w:rPr>
              <w:fldChar w:fldCharType="end"/>
            </w:r>
          </w:hyperlink>
        </w:p>
        <w:p w:rsidR="0023304A" w:rsidRPr="00F0493A" w:rsidRDefault="00EC0B5B">
          <w:pPr>
            <w:pStyle w:val="ndice1"/>
            <w:tabs>
              <w:tab w:val="left" w:pos="880"/>
              <w:tab w:val="right" w:leader="dot" w:pos="9350"/>
            </w:tabs>
            <w:rPr>
              <w:rFonts w:eastAsiaTheme="minorEastAsia"/>
              <w:noProof/>
              <w:lang w:val="pt-PT" w:eastAsia="pt-PT"/>
            </w:rPr>
          </w:pPr>
          <w:hyperlink w:anchor="_Toc151104663" w:history="1">
            <w:r w:rsidR="0023304A" w:rsidRPr="00F0493A">
              <w:rPr>
                <w:rStyle w:val="Hiperligao"/>
                <w:rFonts w:ascii="Times New Roman" w:eastAsia="Times New Roman" w:hAnsi="Times New Roman" w:cs="Times New Roman"/>
                <w:noProof/>
                <w:lang w:val="pt-PT"/>
              </w:rPr>
              <w:t>3.10.</w:t>
            </w:r>
            <w:r w:rsidR="0023304A" w:rsidRPr="00F0493A">
              <w:rPr>
                <w:rFonts w:eastAsiaTheme="minorEastAsia"/>
                <w:noProof/>
                <w:lang w:val="pt-PT" w:eastAsia="pt-PT"/>
              </w:rPr>
              <w:tab/>
            </w:r>
            <w:r w:rsidR="0023304A" w:rsidRPr="00F0493A">
              <w:rPr>
                <w:rStyle w:val="Hiperligao"/>
                <w:rFonts w:ascii="Times New Roman" w:eastAsia="Times New Roman" w:hAnsi="Times New Roman" w:cs="Times New Roman"/>
                <w:noProof/>
                <w:lang w:val="pt-PT"/>
              </w:rPr>
              <w:t>Critérios de selecção da amostra</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_Toc151104663 \h </w:instrText>
            </w:r>
            <w:r w:rsidR="0023304A" w:rsidRPr="00F0493A">
              <w:rPr>
                <w:noProof/>
                <w:webHidden/>
              </w:rPr>
            </w:r>
            <w:r w:rsidR="0023304A" w:rsidRPr="00F0493A">
              <w:rPr>
                <w:noProof/>
                <w:webHidden/>
              </w:rPr>
              <w:fldChar w:fldCharType="separate"/>
            </w:r>
            <w:r w:rsidR="0023304A" w:rsidRPr="00F0493A">
              <w:rPr>
                <w:noProof/>
                <w:webHidden/>
              </w:rPr>
              <w:t>23</w:t>
            </w:r>
            <w:r w:rsidR="0023304A" w:rsidRPr="00F0493A">
              <w:rPr>
                <w:noProof/>
                <w:webHidden/>
              </w:rPr>
              <w:fldChar w:fldCharType="end"/>
            </w:r>
          </w:hyperlink>
        </w:p>
        <w:p w:rsidR="0023304A" w:rsidRPr="00F0493A" w:rsidRDefault="00EC0B5B">
          <w:pPr>
            <w:pStyle w:val="ndice1"/>
            <w:tabs>
              <w:tab w:val="left" w:pos="880"/>
              <w:tab w:val="right" w:leader="dot" w:pos="9350"/>
            </w:tabs>
            <w:rPr>
              <w:rFonts w:eastAsiaTheme="minorEastAsia"/>
              <w:noProof/>
              <w:lang w:val="pt-PT" w:eastAsia="pt-PT"/>
            </w:rPr>
          </w:pPr>
          <w:hyperlink w:anchor="_Toc151104664" w:history="1">
            <w:r w:rsidR="0023304A" w:rsidRPr="00F0493A">
              <w:rPr>
                <w:rStyle w:val="Hiperligao"/>
                <w:rFonts w:ascii="Times New Roman" w:eastAsia="Times New Roman" w:hAnsi="Times New Roman" w:cs="Times New Roman"/>
                <w:noProof/>
                <w:lang w:val="pt-PT"/>
              </w:rPr>
              <w:t>3.11.</w:t>
            </w:r>
            <w:r w:rsidR="0023304A" w:rsidRPr="00F0493A">
              <w:rPr>
                <w:rFonts w:eastAsiaTheme="minorEastAsia"/>
                <w:noProof/>
                <w:lang w:val="pt-PT" w:eastAsia="pt-PT"/>
              </w:rPr>
              <w:tab/>
            </w:r>
            <w:r w:rsidR="0023304A" w:rsidRPr="00F0493A">
              <w:rPr>
                <w:rStyle w:val="Hiperligao"/>
                <w:rFonts w:ascii="Times New Roman" w:eastAsia="Times New Roman" w:hAnsi="Times New Roman" w:cs="Times New Roman"/>
                <w:noProof/>
                <w:lang w:val="pt-PT"/>
              </w:rPr>
              <w:t>Aspectos éticos da pesquisa</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_Toc151104664 \h </w:instrText>
            </w:r>
            <w:r w:rsidR="0023304A" w:rsidRPr="00F0493A">
              <w:rPr>
                <w:noProof/>
                <w:webHidden/>
              </w:rPr>
            </w:r>
            <w:r w:rsidR="0023304A" w:rsidRPr="00F0493A">
              <w:rPr>
                <w:noProof/>
                <w:webHidden/>
              </w:rPr>
              <w:fldChar w:fldCharType="separate"/>
            </w:r>
            <w:r w:rsidR="0023304A" w:rsidRPr="00F0493A">
              <w:rPr>
                <w:noProof/>
                <w:webHidden/>
              </w:rPr>
              <w:t>23</w:t>
            </w:r>
            <w:r w:rsidR="0023304A" w:rsidRPr="00F0493A">
              <w:rPr>
                <w:noProof/>
                <w:webHidden/>
              </w:rPr>
              <w:fldChar w:fldCharType="end"/>
            </w:r>
          </w:hyperlink>
        </w:p>
        <w:p w:rsidR="0023304A" w:rsidRPr="00F0493A" w:rsidRDefault="00EC0B5B">
          <w:pPr>
            <w:pStyle w:val="ndice1"/>
            <w:tabs>
              <w:tab w:val="left" w:pos="880"/>
              <w:tab w:val="right" w:leader="dot" w:pos="9350"/>
            </w:tabs>
            <w:rPr>
              <w:rFonts w:eastAsiaTheme="minorEastAsia"/>
              <w:noProof/>
              <w:lang w:val="pt-PT" w:eastAsia="pt-PT"/>
            </w:rPr>
          </w:pPr>
          <w:hyperlink w:anchor="_Toc151104665" w:history="1">
            <w:r w:rsidR="0023304A" w:rsidRPr="00F0493A">
              <w:rPr>
                <w:rStyle w:val="Hiperligao"/>
                <w:rFonts w:ascii="Times New Roman" w:eastAsia="Times New Roman" w:hAnsi="Times New Roman" w:cs="Times New Roman"/>
                <w:noProof/>
                <w:lang w:val="pt-PT"/>
              </w:rPr>
              <w:t>3.12.</w:t>
            </w:r>
            <w:r w:rsidR="0023304A" w:rsidRPr="00F0493A">
              <w:rPr>
                <w:rFonts w:eastAsiaTheme="minorEastAsia"/>
                <w:noProof/>
                <w:lang w:val="pt-PT" w:eastAsia="pt-PT"/>
              </w:rPr>
              <w:tab/>
            </w:r>
            <w:r w:rsidR="0023304A" w:rsidRPr="00F0493A">
              <w:rPr>
                <w:rStyle w:val="Hiperligao"/>
                <w:rFonts w:ascii="Times New Roman" w:eastAsia="Times New Roman" w:hAnsi="Times New Roman" w:cs="Times New Roman"/>
                <w:noProof/>
                <w:lang w:val="pt-PT"/>
              </w:rPr>
              <w:t>Critérios de análise de dados</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_Toc151104665 \h </w:instrText>
            </w:r>
            <w:r w:rsidR="0023304A" w:rsidRPr="00F0493A">
              <w:rPr>
                <w:noProof/>
                <w:webHidden/>
              </w:rPr>
            </w:r>
            <w:r w:rsidR="0023304A" w:rsidRPr="00F0493A">
              <w:rPr>
                <w:noProof/>
                <w:webHidden/>
              </w:rPr>
              <w:fldChar w:fldCharType="separate"/>
            </w:r>
            <w:r w:rsidR="0023304A" w:rsidRPr="00F0493A">
              <w:rPr>
                <w:noProof/>
                <w:webHidden/>
              </w:rPr>
              <w:t>23</w:t>
            </w:r>
            <w:r w:rsidR="0023304A" w:rsidRPr="00F0493A">
              <w:rPr>
                <w:noProof/>
                <w:webHidden/>
              </w:rPr>
              <w:fldChar w:fldCharType="end"/>
            </w:r>
          </w:hyperlink>
        </w:p>
        <w:p w:rsidR="0023304A" w:rsidRPr="00F0493A" w:rsidRDefault="00EC0B5B">
          <w:pPr>
            <w:pStyle w:val="ndice1"/>
            <w:tabs>
              <w:tab w:val="right" w:leader="dot" w:pos="9350"/>
            </w:tabs>
            <w:rPr>
              <w:rFonts w:eastAsiaTheme="minorEastAsia"/>
              <w:noProof/>
              <w:lang w:val="pt-PT" w:eastAsia="pt-PT"/>
            </w:rPr>
          </w:pPr>
          <w:hyperlink w:anchor="_Toc151104666" w:history="1">
            <w:r w:rsidR="0023304A" w:rsidRPr="00F0493A">
              <w:rPr>
                <w:rStyle w:val="Hiperligao"/>
                <w:rFonts w:ascii="Times New Roman" w:eastAsia="Times New Roman" w:hAnsi="Times New Roman" w:cs="Times New Roman"/>
                <w:noProof/>
                <w:lang w:val="pt-PT"/>
              </w:rPr>
              <w:t>Capítulo IV: Apresentação análise e discussão dos resultados</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_Toc151104666 \h </w:instrText>
            </w:r>
            <w:r w:rsidR="0023304A" w:rsidRPr="00F0493A">
              <w:rPr>
                <w:noProof/>
                <w:webHidden/>
              </w:rPr>
            </w:r>
            <w:r w:rsidR="0023304A" w:rsidRPr="00F0493A">
              <w:rPr>
                <w:noProof/>
                <w:webHidden/>
              </w:rPr>
              <w:fldChar w:fldCharType="separate"/>
            </w:r>
            <w:r w:rsidR="0023304A" w:rsidRPr="00F0493A">
              <w:rPr>
                <w:noProof/>
                <w:webHidden/>
              </w:rPr>
              <w:t>24</w:t>
            </w:r>
            <w:r w:rsidR="0023304A" w:rsidRPr="00F0493A">
              <w:rPr>
                <w:noProof/>
                <w:webHidden/>
              </w:rPr>
              <w:fldChar w:fldCharType="end"/>
            </w:r>
          </w:hyperlink>
        </w:p>
        <w:p w:rsidR="0023304A" w:rsidRPr="00F0493A" w:rsidRDefault="00EC0B5B">
          <w:pPr>
            <w:pStyle w:val="ndice1"/>
            <w:tabs>
              <w:tab w:val="left" w:pos="660"/>
              <w:tab w:val="right" w:leader="dot" w:pos="9350"/>
            </w:tabs>
            <w:rPr>
              <w:rFonts w:eastAsiaTheme="minorEastAsia"/>
              <w:noProof/>
              <w:lang w:val="pt-PT" w:eastAsia="pt-PT"/>
            </w:rPr>
          </w:pPr>
          <w:hyperlink w:anchor="_Toc151104667" w:history="1">
            <w:r w:rsidR="0023304A" w:rsidRPr="00F0493A">
              <w:rPr>
                <w:rStyle w:val="Hiperligao"/>
                <w:rFonts w:ascii="Times New Roman" w:eastAsia="Times New Roman" w:hAnsi="Times New Roman" w:cs="Times New Roman"/>
                <w:noProof/>
                <w:lang w:val="pt-PT"/>
              </w:rPr>
              <w:t>4.1.</w:t>
            </w:r>
            <w:r w:rsidR="0023304A" w:rsidRPr="00F0493A">
              <w:rPr>
                <w:rFonts w:eastAsiaTheme="minorEastAsia"/>
                <w:noProof/>
                <w:lang w:val="pt-PT" w:eastAsia="pt-PT"/>
              </w:rPr>
              <w:tab/>
            </w:r>
            <w:r w:rsidR="0023304A" w:rsidRPr="00F0493A">
              <w:rPr>
                <w:rStyle w:val="Hiperligao"/>
                <w:rFonts w:ascii="Times New Roman" w:eastAsia="Times New Roman" w:hAnsi="Times New Roman" w:cs="Times New Roman"/>
                <w:noProof/>
                <w:lang w:val="pt-PT"/>
              </w:rPr>
              <w:t>Apresentação dos Dados sociodemográficos</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_Toc151104667 \h </w:instrText>
            </w:r>
            <w:r w:rsidR="0023304A" w:rsidRPr="00F0493A">
              <w:rPr>
                <w:noProof/>
                <w:webHidden/>
              </w:rPr>
            </w:r>
            <w:r w:rsidR="0023304A" w:rsidRPr="00F0493A">
              <w:rPr>
                <w:noProof/>
                <w:webHidden/>
              </w:rPr>
              <w:fldChar w:fldCharType="separate"/>
            </w:r>
            <w:r w:rsidR="0023304A" w:rsidRPr="00F0493A">
              <w:rPr>
                <w:noProof/>
                <w:webHidden/>
              </w:rPr>
              <w:t>24</w:t>
            </w:r>
            <w:r w:rsidR="0023304A" w:rsidRPr="00F0493A">
              <w:rPr>
                <w:noProof/>
                <w:webHidden/>
              </w:rPr>
              <w:fldChar w:fldCharType="end"/>
            </w:r>
          </w:hyperlink>
        </w:p>
        <w:p w:rsidR="0023304A" w:rsidRPr="00F0493A" w:rsidRDefault="00EC0B5B">
          <w:pPr>
            <w:pStyle w:val="ndice1"/>
            <w:tabs>
              <w:tab w:val="right" w:leader="dot" w:pos="9350"/>
            </w:tabs>
            <w:rPr>
              <w:rFonts w:eastAsiaTheme="minorEastAsia"/>
              <w:noProof/>
              <w:lang w:val="pt-PT" w:eastAsia="pt-PT"/>
            </w:rPr>
          </w:pPr>
          <w:hyperlink w:anchor="_Toc151104668" w:history="1">
            <w:r w:rsidR="0023304A" w:rsidRPr="00F0493A">
              <w:rPr>
                <w:rStyle w:val="Hiperligao"/>
                <w:rFonts w:ascii="Times New Roman" w:hAnsi="Times New Roman" w:cs="Times New Roman"/>
                <w:noProof/>
                <w:lang w:val="pt-PT"/>
              </w:rPr>
              <w:t>Conclusão</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_Toc151104668 \h </w:instrText>
            </w:r>
            <w:r w:rsidR="0023304A" w:rsidRPr="00F0493A">
              <w:rPr>
                <w:noProof/>
                <w:webHidden/>
              </w:rPr>
            </w:r>
            <w:r w:rsidR="0023304A" w:rsidRPr="00F0493A">
              <w:rPr>
                <w:noProof/>
                <w:webHidden/>
              </w:rPr>
              <w:fldChar w:fldCharType="separate"/>
            </w:r>
            <w:r w:rsidR="0023304A" w:rsidRPr="00F0493A">
              <w:rPr>
                <w:noProof/>
                <w:webHidden/>
              </w:rPr>
              <w:t>33</w:t>
            </w:r>
            <w:r w:rsidR="0023304A" w:rsidRPr="00F0493A">
              <w:rPr>
                <w:noProof/>
                <w:webHidden/>
              </w:rPr>
              <w:fldChar w:fldCharType="end"/>
            </w:r>
          </w:hyperlink>
        </w:p>
        <w:p w:rsidR="0023304A" w:rsidRPr="00F0493A" w:rsidRDefault="00EC0B5B">
          <w:pPr>
            <w:pStyle w:val="ndice1"/>
            <w:tabs>
              <w:tab w:val="right" w:leader="dot" w:pos="9350"/>
            </w:tabs>
            <w:rPr>
              <w:rFonts w:eastAsiaTheme="minorEastAsia"/>
              <w:noProof/>
              <w:lang w:val="pt-PT" w:eastAsia="pt-PT"/>
            </w:rPr>
          </w:pPr>
          <w:hyperlink w:anchor="_Toc151104669" w:history="1">
            <w:r w:rsidR="0023304A" w:rsidRPr="00F0493A">
              <w:rPr>
                <w:rStyle w:val="Hiperligao"/>
                <w:rFonts w:ascii="Times New Roman" w:hAnsi="Times New Roman" w:cs="Times New Roman"/>
                <w:noProof/>
                <w:lang w:val="pt-PT"/>
              </w:rPr>
              <w:t>Sugestões</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_Toc151104669 \h </w:instrText>
            </w:r>
            <w:r w:rsidR="0023304A" w:rsidRPr="00F0493A">
              <w:rPr>
                <w:noProof/>
                <w:webHidden/>
              </w:rPr>
            </w:r>
            <w:r w:rsidR="0023304A" w:rsidRPr="00F0493A">
              <w:rPr>
                <w:noProof/>
                <w:webHidden/>
              </w:rPr>
              <w:fldChar w:fldCharType="separate"/>
            </w:r>
            <w:r w:rsidR="0023304A" w:rsidRPr="00F0493A">
              <w:rPr>
                <w:noProof/>
                <w:webHidden/>
              </w:rPr>
              <w:t>35</w:t>
            </w:r>
            <w:r w:rsidR="0023304A" w:rsidRPr="00F0493A">
              <w:rPr>
                <w:noProof/>
                <w:webHidden/>
              </w:rPr>
              <w:fldChar w:fldCharType="end"/>
            </w:r>
          </w:hyperlink>
        </w:p>
        <w:p w:rsidR="0023304A" w:rsidRPr="00F0493A" w:rsidRDefault="00EC0B5B">
          <w:pPr>
            <w:pStyle w:val="ndice2"/>
            <w:tabs>
              <w:tab w:val="right" w:leader="dot" w:pos="9350"/>
            </w:tabs>
            <w:rPr>
              <w:rFonts w:eastAsiaTheme="minorEastAsia"/>
              <w:noProof/>
              <w:lang w:val="pt-PT" w:eastAsia="pt-PT"/>
            </w:rPr>
          </w:pPr>
          <w:hyperlink w:anchor="_Toc151104670" w:history="1">
            <w:r w:rsidR="0023304A" w:rsidRPr="00F0493A">
              <w:rPr>
                <w:rStyle w:val="Hiperligao"/>
                <w:rFonts w:ascii="Times New Roman" w:hAnsi="Times New Roman" w:cs="Times New Roman"/>
                <w:noProof/>
                <w:lang w:val="pt-PT"/>
              </w:rPr>
              <w:t>Aos gestores:</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_Toc151104670 \h </w:instrText>
            </w:r>
            <w:r w:rsidR="0023304A" w:rsidRPr="00F0493A">
              <w:rPr>
                <w:noProof/>
                <w:webHidden/>
              </w:rPr>
            </w:r>
            <w:r w:rsidR="0023304A" w:rsidRPr="00F0493A">
              <w:rPr>
                <w:noProof/>
                <w:webHidden/>
              </w:rPr>
              <w:fldChar w:fldCharType="separate"/>
            </w:r>
            <w:r w:rsidR="0023304A" w:rsidRPr="00F0493A">
              <w:rPr>
                <w:noProof/>
                <w:webHidden/>
              </w:rPr>
              <w:t>35</w:t>
            </w:r>
            <w:r w:rsidR="0023304A" w:rsidRPr="00F0493A">
              <w:rPr>
                <w:noProof/>
                <w:webHidden/>
              </w:rPr>
              <w:fldChar w:fldCharType="end"/>
            </w:r>
          </w:hyperlink>
        </w:p>
        <w:p w:rsidR="0023304A" w:rsidRPr="00F0493A" w:rsidRDefault="00EC0B5B">
          <w:pPr>
            <w:pStyle w:val="ndice2"/>
            <w:tabs>
              <w:tab w:val="right" w:leader="dot" w:pos="9350"/>
            </w:tabs>
            <w:rPr>
              <w:rFonts w:eastAsiaTheme="minorEastAsia"/>
              <w:noProof/>
              <w:lang w:val="pt-PT" w:eastAsia="pt-PT"/>
            </w:rPr>
          </w:pPr>
          <w:hyperlink w:anchor="_Toc151104671" w:history="1">
            <w:r w:rsidR="0023304A" w:rsidRPr="00F0493A">
              <w:rPr>
                <w:rStyle w:val="Hiperligao"/>
                <w:rFonts w:ascii="Times New Roman" w:hAnsi="Times New Roman" w:cs="Times New Roman"/>
                <w:noProof/>
                <w:lang w:val="pt-PT"/>
              </w:rPr>
              <w:t>Às educadoras:</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_Toc151104671 \h </w:instrText>
            </w:r>
            <w:r w:rsidR="0023304A" w:rsidRPr="00F0493A">
              <w:rPr>
                <w:noProof/>
                <w:webHidden/>
              </w:rPr>
            </w:r>
            <w:r w:rsidR="0023304A" w:rsidRPr="00F0493A">
              <w:rPr>
                <w:noProof/>
                <w:webHidden/>
              </w:rPr>
              <w:fldChar w:fldCharType="separate"/>
            </w:r>
            <w:r w:rsidR="0023304A" w:rsidRPr="00F0493A">
              <w:rPr>
                <w:noProof/>
                <w:webHidden/>
              </w:rPr>
              <w:t>35</w:t>
            </w:r>
            <w:r w:rsidR="0023304A" w:rsidRPr="00F0493A">
              <w:rPr>
                <w:noProof/>
                <w:webHidden/>
              </w:rPr>
              <w:fldChar w:fldCharType="end"/>
            </w:r>
          </w:hyperlink>
        </w:p>
        <w:p w:rsidR="0023304A" w:rsidRPr="00F0493A" w:rsidRDefault="00EC0B5B">
          <w:pPr>
            <w:pStyle w:val="ndice1"/>
            <w:tabs>
              <w:tab w:val="right" w:leader="dot" w:pos="9350"/>
            </w:tabs>
            <w:rPr>
              <w:rFonts w:eastAsiaTheme="minorEastAsia"/>
              <w:noProof/>
              <w:lang w:val="pt-PT" w:eastAsia="pt-PT"/>
            </w:rPr>
          </w:pPr>
          <w:hyperlink w:anchor="_Toc151104672" w:history="1">
            <w:r w:rsidR="0023304A" w:rsidRPr="00F0493A">
              <w:rPr>
                <w:rStyle w:val="Hiperligao"/>
                <w:rFonts w:ascii="Times New Roman" w:hAnsi="Times New Roman" w:cs="Times New Roman"/>
                <w:noProof/>
                <w:lang w:val="pt-PT"/>
              </w:rPr>
              <w:t>Referências bibliográficas</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_Toc151104672 \h </w:instrText>
            </w:r>
            <w:r w:rsidR="0023304A" w:rsidRPr="00F0493A">
              <w:rPr>
                <w:noProof/>
                <w:webHidden/>
              </w:rPr>
            </w:r>
            <w:r w:rsidR="0023304A" w:rsidRPr="00F0493A">
              <w:rPr>
                <w:noProof/>
                <w:webHidden/>
              </w:rPr>
              <w:fldChar w:fldCharType="separate"/>
            </w:r>
            <w:r w:rsidR="0023304A" w:rsidRPr="00F0493A">
              <w:rPr>
                <w:noProof/>
                <w:webHidden/>
              </w:rPr>
              <w:t>36</w:t>
            </w:r>
            <w:r w:rsidR="0023304A" w:rsidRPr="00F0493A">
              <w:rPr>
                <w:noProof/>
                <w:webHidden/>
              </w:rPr>
              <w:fldChar w:fldCharType="end"/>
            </w:r>
          </w:hyperlink>
        </w:p>
        <w:p w:rsidR="0023304A" w:rsidRPr="00F0493A" w:rsidRDefault="00EC0B5B">
          <w:pPr>
            <w:pStyle w:val="ndice1"/>
            <w:tabs>
              <w:tab w:val="right" w:leader="dot" w:pos="9350"/>
            </w:tabs>
            <w:rPr>
              <w:rFonts w:eastAsiaTheme="minorEastAsia"/>
              <w:noProof/>
              <w:lang w:val="pt-PT" w:eastAsia="pt-PT"/>
            </w:rPr>
          </w:pPr>
          <w:hyperlink w:anchor="_Toc151104673" w:history="1">
            <w:r w:rsidR="0023304A" w:rsidRPr="00F0493A">
              <w:rPr>
                <w:rStyle w:val="Hiperligao"/>
                <w:rFonts w:ascii="Times New Roman" w:hAnsi="Times New Roman" w:cs="Times New Roman"/>
                <w:noProof/>
                <w:lang w:val="pt-PT"/>
              </w:rPr>
              <w:t>Apêndice</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_Toc151104673 \h </w:instrText>
            </w:r>
            <w:r w:rsidR="0023304A" w:rsidRPr="00F0493A">
              <w:rPr>
                <w:noProof/>
                <w:webHidden/>
              </w:rPr>
            </w:r>
            <w:r w:rsidR="0023304A" w:rsidRPr="00F0493A">
              <w:rPr>
                <w:noProof/>
                <w:webHidden/>
              </w:rPr>
              <w:fldChar w:fldCharType="separate"/>
            </w:r>
            <w:r w:rsidR="0023304A" w:rsidRPr="00F0493A">
              <w:rPr>
                <w:noProof/>
                <w:webHidden/>
              </w:rPr>
              <w:t>38</w:t>
            </w:r>
            <w:r w:rsidR="0023304A" w:rsidRPr="00F0493A">
              <w:rPr>
                <w:noProof/>
                <w:webHidden/>
              </w:rPr>
              <w:fldChar w:fldCharType="end"/>
            </w:r>
          </w:hyperlink>
        </w:p>
        <w:p w:rsidR="0023304A" w:rsidRPr="00F0493A" w:rsidRDefault="00EC0B5B">
          <w:pPr>
            <w:pStyle w:val="ndice2"/>
            <w:tabs>
              <w:tab w:val="right" w:leader="dot" w:pos="9350"/>
            </w:tabs>
            <w:rPr>
              <w:rFonts w:eastAsiaTheme="minorEastAsia"/>
              <w:noProof/>
              <w:lang w:val="pt-PT" w:eastAsia="pt-PT"/>
            </w:rPr>
          </w:pPr>
          <w:hyperlink w:anchor="_Toc151104674" w:history="1">
            <w:r w:rsidR="0023304A" w:rsidRPr="00F0493A">
              <w:rPr>
                <w:rStyle w:val="Hiperligao"/>
                <w:rFonts w:ascii="Times New Roman" w:hAnsi="Times New Roman" w:cs="Times New Roman"/>
                <w:noProof/>
                <w:lang w:val="pt-PT"/>
              </w:rPr>
              <w:t>Grelha de Entrevista</w:t>
            </w:r>
            <w:r w:rsidR="0023304A" w:rsidRPr="00F0493A">
              <w:rPr>
                <w:noProof/>
                <w:webHidden/>
              </w:rPr>
              <w:tab/>
            </w:r>
            <w:r w:rsidR="0023304A" w:rsidRPr="00F0493A">
              <w:rPr>
                <w:noProof/>
                <w:webHidden/>
              </w:rPr>
              <w:fldChar w:fldCharType="begin"/>
            </w:r>
            <w:r w:rsidR="0023304A" w:rsidRPr="00F0493A">
              <w:rPr>
                <w:noProof/>
                <w:webHidden/>
              </w:rPr>
              <w:instrText xml:space="preserve"> PAGEREF _Toc151104674 \h </w:instrText>
            </w:r>
            <w:r w:rsidR="0023304A" w:rsidRPr="00F0493A">
              <w:rPr>
                <w:noProof/>
                <w:webHidden/>
              </w:rPr>
            </w:r>
            <w:r w:rsidR="0023304A" w:rsidRPr="00F0493A">
              <w:rPr>
                <w:noProof/>
                <w:webHidden/>
              </w:rPr>
              <w:fldChar w:fldCharType="separate"/>
            </w:r>
            <w:r w:rsidR="0023304A" w:rsidRPr="00F0493A">
              <w:rPr>
                <w:noProof/>
                <w:webHidden/>
              </w:rPr>
              <w:t>39</w:t>
            </w:r>
            <w:r w:rsidR="0023304A" w:rsidRPr="00F0493A">
              <w:rPr>
                <w:noProof/>
                <w:webHidden/>
              </w:rPr>
              <w:fldChar w:fldCharType="end"/>
            </w:r>
          </w:hyperlink>
        </w:p>
        <w:p w:rsidR="00BA6E8C" w:rsidRPr="00100125" w:rsidRDefault="00BA6E8C" w:rsidP="00A55BE6">
          <w:pPr>
            <w:spacing w:line="360" w:lineRule="auto"/>
            <w:jc w:val="both"/>
            <w:rPr>
              <w:rFonts w:ascii="Times New Roman" w:hAnsi="Times New Roman" w:cs="Times New Roman"/>
              <w:sz w:val="24"/>
              <w:szCs w:val="24"/>
            </w:rPr>
          </w:pPr>
          <w:r w:rsidRPr="00F0493A">
            <w:rPr>
              <w:rFonts w:ascii="Times New Roman" w:hAnsi="Times New Roman" w:cs="Times New Roman"/>
              <w:bCs/>
              <w:sz w:val="24"/>
              <w:szCs w:val="24"/>
              <w:lang w:val="pt-PT"/>
            </w:rPr>
            <w:fldChar w:fldCharType="end"/>
          </w:r>
        </w:p>
      </w:sdtContent>
    </w:sdt>
    <w:p w:rsidR="00524728" w:rsidRPr="00100125" w:rsidRDefault="00524728" w:rsidP="00A55BE6">
      <w:pPr>
        <w:pStyle w:val="Cabealho1"/>
        <w:spacing w:line="360" w:lineRule="auto"/>
        <w:jc w:val="both"/>
        <w:rPr>
          <w:rFonts w:ascii="Times New Roman" w:hAnsi="Times New Roman" w:cs="Times New Roman"/>
          <w:color w:val="auto"/>
          <w:sz w:val="24"/>
          <w:szCs w:val="24"/>
          <w:lang w:val="pt-BR"/>
        </w:rPr>
      </w:pPr>
    </w:p>
    <w:p w:rsidR="00D27537" w:rsidRPr="00100125" w:rsidRDefault="00D27537" w:rsidP="00A55BE6">
      <w:pPr>
        <w:pStyle w:val="Cabealho1"/>
        <w:spacing w:line="360" w:lineRule="auto"/>
        <w:jc w:val="both"/>
        <w:rPr>
          <w:rFonts w:ascii="Times New Roman" w:hAnsi="Times New Roman" w:cs="Times New Roman"/>
          <w:color w:val="auto"/>
          <w:sz w:val="24"/>
          <w:szCs w:val="24"/>
          <w:lang w:val="pt-BR"/>
        </w:rPr>
      </w:pPr>
      <w:r w:rsidRPr="00100125">
        <w:rPr>
          <w:rFonts w:ascii="Times New Roman" w:hAnsi="Times New Roman" w:cs="Times New Roman"/>
          <w:color w:val="auto"/>
          <w:sz w:val="24"/>
          <w:szCs w:val="24"/>
          <w:lang w:val="pt-BR"/>
        </w:rPr>
        <w:br w:type="page"/>
      </w:r>
    </w:p>
    <w:p w:rsidR="00E0650E" w:rsidRPr="00100125" w:rsidRDefault="00E0650E" w:rsidP="00A55BE6">
      <w:pPr>
        <w:pStyle w:val="Cabealho1"/>
        <w:spacing w:line="360" w:lineRule="auto"/>
        <w:jc w:val="both"/>
        <w:rPr>
          <w:rFonts w:ascii="Times New Roman" w:hAnsi="Times New Roman" w:cs="Times New Roman"/>
          <w:color w:val="auto"/>
          <w:sz w:val="24"/>
          <w:szCs w:val="24"/>
          <w:lang w:val="pt-BR"/>
        </w:rPr>
      </w:pPr>
      <w:bookmarkStart w:id="2" w:name="_Toc151104624"/>
      <w:r w:rsidRPr="00100125">
        <w:rPr>
          <w:rFonts w:ascii="Times New Roman" w:hAnsi="Times New Roman" w:cs="Times New Roman"/>
          <w:color w:val="auto"/>
          <w:sz w:val="24"/>
          <w:szCs w:val="24"/>
          <w:lang w:val="pt-BR"/>
        </w:rPr>
        <w:lastRenderedPageBreak/>
        <w:t>Declaração de Honra</w:t>
      </w:r>
      <w:bookmarkEnd w:id="1"/>
      <w:bookmarkEnd w:id="0"/>
      <w:bookmarkEnd w:id="2"/>
    </w:p>
    <w:p w:rsidR="00E0650E" w:rsidRPr="00100125" w:rsidRDefault="00E0650E" w:rsidP="00A55BE6">
      <w:pPr>
        <w:autoSpaceDE w:val="0"/>
        <w:autoSpaceDN w:val="0"/>
        <w:adjustRightInd w:val="0"/>
        <w:spacing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Declaro que esta Monografia é resultado da minha investigação pe</w:t>
      </w:r>
      <w:r w:rsidR="00AF4C5A" w:rsidRPr="00100125">
        <w:rPr>
          <w:rFonts w:ascii="Times New Roman" w:hAnsi="Times New Roman" w:cs="Times New Roman"/>
          <w:sz w:val="24"/>
          <w:szCs w:val="24"/>
          <w:lang w:val="pt-PT"/>
        </w:rPr>
        <w:t>ssoal e das orientações do meu supervisor</w:t>
      </w:r>
      <w:r w:rsidRPr="00100125">
        <w:rPr>
          <w:rFonts w:ascii="Times New Roman" w:hAnsi="Times New Roman" w:cs="Times New Roman"/>
          <w:sz w:val="24"/>
          <w:szCs w:val="24"/>
          <w:lang w:val="pt-PT"/>
        </w:rPr>
        <w:t>, o seu conteúdo é original e todas as fontes consultadas estão devidamente mencionadas no texto, nas notas e na bibliografia final.</w:t>
      </w:r>
    </w:p>
    <w:p w:rsidR="00E0650E" w:rsidRPr="00100125" w:rsidRDefault="00E0650E" w:rsidP="00A55BE6">
      <w:pPr>
        <w:autoSpaceDE w:val="0"/>
        <w:autoSpaceDN w:val="0"/>
        <w:adjustRightInd w:val="0"/>
        <w:spacing w:after="0"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Declaro ainda que este trabalho não foi apresentado em nenhuma outra instituição para obtenção de qualquer grau académico.</w:t>
      </w:r>
    </w:p>
    <w:p w:rsidR="00E0650E" w:rsidRPr="00100125" w:rsidRDefault="00E0650E" w:rsidP="00A55BE6">
      <w:pPr>
        <w:autoSpaceDE w:val="0"/>
        <w:autoSpaceDN w:val="0"/>
        <w:adjustRightInd w:val="0"/>
        <w:spacing w:after="0" w:line="360" w:lineRule="auto"/>
        <w:jc w:val="both"/>
        <w:rPr>
          <w:rFonts w:ascii="Times New Roman" w:hAnsi="Times New Roman" w:cs="Times New Roman"/>
          <w:sz w:val="24"/>
          <w:szCs w:val="24"/>
          <w:lang w:val="pt-PT"/>
        </w:rPr>
      </w:pPr>
    </w:p>
    <w:p w:rsidR="00E0650E" w:rsidRPr="00100125" w:rsidRDefault="00E0650E" w:rsidP="002343BA">
      <w:pPr>
        <w:autoSpaceDE w:val="0"/>
        <w:autoSpaceDN w:val="0"/>
        <w:adjustRightInd w:val="0"/>
        <w:spacing w:after="0" w:line="360" w:lineRule="auto"/>
        <w:jc w:val="center"/>
        <w:rPr>
          <w:rFonts w:ascii="Times New Roman" w:hAnsi="Times New Roman" w:cs="Times New Roman"/>
          <w:sz w:val="24"/>
          <w:szCs w:val="24"/>
          <w:lang w:val="pt-PT"/>
        </w:rPr>
      </w:pPr>
      <w:r w:rsidRPr="00100125">
        <w:rPr>
          <w:rFonts w:ascii="Times New Roman" w:hAnsi="Times New Roman" w:cs="Times New Roman"/>
          <w:sz w:val="24"/>
          <w:szCs w:val="24"/>
          <w:lang w:val="pt-PT"/>
        </w:rPr>
        <w:t>Maputo, _______de __________________de _____________</w:t>
      </w:r>
    </w:p>
    <w:p w:rsidR="00E0650E" w:rsidRPr="00100125" w:rsidRDefault="00E0650E" w:rsidP="002343BA">
      <w:pPr>
        <w:spacing w:line="360" w:lineRule="auto"/>
        <w:jc w:val="center"/>
        <w:rPr>
          <w:rFonts w:ascii="Times New Roman" w:hAnsi="Times New Roman" w:cs="Times New Roman"/>
          <w:sz w:val="24"/>
          <w:szCs w:val="24"/>
          <w:lang w:val="pt-PT"/>
        </w:rPr>
      </w:pPr>
    </w:p>
    <w:p w:rsidR="00E0650E" w:rsidRPr="00100125" w:rsidRDefault="00E0650E" w:rsidP="002343BA">
      <w:pPr>
        <w:spacing w:line="360" w:lineRule="auto"/>
        <w:jc w:val="center"/>
        <w:rPr>
          <w:rFonts w:ascii="Times New Roman" w:hAnsi="Times New Roman" w:cs="Times New Roman"/>
          <w:sz w:val="24"/>
          <w:szCs w:val="24"/>
          <w:lang w:val="pt-PT"/>
        </w:rPr>
      </w:pPr>
      <w:r w:rsidRPr="00100125">
        <w:rPr>
          <w:rFonts w:ascii="Times New Roman" w:hAnsi="Times New Roman" w:cs="Times New Roman"/>
          <w:sz w:val="24"/>
          <w:szCs w:val="24"/>
          <w:lang w:val="pt-PT"/>
        </w:rPr>
        <w:t>____________________________________________________</w:t>
      </w:r>
    </w:p>
    <w:p w:rsidR="00EC6289" w:rsidRPr="00100125" w:rsidRDefault="00E0650E" w:rsidP="002343BA">
      <w:pPr>
        <w:spacing w:line="360" w:lineRule="auto"/>
        <w:jc w:val="center"/>
        <w:rPr>
          <w:rFonts w:ascii="Times New Roman" w:hAnsi="Times New Roman" w:cs="Times New Roman"/>
          <w:sz w:val="24"/>
          <w:szCs w:val="24"/>
          <w:lang w:val="pt-PT"/>
        </w:rPr>
      </w:pPr>
      <w:r w:rsidRPr="00100125">
        <w:rPr>
          <w:rFonts w:ascii="Times New Roman" w:hAnsi="Times New Roman" w:cs="Times New Roman"/>
          <w:sz w:val="24"/>
          <w:szCs w:val="24"/>
          <w:lang w:val="pt-PT"/>
        </w:rPr>
        <w:t>(Márcia Jequessene Chal</w:t>
      </w:r>
      <w:r w:rsidR="00240180">
        <w:rPr>
          <w:rFonts w:ascii="Times New Roman" w:hAnsi="Times New Roman" w:cs="Times New Roman"/>
          <w:sz w:val="24"/>
          <w:szCs w:val="24"/>
          <w:lang w:val="pt-PT"/>
        </w:rPr>
        <w:t>e</w:t>
      </w:r>
      <w:r w:rsidRPr="00100125">
        <w:rPr>
          <w:rFonts w:ascii="Times New Roman" w:hAnsi="Times New Roman" w:cs="Times New Roman"/>
          <w:sz w:val="24"/>
          <w:szCs w:val="24"/>
          <w:lang w:val="pt-PT"/>
        </w:rPr>
        <w:t xml:space="preserve"> Mucivame)</w:t>
      </w:r>
      <w:r w:rsidR="00EC6289" w:rsidRPr="00100125">
        <w:rPr>
          <w:rFonts w:ascii="Times New Roman" w:hAnsi="Times New Roman" w:cs="Times New Roman"/>
          <w:b/>
          <w:sz w:val="24"/>
          <w:szCs w:val="24"/>
          <w:lang w:val="pt-PT"/>
        </w:rPr>
        <w:br w:type="page"/>
      </w:r>
    </w:p>
    <w:p w:rsidR="002E0D1B" w:rsidRPr="00100125" w:rsidRDefault="002E0D1B" w:rsidP="00A55BE6">
      <w:pPr>
        <w:pStyle w:val="Cabealho1"/>
        <w:spacing w:line="360" w:lineRule="auto"/>
        <w:jc w:val="both"/>
        <w:rPr>
          <w:rFonts w:ascii="Times New Roman" w:hAnsi="Times New Roman" w:cs="Times New Roman"/>
          <w:color w:val="auto"/>
          <w:sz w:val="24"/>
          <w:szCs w:val="24"/>
          <w:lang w:val="pt-PT"/>
        </w:rPr>
      </w:pPr>
      <w:bookmarkStart w:id="3" w:name="_Toc151104625"/>
      <w:r w:rsidRPr="00100125">
        <w:rPr>
          <w:rFonts w:ascii="Times New Roman" w:hAnsi="Times New Roman" w:cs="Times New Roman"/>
          <w:color w:val="auto"/>
          <w:sz w:val="24"/>
          <w:szCs w:val="24"/>
          <w:lang w:val="pt-PT"/>
        </w:rPr>
        <w:lastRenderedPageBreak/>
        <w:t>Dedicatória</w:t>
      </w:r>
      <w:bookmarkEnd w:id="3"/>
      <w:r w:rsidRPr="00100125">
        <w:rPr>
          <w:rFonts w:ascii="Times New Roman" w:hAnsi="Times New Roman" w:cs="Times New Roman"/>
          <w:color w:val="auto"/>
          <w:sz w:val="24"/>
          <w:szCs w:val="24"/>
          <w:lang w:val="pt-PT"/>
        </w:rPr>
        <w:t xml:space="preserve"> </w:t>
      </w:r>
    </w:p>
    <w:p w:rsidR="00B41744" w:rsidRPr="00100125" w:rsidRDefault="002E0D1B" w:rsidP="00A55BE6">
      <w:pPr>
        <w:spacing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Dedico esta monografia primeiramente à Deus por ser essencial na minha vida, autor do meu destino, meu guia e socorro presenta na hora angústia e em todos os momentos. Em segundo lugar aos meus pais em memória. Ao meu filho </w:t>
      </w:r>
      <w:proofErr w:type="spellStart"/>
      <w:r w:rsidRPr="00100125">
        <w:rPr>
          <w:rFonts w:ascii="Times New Roman" w:hAnsi="Times New Roman" w:cs="Times New Roman"/>
          <w:sz w:val="24"/>
          <w:szCs w:val="24"/>
          <w:lang w:val="pt-PT"/>
        </w:rPr>
        <w:t>Allen</w:t>
      </w:r>
      <w:proofErr w:type="spellEnd"/>
      <w:r w:rsidRPr="00100125">
        <w:rPr>
          <w:rFonts w:ascii="Times New Roman" w:hAnsi="Times New Roman" w:cs="Times New Roman"/>
          <w:sz w:val="24"/>
          <w:szCs w:val="24"/>
          <w:lang w:val="pt-PT"/>
        </w:rPr>
        <w:t xml:space="preserve"> </w:t>
      </w:r>
      <w:proofErr w:type="spellStart"/>
      <w:r w:rsidRPr="00100125">
        <w:rPr>
          <w:rFonts w:ascii="Times New Roman" w:hAnsi="Times New Roman" w:cs="Times New Roman"/>
          <w:sz w:val="24"/>
          <w:szCs w:val="24"/>
          <w:lang w:val="pt-PT"/>
        </w:rPr>
        <w:t>Wade</w:t>
      </w:r>
      <w:proofErr w:type="spellEnd"/>
      <w:r w:rsidRPr="00100125">
        <w:rPr>
          <w:rFonts w:ascii="Times New Roman" w:hAnsi="Times New Roman" w:cs="Times New Roman"/>
          <w:sz w:val="24"/>
          <w:szCs w:val="24"/>
          <w:lang w:val="pt-PT"/>
        </w:rPr>
        <w:t>.</w:t>
      </w:r>
      <w:r w:rsidR="00B41744" w:rsidRPr="00100125">
        <w:rPr>
          <w:rFonts w:ascii="Times New Roman" w:hAnsi="Times New Roman" w:cs="Times New Roman"/>
          <w:sz w:val="24"/>
          <w:szCs w:val="24"/>
          <w:lang w:val="pt-PT"/>
        </w:rPr>
        <w:br w:type="page"/>
      </w:r>
    </w:p>
    <w:p w:rsidR="00B41744" w:rsidRPr="00100125" w:rsidRDefault="00B41744" w:rsidP="00A55BE6">
      <w:pPr>
        <w:pStyle w:val="Cabealho1"/>
        <w:spacing w:line="360" w:lineRule="auto"/>
        <w:jc w:val="both"/>
        <w:rPr>
          <w:rFonts w:ascii="Times New Roman" w:hAnsi="Times New Roman" w:cs="Times New Roman"/>
          <w:color w:val="auto"/>
          <w:sz w:val="24"/>
          <w:szCs w:val="24"/>
          <w:lang w:val="pt-PT"/>
        </w:rPr>
      </w:pPr>
      <w:bookmarkStart w:id="4" w:name="_Toc151104626"/>
      <w:r w:rsidRPr="00100125">
        <w:rPr>
          <w:rFonts w:ascii="Times New Roman" w:hAnsi="Times New Roman" w:cs="Times New Roman"/>
          <w:color w:val="auto"/>
          <w:sz w:val="24"/>
          <w:szCs w:val="24"/>
          <w:lang w:val="pt-PT"/>
        </w:rPr>
        <w:lastRenderedPageBreak/>
        <w:t>Agradecimentos</w:t>
      </w:r>
      <w:bookmarkEnd w:id="4"/>
    </w:p>
    <w:p w:rsidR="00EE633C" w:rsidRPr="007A2803" w:rsidRDefault="00EE633C" w:rsidP="00A55BE6">
      <w:pPr>
        <w:spacing w:line="360" w:lineRule="auto"/>
        <w:jc w:val="both"/>
        <w:rPr>
          <w:rFonts w:ascii="Times New Roman" w:hAnsi="Times New Roman" w:cs="Times New Roman"/>
          <w:sz w:val="24"/>
          <w:szCs w:val="24"/>
          <w:lang w:val="pt-PT"/>
        </w:rPr>
      </w:pPr>
      <w:r w:rsidRPr="007A2803">
        <w:rPr>
          <w:rFonts w:ascii="Times New Roman" w:hAnsi="Times New Roman" w:cs="Times New Roman"/>
          <w:sz w:val="24"/>
          <w:szCs w:val="24"/>
          <w:lang w:val="pt-PT"/>
        </w:rPr>
        <w:t>Em primeiro lugar agradeço ao criador do universo, porque sem ele nada seria possível.</w:t>
      </w:r>
    </w:p>
    <w:p w:rsidR="00BC6DB0" w:rsidRPr="007A2803" w:rsidRDefault="00EE633C" w:rsidP="00A55BE6">
      <w:pPr>
        <w:spacing w:line="360" w:lineRule="auto"/>
        <w:jc w:val="both"/>
        <w:rPr>
          <w:rFonts w:ascii="Times New Roman" w:hAnsi="Times New Roman" w:cs="Times New Roman"/>
          <w:sz w:val="24"/>
          <w:szCs w:val="24"/>
          <w:lang w:val="pt-PT"/>
        </w:rPr>
      </w:pPr>
      <w:r w:rsidRPr="007A2803">
        <w:rPr>
          <w:rFonts w:ascii="Times New Roman" w:hAnsi="Times New Roman" w:cs="Times New Roman"/>
          <w:sz w:val="24"/>
          <w:szCs w:val="24"/>
          <w:lang w:val="pt-PT"/>
        </w:rPr>
        <w:t xml:space="preserve">Agradeço ao meu orientador Décimo Banze, por ter </w:t>
      </w:r>
      <w:proofErr w:type="gramStart"/>
      <w:r w:rsidRPr="007A2803">
        <w:rPr>
          <w:rFonts w:ascii="Times New Roman" w:hAnsi="Times New Roman" w:cs="Times New Roman"/>
          <w:sz w:val="24"/>
          <w:szCs w:val="24"/>
          <w:lang w:val="pt-PT"/>
        </w:rPr>
        <w:t>aceite</w:t>
      </w:r>
      <w:proofErr w:type="gramEnd"/>
      <w:r w:rsidRPr="007A2803">
        <w:rPr>
          <w:rFonts w:ascii="Times New Roman" w:hAnsi="Times New Roman" w:cs="Times New Roman"/>
          <w:sz w:val="24"/>
          <w:szCs w:val="24"/>
          <w:lang w:val="pt-PT"/>
        </w:rPr>
        <w:t xml:space="preserve"> conduzir o meu trabalho de pesquisa e pela paciência que teve ao longo do percurso</w:t>
      </w:r>
      <w:r w:rsidR="00CF6509" w:rsidRPr="007A2803">
        <w:rPr>
          <w:rFonts w:ascii="Times New Roman" w:hAnsi="Times New Roman" w:cs="Times New Roman"/>
          <w:sz w:val="24"/>
          <w:szCs w:val="24"/>
          <w:lang w:val="pt-PT"/>
        </w:rPr>
        <w:t xml:space="preserve">. </w:t>
      </w:r>
      <w:r w:rsidR="00BC6DB0" w:rsidRPr="007A2803">
        <w:rPr>
          <w:rFonts w:ascii="Times New Roman" w:hAnsi="Times New Roman" w:cs="Times New Roman"/>
          <w:sz w:val="24"/>
          <w:szCs w:val="24"/>
          <w:lang w:val="pt-PT"/>
        </w:rPr>
        <w:t>Aos</w:t>
      </w:r>
      <w:r w:rsidR="00CF6509" w:rsidRPr="007A2803">
        <w:rPr>
          <w:rFonts w:ascii="Times New Roman" w:hAnsi="Times New Roman" w:cs="Times New Roman"/>
          <w:sz w:val="24"/>
          <w:szCs w:val="24"/>
          <w:lang w:val="pt-PT"/>
        </w:rPr>
        <w:t xml:space="preserve"> </w:t>
      </w:r>
      <w:r w:rsidR="00BC6DB0" w:rsidRPr="007A2803">
        <w:rPr>
          <w:rFonts w:ascii="Times New Roman" w:hAnsi="Times New Roman" w:cs="Times New Roman"/>
          <w:sz w:val="24"/>
          <w:szCs w:val="24"/>
          <w:lang w:val="pt-PT"/>
        </w:rPr>
        <w:t>meus pais</w:t>
      </w:r>
      <w:r w:rsidR="00CF6509" w:rsidRPr="007A2803">
        <w:rPr>
          <w:rFonts w:ascii="Times New Roman" w:hAnsi="Times New Roman" w:cs="Times New Roman"/>
          <w:sz w:val="24"/>
          <w:szCs w:val="24"/>
          <w:lang w:val="pt-PT"/>
        </w:rPr>
        <w:t xml:space="preserve"> (em memória</w:t>
      </w:r>
      <w:r w:rsidR="00BC6DB0" w:rsidRPr="007A2803">
        <w:rPr>
          <w:rFonts w:ascii="Times New Roman" w:hAnsi="Times New Roman" w:cs="Times New Roman"/>
          <w:sz w:val="24"/>
          <w:szCs w:val="24"/>
          <w:lang w:val="pt-PT"/>
        </w:rPr>
        <w:t>)</w:t>
      </w:r>
    </w:p>
    <w:p w:rsidR="00533041" w:rsidRPr="007A2803" w:rsidRDefault="00CF6509" w:rsidP="00A55BE6">
      <w:pPr>
        <w:spacing w:line="360" w:lineRule="auto"/>
        <w:jc w:val="both"/>
        <w:rPr>
          <w:rFonts w:ascii="Times New Roman" w:hAnsi="Times New Roman" w:cs="Times New Roman"/>
          <w:sz w:val="24"/>
          <w:szCs w:val="24"/>
          <w:lang w:val="pt-PT"/>
        </w:rPr>
      </w:pPr>
      <w:r w:rsidRPr="007A2803">
        <w:rPr>
          <w:rFonts w:ascii="Times New Roman" w:hAnsi="Times New Roman" w:cs="Times New Roman"/>
          <w:sz w:val="24"/>
          <w:szCs w:val="24"/>
          <w:lang w:val="pt-PT"/>
        </w:rPr>
        <w:t xml:space="preserve">Ao meu filho </w:t>
      </w:r>
      <w:proofErr w:type="spellStart"/>
      <w:r w:rsidRPr="007A2803">
        <w:rPr>
          <w:rFonts w:ascii="Times New Roman" w:hAnsi="Times New Roman" w:cs="Times New Roman"/>
          <w:sz w:val="24"/>
          <w:szCs w:val="24"/>
          <w:lang w:val="pt-PT"/>
        </w:rPr>
        <w:t>Allen</w:t>
      </w:r>
      <w:proofErr w:type="spellEnd"/>
      <w:r w:rsidRPr="007A2803">
        <w:rPr>
          <w:rFonts w:ascii="Times New Roman" w:hAnsi="Times New Roman" w:cs="Times New Roman"/>
          <w:sz w:val="24"/>
          <w:szCs w:val="24"/>
          <w:lang w:val="pt-PT"/>
        </w:rPr>
        <w:t xml:space="preserve"> </w:t>
      </w:r>
      <w:proofErr w:type="spellStart"/>
      <w:r w:rsidRPr="007A2803">
        <w:rPr>
          <w:rFonts w:ascii="Times New Roman" w:hAnsi="Times New Roman" w:cs="Times New Roman"/>
          <w:sz w:val="24"/>
          <w:szCs w:val="24"/>
          <w:lang w:val="pt-PT"/>
        </w:rPr>
        <w:t>Wade</w:t>
      </w:r>
      <w:proofErr w:type="spellEnd"/>
      <w:r w:rsidRPr="007A2803">
        <w:rPr>
          <w:rFonts w:ascii="Times New Roman" w:hAnsi="Times New Roman" w:cs="Times New Roman"/>
          <w:sz w:val="24"/>
          <w:szCs w:val="24"/>
          <w:lang w:val="pt-PT"/>
        </w:rPr>
        <w:t>, por compreender as várias horas que estive ausente por causa do desenvolvimento deste trabalho</w:t>
      </w:r>
      <w:r w:rsidR="00533041" w:rsidRPr="007A2803">
        <w:rPr>
          <w:rFonts w:ascii="Times New Roman" w:hAnsi="Times New Roman" w:cs="Times New Roman"/>
          <w:sz w:val="24"/>
          <w:szCs w:val="24"/>
          <w:lang w:val="pt-PT"/>
        </w:rPr>
        <w:t xml:space="preserve">. </w:t>
      </w:r>
      <w:r w:rsidR="004F72D9" w:rsidRPr="007A2803">
        <w:rPr>
          <w:rFonts w:ascii="Times New Roman" w:hAnsi="Times New Roman" w:cs="Times New Roman"/>
          <w:sz w:val="24"/>
          <w:szCs w:val="24"/>
          <w:lang w:val="pt-PT"/>
        </w:rPr>
        <w:t xml:space="preserve">Aos </w:t>
      </w:r>
      <w:r w:rsidR="00533041" w:rsidRPr="007A2803">
        <w:rPr>
          <w:rFonts w:ascii="Times New Roman" w:hAnsi="Times New Roman" w:cs="Times New Roman"/>
          <w:sz w:val="24"/>
          <w:szCs w:val="24"/>
          <w:lang w:val="pt-PT"/>
        </w:rPr>
        <w:t>meus colegas de trabalho que em determinados momentos deviam cede</w:t>
      </w:r>
      <w:r w:rsidR="004F72D9" w:rsidRPr="007A2803">
        <w:rPr>
          <w:rFonts w:ascii="Times New Roman" w:hAnsi="Times New Roman" w:cs="Times New Roman"/>
          <w:sz w:val="24"/>
          <w:szCs w:val="24"/>
          <w:lang w:val="pt-PT"/>
        </w:rPr>
        <w:t>r a prioridade para que pudesse-me</w:t>
      </w:r>
      <w:r w:rsidR="00533041" w:rsidRPr="007A2803">
        <w:rPr>
          <w:rFonts w:ascii="Times New Roman" w:hAnsi="Times New Roman" w:cs="Times New Roman"/>
          <w:sz w:val="24"/>
          <w:szCs w:val="24"/>
          <w:lang w:val="pt-PT"/>
        </w:rPr>
        <w:t xml:space="preserve"> deslocar ao encontro do supervisor.</w:t>
      </w:r>
    </w:p>
    <w:p w:rsidR="002E0D1B" w:rsidRPr="007A2803" w:rsidRDefault="00533041" w:rsidP="00A55BE6">
      <w:pPr>
        <w:spacing w:line="360" w:lineRule="auto"/>
        <w:jc w:val="both"/>
        <w:rPr>
          <w:rFonts w:ascii="Times New Roman" w:hAnsi="Times New Roman" w:cs="Times New Roman"/>
          <w:b/>
          <w:sz w:val="24"/>
          <w:szCs w:val="24"/>
          <w:lang w:val="pt-PT"/>
        </w:rPr>
      </w:pPr>
      <w:r w:rsidRPr="007A2803">
        <w:rPr>
          <w:rFonts w:ascii="Times New Roman" w:hAnsi="Times New Roman" w:cs="Times New Roman"/>
          <w:sz w:val="24"/>
          <w:szCs w:val="24"/>
          <w:lang w:val="pt-PT"/>
        </w:rPr>
        <w:t xml:space="preserve">A todos que directa ou </w:t>
      </w:r>
      <w:r w:rsidR="00B7059B" w:rsidRPr="007A2803">
        <w:rPr>
          <w:rFonts w:ascii="Times New Roman" w:hAnsi="Times New Roman" w:cs="Times New Roman"/>
          <w:sz w:val="24"/>
          <w:szCs w:val="24"/>
          <w:lang w:val="pt-PT"/>
        </w:rPr>
        <w:t>indirectamente</w:t>
      </w:r>
      <w:r w:rsidRPr="007A2803">
        <w:rPr>
          <w:rFonts w:ascii="Times New Roman" w:hAnsi="Times New Roman" w:cs="Times New Roman"/>
          <w:sz w:val="24"/>
          <w:szCs w:val="24"/>
          <w:lang w:val="pt-PT"/>
        </w:rPr>
        <w:t xml:space="preserve"> contribuíram para a realização desta pesquisa, o mesmo agradecimento estende-se aos colaboradores do Centro Infanti</w:t>
      </w:r>
      <w:r w:rsidR="00475288" w:rsidRPr="007A2803">
        <w:rPr>
          <w:rFonts w:ascii="Times New Roman" w:hAnsi="Times New Roman" w:cs="Times New Roman"/>
          <w:sz w:val="24"/>
          <w:szCs w:val="24"/>
          <w:lang w:val="pt-PT"/>
        </w:rPr>
        <w:t>l</w:t>
      </w:r>
      <w:r w:rsidRPr="007A2803">
        <w:rPr>
          <w:rFonts w:ascii="Times New Roman" w:hAnsi="Times New Roman" w:cs="Times New Roman"/>
          <w:sz w:val="24"/>
          <w:szCs w:val="24"/>
          <w:lang w:val="pt-PT"/>
        </w:rPr>
        <w:t xml:space="preserve"> Mágico, pelo amor e carinho que tiveram durante o processo de recolha de dados.</w:t>
      </w:r>
      <w:r w:rsidR="00EE633C" w:rsidRPr="007A2803">
        <w:rPr>
          <w:rFonts w:ascii="Times New Roman" w:hAnsi="Times New Roman" w:cs="Times New Roman"/>
          <w:sz w:val="24"/>
          <w:szCs w:val="24"/>
          <w:lang w:val="pt-PT"/>
        </w:rPr>
        <w:t xml:space="preserve"> </w:t>
      </w:r>
      <w:r w:rsidR="00B41744" w:rsidRPr="007A2803">
        <w:rPr>
          <w:rFonts w:ascii="Times New Roman" w:hAnsi="Times New Roman" w:cs="Times New Roman"/>
          <w:b/>
          <w:sz w:val="24"/>
          <w:szCs w:val="24"/>
          <w:lang w:val="pt-PT"/>
        </w:rPr>
        <w:t xml:space="preserve"> </w:t>
      </w:r>
    </w:p>
    <w:p w:rsidR="002E0D1B" w:rsidRPr="007A2803" w:rsidRDefault="002E0D1B" w:rsidP="00A55BE6">
      <w:pPr>
        <w:spacing w:line="360" w:lineRule="auto"/>
        <w:jc w:val="both"/>
        <w:rPr>
          <w:rFonts w:ascii="Times New Roman" w:hAnsi="Times New Roman" w:cs="Times New Roman"/>
          <w:b/>
          <w:sz w:val="24"/>
          <w:szCs w:val="24"/>
          <w:lang w:val="pt-PT"/>
        </w:rPr>
      </w:pPr>
      <w:r w:rsidRPr="007A2803">
        <w:rPr>
          <w:rFonts w:ascii="Times New Roman" w:hAnsi="Times New Roman" w:cs="Times New Roman"/>
          <w:b/>
          <w:sz w:val="24"/>
          <w:szCs w:val="24"/>
          <w:lang w:val="pt-PT"/>
        </w:rPr>
        <w:br w:type="page"/>
      </w:r>
    </w:p>
    <w:p w:rsidR="0020554E" w:rsidRDefault="0020554E" w:rsidP="00485957">
      <w:pPr>
        <w:pStyle w:val="Cabealho1"/>
        <w:spacing w:line="240" w:lineRule="auto"/>
        <w:jc w:val="both"/>
        <w:rPr>
          <w:rFonts w:ascii="Times New Roman" w:hAnsi="Times New Roman" w:cs="Times New Roman"/>
          <w:color w:val="auto"/>
          <w:sz w:val="22"/>
          <w:szCs w:val="22"/>
          <w:lang w:val="pt-PT"/>
        </w:rPr>
      </w:pPr>
      <w:bookmarkStart w:id="5" w:name="_Toc151104627"/>
      <w:r w:rsidRPr="00485957">
        <w:rPr>
          <w:rFonts w:ascii="Times New Roman" w:hAnsi="Times New Roman" w:cs="Times New Roman"/>
          <w:color w:val="auto"/>
          <w:sz w:val="22"/>
          <w:szCs w:val="22"/>
          <w:lang w:val="pt-PT"/>
        </w:rPr>
        <w:lastRenderedPageBreak/>
        <w:t>Resumo</w:t>
      </w:r>
      <w:bookmarkEnd w:id="5"/>
      <w:r w:rsidRPr="00485957">
        <w:rPr>
          <w:rFonts w:ascii="Times New Roman" w:hAnsi="Times New Roman" w:cs="Times New Roman"/>
          <w:color w:val="auto"/>
          <w:sz w:val="22"/>
          <w:szCs w:val="22"/>
          <w:lang w:val="pt-PT"/>
        </w:rPr>
        <w:t xml:space="preserve"> </w:t>
      </w:r>
    </w:p>
    <w:p w:rsidR="00B01377" w:rsidRPr="0030417D" w:rsidRDefault="0020554E" w:rsidP="0030417D">
      <w:pPr>
        <w:spacing w:line="240" w:lineRule="auto"/>
        <w:jc w:val="both"/>
        <w:rPr>
          <w:rFonts w:ascii="Times New Roman" w:eastAsia="Times New Roman" w:hAnsi="Times New Roman" w:cs="Times New Roman"/>
          <w:sz w:val="20"/>
          <w:szCs w:val="20"/>
          <w:lang w:val="pt-PT"/>
        </w:rPr>
      </w:pPr>
      <w:r w:rsidRPr="0030417D">
        <w:rPr>
          <w:rFonts w:ascii="Times New Roman" w:hAnsi="Times New Roman" w:cs="Times New Roman"/>
          <w:sz w:val="20"/>
          <w:szCs w:val="20"/>
          <w:lang w:val="pt-PT"/>
        </w:rPr>
        <w:t>Este trabalho intitula-se</w:t>
      </w:r>
      <w:r w:rsidRPr="0030417D">
        <w:rPr>
          <w:rFonts w:ascii="Times New Roman" w:hAnsi="Times New Roman" w:cs="Times New Roman"/>
          <w:b/>
          <w:sz w:val="20"/>
          <w:szCs w:val="20"/>
          <w:lang w:val="pt-PT"/>
        </w:rPr>
        <w:t xml:space="preserve"> </w:t>
      </w:r>
      <w:r w:rsidRPr="0030417D">
        <w:rPr>
          <w:rFonts w:ascii="Times New Roman" w:hAnsi="Times New Roman" w:cs="Times New Roman"/>
          <w:sz w:val="20"/>
          <w:szCs w:val="20"/>
          <w:lang w:val="pt-PT"/>
        </w:rPr>
        <w:t xml:space="preserve">Brincadeiras como método para o desenvolvimento da autonomia </w:t>
      </w:r>
      <w:r w:rsidR="0030417D" w:rsidRPr="0030417D">
        <w:rPr>
          <w:rFonts w:ascii="Times New Roman" w:hAnsi="Times New Roman" w:cs="Times New Roman"/>
          <w:sz w:val="20"/>
          <w:szCs w:val="20"/>
          <w:lang w:val="pt-PT"/>
        </w:rPr>
        <w:t>da criança do 3 a 5 anos de idade</w:t>
      </w:r>
      <w:r w:rsidR="00BF673D" w:rsidRPr="0030417D">
        <w:rPr>
          <w:rFonts w:ascii="Times New Roman" w:hAnsi="Times New Roman" w:cs="Times New Roman"/>
          <w:sz w:val="20"/>
          <w:szCs w:val="20"/>
          <w:lang w:val="pt-PT"/>
        </w:rPr>
        <w:t xml:space="preserve">. </w:t>
      </w:r>
      <w:r w:rsidR="009B6E40" w:rsidRPr="0030417D">
        <w:rPr>
          <w:rFonts w:ascii="Times New Roman" w:hAnsi="Times New Roman" w:cs="Times New Roman"/>
          <w:sz w:val="20"/>
          <w:szCs w:val="20"/>
          <w:lang w:val="pt-PT"/>
        </w:rPr>
        <w:t>Surge da constatação havida durante</w:t>
      </w:r>
      <w:r w:rsidR="00BF673D" w:rsidRPr="0030417D">
        <w:rPr>
          <w:rFonts w:ascii="Times New Roman" w:hAnsi="Times New Roman" w:cs="Times New Roman"/>
          <w:sz w:val="20"/>
          <w:szCs w:val="20"/>
          <w:lang w:val="pt-PT"/>
        </w:rPr>
        <w:t xml:space="preserve"> a realização d</w:t>
      </w:r>
      <w:r w:rsidR="00D42F23" w:rsidRPr="0030417D">
        <w:rPr>
          <w:rFonts w:ascii="Times New Roman" w:hAnsi="Times New Roman" w:cs="Times New Roman"/>
          <w:sz w:val="20"/>
          <w:szCs w:val="20"/>
          <w:lang w:val="pt-PT"/>
        </w:rPr>
        <w:t>o estágio</w:t>
      </w:r>
      <w:r w:rsidR="00BF673D" w:rsidRPr="0030417D">
        <w:rPr>
          <w:rFonts w:ascii="Times New Roman" w:hAnsi="Times New Roman" w:cs="Times New Roman"/>
          <w:sz w:val="20"/>
          <w:szCs w:val="20"/>
          <w:lang w:val="pt-PT"/>
        </w:rPr>
        <w:t xml:space="preserve"> que os educadores </w:t>
      </w:r>
      <w:r w:rsidR="00FF2233" w:rsidRPr="0030417D">
        <w:rPr>
          <w:rFonts w:ascii="Times New Roman" w:hAnsi="Times New Roman" w:cs="Times New Roman"/>
          <w:sz w:val="20"/>
          <w:szCs w:val="20"/>
          <w:lang w:val="pt-PT"/>
        </w:rPr>
        <w:t xml:space="preserve">do Centro Infantil Mágico </w:t>
      </w:r>
      <w:r w:rsidR="00BF673D" w:rsidRPr="0030417D">
        <w:rPr>
          <w:rFonts w:ascii="Times New Roman" w:hAnsi="Times New Roman" w:cs="Times New Roman"/>
          <w:sz w:val="20"/>
          <w:szCs w:val="20"/>
          <w:lang w:val="pt-PT"/>
        </w:rPr>
        <w:t>não privilegiam o uso das brincadeiras no exercício das suas actividades</w:t>
      </w:r>
      <w:r w:rsidR="00FE1295" w:rsidRPr="0030417D">
        <w:rPr>
          <w:rFonts w:ascii="Times New Roman" w:hAnsi="Times New Roman" w:cs="Times New Roman"/>
          <w:sz w:val="20"/>
          <w:szCs w:val="20"/>
          <w:lang w:val="pt-PT"/>
        </w:rPr>
        <w:t>; isto</w:t>
      </w:r>
      <w:r w:rsidR="00BF673D" w:rsidRPr="0030417D">
        <w:rPr>
          <w:rFonts w:ascii="Times New Roman" w:hAnsi="Times New Roman" w:cs="Times New Roman"/>
          <w:sz w:val="20"/>
          <w:szCs w:val="20"/>
          <w:lang w:val="pt-PT"/>
        </w:rPr>
        <w:t xml:space="preserve"> porque </w:t>
      </w:r>
      <w:r w:rsidR="00FE1295" w:rsidRPr="0030417D">
        <w:rPr>
          <w:rFonts w:ascii="Times New Roman" w:hAnsi="Times New Roman" w:cs="Times New Roman"/>
          <w:sz w:val="20"/>
          <w:szCs w:val="20"/>
          <w:lang w:val="pt-PT"/>
        </w:rPr>
        <w:t>durante a realização dos trabalhos pedagógicos</w:t>
      </w:r>
      <w:r w:rsidR="00BF673D" w:rsidRPr="0030417D">
        <w:rPr>
          <w:rFonts w:ascii="Times New Roman" w:hAnsi="Times New Roman" w:cs="Times New Roman"/>
          <w:sz w:val="20"/>
          <w:szCs w:val="20"/>
          <w:lang w:val="pt-PT"/>
        </w:rPr>
        <w:t>, nem sequer procuram envolver qualquer tipo de brincad</w:t>
      </w:r>
      <w:r w:rsidR="00150673">
        <w:rPr>
          <w:rFonts w:ascii="Times New Roman" w:hAnsi="Times New Roman" w:cs="Times New Roman"/>
          <w:sz w:val="20"/>
          <w:szCs w:val="20"/>
          <w:lang w:val="pt-PT"/>
        </w:rPr>
        <w:t>eiras. O trabalho tem</w:t>
      </w:r>
      <w:r w:rsidR="00BF673D" w:rsidRPr="0030417D">
        <w:rPr>
          <w:rFonts w:ascii="Times New Roman" w:hAnsi="Times New Roman" w:cs="Times New Roman"/>
          <w:sz w:val="20"/>
          <w:szCs w:val="20"/>
          <w:lang w:val="pt-PT"/>
        </w:rPr>
        <w:t xml:space="preserve"> como objectivo geral, Conhecer as brincadeiras que promovem o desenvolvimento da autonomia das crianças com idade compr</w:t>
      </w:r>
      <w:r w:rsidR="00150673">
        <w:rPr>
          <w:rFonts w:ascii="Times New Roman" w:hAnsi="Times New Roman" w:cs="Times New Roman"/>
          <w:sz w:val="20"/>
          <w:szCs w:val="20"/>
          <w:lang w:val="pt-PT"/>
        </w:rPr>
        <w:t>eendida de</w:t>
      </w:r>
      <w:r w:rsidR="0030417D" w:rsidRPr="0030417D">
        <w:rPr>
          <w:rFonts w:ascii="Times New Roman" w:hAnsi="Times New Roman" w:cs="Times New Roman"/>
          <w:sz w:val="20"/>
          <w:szCs w:val="20"/>
          <w:lang w:val="pt-PT"/>
        </w:rPr>
        <w:t xml:space="preserve"> 3 a 5 anos de idade</w:t>
      </w:r>
      <w:r w:rsidR="00BF673D" w:rsidRPr="0030417D">
        <w:rPr>
          <w:rFonts w:ascii="Times New Roman" w:hAnsi="Times New Roman" w:cs="Times New Roman"/>
          <w:sz w:val="20"/>
          <w:szCs w:val="20"/>
          <w:lang w:val="pt-PT"/>
        </w:rPr>
        <w:t>, e</w:t>
      </w:r>
      <w:r w:rsidR="00694C0C" w:rsidRPr="0030417D">
        <w:rPr>
          <w:rFonts w:ascii="Times New Roman" w:hAnsi="Times New Roman" w:cs="Times New Roman"/>
          <w:sz w:val="20"/>
          <w:szCs w:val="20"/>
          <w:lang w:val="pt-PT"/>
        </w:rPr>
        <w:t xml:space="preserve"> tem como objectivos</w:t>
      </w:r>
      <w:r w:rsidR="00BF673D" w:rsidRPr="0030417D">
        <w:rPr>
          <w:rFonts w:ascii="Times New Roman" w:hAnsi="Times New Roman" w:cs="Times New Roman"/>
          <w:sz w:val="20"/>
          <w:szCs w:val="20"/>
          <w:lang w:val="pt-PT"/>
        </w:rPr>
        <w:t xml:space="preserve"> específic</w:t>
      </w:r>
      <w:r w:rsidR="00C71CDA" w:rsidRPr="0030417D">
        <w:rPr>
          <w:rFonts w:ascii="Times New Roman" w:hAnsi="Times New Roman" w:cs="Times New Roman"/>
          <w:sz w:val="20"/>
          <w:szCs w:val="20"/>
          <w:lang w:val="pt-PT"/>
        </w:rPr>
        <w:t>os: identificar as brincadeiras</w:t>
      </w:r>
      <w:r w:rsidR="008D3B06" w:rsidRPr="0030417D">
        <w:rPr>
          <w:rFonts w:ascii="Times New Roman" w:hAnsi="Times New Roman" w:cs="Times New Roman"/>
          <w:sz w:val="20"/>
          <w:szCs w:val="20"/>
          <w:lang w:val="pt-PT"/>
        </w:rPr>
        <w:t xml:space="preserve"> que desenvolvem</w:t>
      </w:r>
      <w:r w:rsidR="00150673">
        <w:rPr>
          <w:rFonts w:ascii="Times New Roman" w:hAnsi="Times New Roman" w:cs="Times New Roman"/>
          <w:sz w:val="20"/>
          <w:szCs w:val="20"/>
          <w:lang w:val="pt-PT"/>
        </w:rPr>
        <w:t xml:space="preserve"> autonomia d</w:t>
      </w:r>
      <w:r w:rsidR="00BF673D" w:rsidRPr="0030417D">
        <w:rPr>
          <w:rFonts w:ascii="Times New Roman" w:hAnsi="Times New Roman" w:cs="Times New Roman"/>
          <w:sz w:val="20"/>
          <w:szCs w:val="20"/>
          <w:lang w:val="pt-PT"/>
        </w:rPr>
        <w:t>a acriança; caracterizar a</w:t>
      </w:r>
      <w:r w:rsidR="008D3B06" w:rsidRPr="0030417D">
        <w:rPr>
          <w:rFonts w:ascii="Times New Roman" w:hAnsi="Times New Roman" w:cs="Times New Roman"/>
          <w:sz w:val="20"/>
          <w:szCs w:val="20"/>
          <w:lang w:val="pt-PT"/>
        </w:rPr>
        <w:t>s brincadeiras que são usadas durante as actividades pedagógicas com crianças do Centro Infantil Mágico e relacionar as brincadeiras praticadas no Centro Infantil Mágico com o desenvolvimento da autonomia na criança</w:t>
      </w:r>
      <w:r w:rsidR="00BF673D" w:rsidRPr="0030417D">
        <w:rPr>
          <w:rFonts w:ascii="Times New Roman" w:hAnsi="Times New Roman" w:cs="Times New Roman"/>
          <w:sz w:val="20"/>
          <w:szCs w:val="20"/>
          <w:lang w:val="pt-PT"/>
        </w:rPr>
        <w:t xml:space="preserve">. </w:t>
      </w:r>
      <w:r w:rsidR="00C917A3" w:rsidRPr="0030417D">
        <w:rPr>
          <w:rFonts w:ascii="Times New Roman" w:hAnsi="Times New Roman" w:cs="Times New Roman"/>
          <w:sz w:val="20"/>
          <w:szCs w:val="20"/>
          <w:lang w:val="pt-PT"/>
        </w:rPr>
        <w:t xml:space="preserve">Quanto </w:t>
      </w:r>
      <w:r w:rsidR="00BF673D" w:rsidRPr="0030417D">
        <w:rPr>
          <w:rFonts w:ascii="Times New Roman" w:hAnsi="Times New Roman" w:cs="Times New Roman"/>
          <w:sz w:val="20"/>
          <w:szCs w:val="20"/>
          <w:lang w:val="pt-PT"/>
        </w:rPr>
        <w:t xml:space="preserve">a metodologia, a pesquisa é </w:t>
      </w:r>
      <w:r w:rsidR="00C71CDA" w:rsidRPr="0030417D">
        <w:rPr>
          <w:rFonts w:ascii="Times New Roman" w:hAnsi="Times New Roman" w:cs="Times New Roman"/>
          <w:sz w:val="20"/>
          <w:szCs w:val="20"/>
          <w:lang w:val="pt-PT"/>
        </w:rPr>
        <w:t xml:space="preserve">mais </w:t>
      </w:r>
      <w:r w:rsidR="001C092A" w:rsidRPr="0030417D">
        <w:rPr>
          <w:rFonts w:ascii="Times New Roman" w:eastAsia="Times New Roman" w:hAnsi="Times New Roman" w:cs="Times New Roman"/>
          <w:sz w:val="20"/>
          <w:szCs w:val="20"/>
          <w:lang w:val="pt-PT"/>
        </w:rPr>
        <w:t>qualitativa porque descreve as qualidades que não podem ser medidas</w:t>
      </w:r>
      <w:r w:rsidR="00C71CDA" w:rsidRPr="0030417D">
        <w:rPr>
          <w:rFonts w:ascii="Times New Roman" w:eastAsia="Times New Roman" w:hAnsi="Times New Roman" w:cs="Times New Roman"/>
          <w:sz w:val="20"/>
          <w:szCs w:val="20"/>
          <w:lang w:val="pt-PT"/>
        </w:rPr>
        <w:t>.</w:t>
      </w:r>
      <w:r w:rsidR="00FF2233" w:rsidRPr="0030417D">
        <w:rPr>
          <w:rFonts w:ascii="Times New Roman" w:eastAsia="Times New Roman" w:hAnsi="Times New Roman" w:cs="Times New Roman"/>
          <w:sz w:val="20"/>
          <w:szCs w:val="20"/>
          <w:lang w:val="pt-PT"/>
        </w:rPr>
        <w:t xml:space="preserve"> </w:t>
      </w:r>
      <w:r w:rsidR="00FE1295" w:rsidRPr="0030417D">
        <w:rPr>
          <w:rFonts w:ascii="Times New Roman" w:eastAsia="Times New Roman" w:hAnsi="Times New Roman" w:cs="Times New Roman"/>
          <w:sz w:val="20"/>
          <w:szCs w:val="20"/>
          <w:lang w:val="pt-PT"/>
        </w:rPr>
        <w:t>Para sua operacionalização r</w:t>
      </w:r>
      <w:r w:rsidR="00FF2233" w:rsidRPr="0030417D">
        <w:rPr>
          <w:rFonts w:ascii="Times New Roman" w:eastAsia="Times New Roman" w:hAnsi="Times New Roman" w:cs="Times New Roman"/>
          <w:sz w:val="20"/>
          <w:szCs w:val="20"/>
          <w:lang w:val="pt-PT"/>
        </w:rPr>
        <w:t>ecorreu-se ao uso da observação</w:t>
      </w:r>
      <w:r w:rsidR="00DA5BF6" w:rsidRPr="0030417D">
        <w:rPr>
          <w:rFonts w:ascii="Times New Roman" w:eastAsia="Times New Roman" w:hAnsi="Times New Roman" w:cs="Times New Roman"/>
          <w:sz w:val="20"/>
          <w:szCs w:val="20"/>
          <w:lang w:val="pt-PT"/>
        </w:rPr>
        <w:t>, entrevista</w:t>
      </w:r>
      <w:r w:rsidR="00FF2233" w:rsidRPr="0030417D">
        <w:rPr>
          <w:rFonts w:ascii="Times New Roman" w:eastAsia="Times New Roman" w:hAnsi="Times New Roman" w:cs="Times New Roman"/>
          <w:sz w:val="20"/>
          <w:szCs w:val="20"/>
          <w:lang w:val="pt-PT"/>
        </w:rPr>
        <w:t xml:space="preserve"> </w:t>
      </w:r>
      <w:r w:rsidR="003722FD" w:rsidRPr="0030417D">
        <w:rPr>
          <w:rFonts w:ascii="Times New Roman" w:eastAsia="Times New Roman" w:hAnsi="Times New Roman" w:cs="Times New Roman"/>
          <w:sz w:val="20"/>
          <w:szCs w:val="20"/>
          <w:lang w:val="pt-PT"/>
        </w:rPr>
        <w:t xml:space="preserve">e estudo bibliográfico. A pesquisa </w:t>
      </w:r>
      <w:r w:rsidR="00FE1295" w:rsidRPr="0030417D">
        <w:rPr>
          <w:rFonts w:ascii="Times New Roman" w:eastAsia="Times New Roman" w:hAnsi="Times New Roman" w:cs="Times New Roman"/>
          <w:sz w:val="20"/>
          <w:szCs w:val="20"/>
          <w:lang w:val="pt-PT"/>
        </w:rPr>
        <w:t>forneceu</w:t>
      </w:r>
      <w:r w:rsidR="003722FD" w:rsidRPr="0030417D">
        <w:rPr>
          <w:rFonts w:ascii="Times New Roman" w:eastAsia="Times New Roman" w:hAnsi="Times New Roman" w:cs="Times New Roman"/>
          <w:sz w:val="20"/>
          <w:szCs w:val="20"/>
          <w:lang w:val="pt-PT"/>
        </w:rPr>
        <w:t xml:space="preserve"> os seguintes resultados: as brincadeiras mais usadas no Centro Infantil Mágico são: </w:t>
      </w:r>
      <w:proofErr w:type="spellStart"/>
      <w:r w:rsidR="003722FD" w:rsidRPr="0030417D">
        <w:rPr>
          <w:rFonts w:ascii="Times New Roman" w:hAnsi="Times New Roman" w:cs="Times New Roman"/>
          <w:sz w:val="20"/>
          <w:szCs w:val="20"/>
          <w:lang w:val="pt-PT"/>
        </w:rPr>
        <w:t>Zotho</w:t>
      </w:r>
      <w:proofErr w:type="spellEnd"/>
      <w:r w:rsidR="003722FD" w:rsidRPr="0030417D">
        <w:rPr>
          <w:rFonts w:ascii="Times New Roman" w:hAnsi="Times New Roman" w:cs="Times New Roman"/>
          <w:sz w:val="20"/>
          <w:szCs w:val="20"/>
          <w:lang w:val="pt-PT"/>
        </w:rPr>
        <w:t xml:space="preserve">, </w:t>
      </w:r>
      <w:proofErr w:type="spellStart"/>
      <w:r w:rsidR="003722FD" w:rsidRPr="0030417D">
        <w:rPr>
          <w:rFonts w:ascii="Times New Roman" w:hAnsi="Times New Roman" w:cs="Times New Roman"/>
          <w:sz w:val="20"/>
          <w:szCs w:val="20"/>
          <w:lang w:val="pt-PT"/>
        </w:rPr>
        <w:t>matacozana</w:t>
      </w:r>
      <w:proofErr w:type="spellEnd"/>
      <w:r w:rsidR="003722FD" w:rsidRPr="0030417D">
        <w:rPr>
          <w:rFonts w:ascii="Times New Roman" w:hAnsi="Times New Roman" w:cs="Times New Roman"/>
          <w:sz w:val="20"/>
          <w:szCs w:val="20"/>
          <w:lang w:val="pt-PT"/>
        </w:rPr>
        <w:t>, neca, saltar corda, atribuição de nome, xadrez, batuque e jogas esconde-esconde.</w:t>
      </w:r>
      <w:r w:rsidR="00DA5BF6" w:rsidRPr="0030417D">
        <w:rPr>
          <w:rFonts w:ascii="Times New Roman" w:hAnsi="Times New Roman" w:cs="Times New Roman"/>
          <w:sz w:val="20"/>
          <w:szCs w:val="20"/>
          <w:lang w:val="pt-PT"/>
        </w:rPr>
        <w:t xml:space="preserve"> São </w:t>
      </w:r>
      <w:r w:rsidR="00FE1295" w:rsidRPr="0030417D">
        <w:rPr>
          <w:rFonts w:ascii="Times New Roman" w:hAnsi="Times New Roman" w:cs="Times New Roman"/>
          <w:sz w:val="20"/>
          <w:szCs w:val="20"/>
          <w:lang w:val="pt-PT"/>
        </w:rPr>
        <w:t>brincadeiras mais usadas</w:t>
      </w:r>
      <w:r w:rsidR="00516E26" w:rsidRPr="0030417D">
        <w:rPr>
          <w:rFonts w:ascii="Times New Roman" w:hAnsi="Times New Roman" w:cs="Times New Roman"/>
          <w:sz w:val="20"/>
          <w:szCs w:val="20"/>
          <w:lang w:val="pt-PT"/>
        </w:rPr>
        <w:t xml:space="preserve"> por ser de fácil acesso.</w:t>
      </w:r>
    </w:p>
    <w:p w:rsidR="0030417D" w:rsidRDefault="0030417D" w:rsidP="0030417D">
      <w:pPr>
        <w:spacing w:line="240" w:lineRule="auto"/>
        <w:rPr>
          <w:rFonts w:ascii="Times New Roman" w:hAnsi="Times New Roman" w:cs="Times New Roman"/>
          <w:b/>
          <w:sz w:val="20"/>
          <w:szCs w:val="20"/>
          <w:lang w:val="pt-PT"/>
        </w:rPr>
      </w:pPr>
    </w:p>
    <w:p w:rsidR="0030417D" w:rsidRDefault="0030417D" w:rsidP="0030417D">
      <w:pPr>
        <w:spacing w:line="240" w:lineRule="auto"/>
        <w:rPr>
          <w:rFonts w:ascii="Times New Roman" w:hAnsi="Times New Roman" w:cs="Times New Roman"/>
          <w:b/>
          <w:sz w:val="20"/>
          <w:szCs w:val="20"/>
          <w:lang w:val="pt-PT"/>
        </w:rPr>
      </w:pPr>
    </w:p>
    <w:p w:rsidR="00806FE7" w:rsidRPr="0030417D" w:rsidRDefault="00B01377" w:rsidP="0030417D">
      <w:pPr>
        <w:spacing w:line="240" w:lineRule="auto"/>
        <w:rPr>
          <w:rFonts w:ascii="Times New Roman" w:hAnsi="Times New Roman" w:cs="Times New Roman"/>
          <w:sz w:val="20"/>
          <w:szCs w:val="20"/>
          <w:lang w:val="pt-PT"/>
        </w:rPr>
        <w:sectPr w:rsidR="00806FE7" w:rsidRPr="0030417D" w:rsidSect="00806FE7">
          <w:headerReference w:type="default" r:id="rId8"/>
          <w:pgSz w:w="12240" w:h="15840"/>
          <w:pgMar w:top="1440" w:right="1440" w:bottom="1440" w:left="1440" w:header="720" w:footer="720" w:gutter="0"/>
          <w:pgNumType w:fmt="lowerRoman"/>
          <w:cols w:space="720"/>
          <w:docGrid w:linePitch="360"/>
        </w:sectPr>
      </w:pPr>
      <w:r w:rsidRPr="0030417D">
        <w:rPr>
          <w:rFonts w:ascii="Times New Roman" w:hAnsi="Times New Roman" w:cs="Times New Roman"/>
          <w:b/>
          <w:sz w:val="20"/>
          <w:szCs w:val="20"/>
          <w:lang w:val="pt-PT"/>
        </w:rPr>
        <w:t>Palavras – Chave</w:t>
      </w:r>
      <w:r w:rsidRPr="0030417D">
        <w:rPr>
          <w:rFonts w:ascii="Times New Roman" w:hAnsi="Times New Roman" w:cs="Times New Roman"/>
          <w:sz w:val="20"/>
          <w:szCs w:val="20"/>
          <w:lang w:val="pt-PT"/>
        </w:rPr>
        <w:t>: Brincadeiras, Método, Autonomia, Criança</w:t>
      </w:r>
      <w:r w:rsidR="00806FE7" w:rsidRPr="0030417D">
        <w:rPr>
          <w:rFonts w:ascii="Times New Roman" w:hAnsi="Times New Roman" w:cs="Times New Roman"/>
          <w:sz w:val="20"/>
          <w:szCs w:val="20"/>
          <w:lang w:val="pt-PT"/>
        </w:rPr>
        <w:t>.</w:t>
      </w:r>
    </w:p>
    <w:p w:rsidR="006A33F1" w:rsidRPr="00100125" w:rsidRDefault="00F40207" w:rsidP="00A55BE6">
      <w:pPr>
        <w:pStyle w:val="Cabealho1"/>
        <w:spacing w:line="360" w:lineRule="auto"/>
        <w:jc w:val="both"/>
        <w:rPr>
          <w:rFonts w:ascii="Times New Roman" w:hAnsi="Times New Roman" w:cs="Times New Roman"/>
          <w:color w:val="auto"/>
          <w:sz w:val="24"/>
          <w:szCs w:val="24"/>
          <w:lang w:val="pt-PT"/>
        </w:rPr>
      </w:pPr>
      <w:bookmarkStart w:id="6" w:name="_Toc151104628"/>
      <w:r w:rsidRPr="00100125">
        <w:rPr>
          <w:rFonts w:ascii="Times New Roman" w:hAnsi="Times New Roman" w:cs="Times New Roman"/>
          <w:color w:val="auto"/>
          <w:sz w:val="24"/>
          <w:szCs w:val="24"/>
          <w:lang w:val="pt-PT"/>
        </w:rPr>
        <w:lastRenderedPageBreak/>
        <w:t>Introdução</w:t>
      </w:r>
      <w:bookmarkEnd w:id="6"/>
      <w:r w:rsidRPr="00100125">
        <w:rPr>
          <w:rFonts w:ascii="Times New Roman" w:hAnsi="Times New Roman" w:cs="Times New Roman"/>
          <w:color w:val="auto"/>
          <w:sz w:val="24"/>
          <w:szCs w:val="24"/>
          <w:lang w:val="pt-PT"/>
        </w:rPr>
        <w:t xml:space="preserve"> </w:t>
      </w:r>
    </w:p>
    <w:p w:rsidR="00807D2E" w:rsidRPr="00100125" w:rsidRDefault="00807D2E"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O presente trabalho tem como tema Brincadeiras como método para o desenvolvimento da autonomia da criança do 3 a 5 anos de </w:t>
      </w:r>
      <w:r w:rsidR="0030417D">
        <w:rPr>
          <w:rFonts w:ascii="Times New Roman" w:hAnsi="Times New Roman" w:cs="Times New Roman"/>
          <w:sz w:val="24"/>
          <w:szCs w:val="24"/>
          <w:lang w:val="pt-PT"/>
        </w:rPr>
        <w:t>idade</w:t>
      </w:r>
      <w:r w:rsidRPr="00100125">
        <w:rPr>
          <w:rFonts w:ascii="Times New Roman" w:hAnsi="Times New Roman" w:cs="Times New Roman"/>
          <w:sz w:val="24"/>
          <w:szCs w:val="24"/>
          <w:lang w:val="pt-PT"/>
        </w:rPr>
        <w:t>: Caso de Centro Infantil Mágico. Portanto o mesmo</w:t>
      </w:r>
      <w:proofErr w:type="gramStart"/>
      <w:r w:rsidRPr="00100125">
        <w:rPr>
          <w:rFonts w:ascii="Times New Roman" w:hAnsi="Times New Roman" w:cs="Times New Roman"/>
          <w:sz w:val="24"/>
          <w:szCs w:val="24"/>
          <w:lang w:val="pt-PT"/>
        </w:rPr>
        <w:t>,</w:t>
      </w:r>
      <w:proofErr w:type="gramEnd"/>
      <w:r w:rsidRPr="00100125">
        <w:rPr>
          <w:rFonts w:ascii="Times New Roman" w:hAnsi="Times New Roman" w:cs="Times New Roman"/>
          <w:sz w:val="24"/>
          <w:szCs w:val="24"/>
          <w:lang w:val="pt-PT"/>
        </w:rPr>
        <w:t xml:space="preserve"> tinha como objectivo conhecer as brincadeiras que promovem o desenvolvimento da autonomia das crianças com idade compreendida </w:t>
      </w:r>
      <w:r w:rsidR="00C4452F">
        <w:rPr>
          <w:rFonts w:ascii="Times New Roman" w:hAnsi="Times New Roman" w:cs="Times New Roman"/>
          <w:sz w:val="24"/>
          <w:szCs w:val="24"/>
          <w:lang w:val="pt-PT"/>
        </w:rPr>
        <w:t>dos</w:t>
      </w:r>
      <w:r w:rsidRPr="00100125">
        <w:rPr>
          <w:rFonts w:ascii="Times New Roman" w:hAnsi="Times New Roman" w:cs="Times New Roman"/>
          <w:sz w:val="24"/>
          <w:szCs w:val="24"/>
          <w:lang w:val="pt-PT"/>
        </w:rPr>
        <w:t xml:space="preserve"> 3 a 5 anos de </w:t>
      </w:r>
      <w:r w:rsidR="0030417D">
        <w:rPr>
          <w:rFonts w:ascii="Times New Roman" w:hAnsi="Times New Roman" w:cs="Times New Roman"/>
          <w:sz w:val="24"/>
          <w:szCs w:val="24"/>
          <w:lang w:val="pt-PT"/>
        </w:rPr>
        <w:t>idade</w:t>
      </w:r>
      <w:r w:rsidRPr="00100125">
        <w:rPr>
          <w:rFonts w:ascii="Times New Roman" w:hAnsi="Times New Roman" w:cs="Times New Roman"/>
          <w:sz w:val="24"/>
          <w:szCs w:val="24"/>
          <w:lang w:val="pt-PT"/>
        </w:rPr>
        <w:t xml:space="preserve">. O problema foi durante a realização de estágios de práticas pedagógicas, onde, constatamos que os educadores não privilegiam o uso das brincadeiras no exercício das suas actividades porque quando estão no âmbito das actividades, nem sequer procuram envolver qualquer tipo de brincadeiras, </w:t>
      </w:r>
      <w:r w:rsidR="00E12581">
        <w:rPr>
          <w:rFonts w:ascii="Times New Roman" w:hAnsi="Times New Roman" w:cs="Times New Roman"/>
          <w:sz w:val="24"/>
          <w:szCs w:val="24"/>
          <w:lang w:val="pt-PT"/>
        </w:rPr>
        <w:t>que garantam</w:t>
      </w:r>
      <w:r w:rsidRPr="00100125">
        <w:rPr>
          <w:rFonts w:ascii="Times New Roman" w:hAnsi="Times New Roman" w:cs="Times New Roman"/>
          <w:sz w:val="24"/>
          <w:szCs w:val="24"/>
          <w:lang w:val="pt-PT"/>
        </w:rPr>
        <w:t xml:space="preserve"> o desenvolvimento psicomotor das crianças. </w:t>
      </w:r>
    </w:p>
    <w:p w:rsidR="00807D2E" w:rsidRPr="00100125" w:rsidRDefault="00807D2E"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Quanto a relevância, podemos afirmar que esta pesquisa ajudará a maior parte dos </w:t>
      </w:r>
      <w:r w:rsidR="00FA0831">
        <w:rPr>
          <w:rFonts w:ascii="Times New Roman" w:hAnsi="Times New Roman" w:cs="Times New Roman"/>
          <w:sz w:val="24"/>
          <w:szCs w:val="24"/>
          <w:lang w:val="pt-PT"/>
        </w:rPr>
        <w:t>C</w:t>
      </w:r>
      <w:r w:rsidR="00FA0831" w:rsidRPr="00100125">
        <w:rPr>
          <w:rFonts w:ascii="Times New Roman" w:hAnsi="Times New Roman" w:cs="Times New Roman"/>
          <w:sz w:val="24"/>
          <w:szCs w:val="24"/>
          <w:lang w:val="pt-PT"/>
        </w:rPr>
        <w:t>entros</w:t>
      </w:r>
      <w:r w:rsidR="00FA0831">
        <w:rPr>
          <w:rFonts w:ascii="Times New Roman" w:hAnsi="Times New Roman" w:cs="Times New Roman"/>
          <w:sz w:val="24"/>
          <w:szCs w:val="24"/>
          <w:lang w:val="pt-PT"/>
        </w:rPr>
        <w:t xml:space="preserve"> I</w:t>
      </w:r>
      <w:r w:rsidRPr="00100125">
        <w:rPr>
          <w:rFonts w:ascii="Times New Roman" w:hAnsi="Times New Roman" w:cs="Times New Roman"/>
          <w:sz w:val="24"/>
          <w:szCs w:val="24"/>
          <w:lang w:val="pt-PT"/>
        </w:rPr>
        <w:t>nfantis a considerarem a necessidade, importância e utilidade das brincadeiras ao longo das actividades, pois essa atitude de certa forma influenciará positivamente no desenvolvimento da autonomia das crianças dos centros de forma geral.</w:t>
      </w:r>
    </w:p>
    <w:p w:rsidR="00807D2E" w:rsidRPr="00100125" w:rsidRDefault="00807D2E" w:rsidP="00A55BE6">
      <w:pPr>
        <w:spacing w:line="360" w:lineRule="auto"/>
        <w:ind w:firstLine="720"/>
        <w:jc w:val="both"/>
        <w:rPr>
          <w:rFonts w:ascii="Times New Roman" w:hAnsi="Times New Roman" w:cs="Times New Roman"/>
          <w:sz w:val="24"/>
          <w:szCs w:val="24"/>
          <w:lang w:val="pt-PT"/>
        </w:rPr>
      </w:pPr>
      <w:r w:rsidRPr="00100125">
        <w:rPr>
          <w:rFonts w:ascii="Times New Roman" w:eastAsia="Calibri" w:hAnsi="Times New Roman" w:cs="Times New Roman"/>
          <w:sz w:val="24"/>
          <w:szCs w:val="24"/>
          <w:lang w:val="pt-PT"/>
        </w:rPr>
        <w:t xml:space="preserve">Referente à estrutura do trabalho, encontramos a seguinte constituição: A parte introdutória contendo a problema, a justificativa do estudo, os objectivos (geral e específicos) e as questões da pesquisa. </w:t>
      </w:r>
      <w:r w:rsidRPr="00100125">
        <w:rPr>
          <w:rFonts w:ascii="Times New Roman" w:eastAsia="Calibri" w:hAnsi="Times New Roman" w:cs="Times New Roman"/>
          <w:i/>
          <w:sz w:val="24"/>
          <w:szCs w:val="24"/>
          <w:lang w:val="pt-PT"/>
        </w:rPr>
        <w:t>O Primeiro capítulo</w:t>
      </w:r>
      <w:r w:rsidRPr="00100125">
        <w:rPr>
          <w:rFonts w:ascii="Times New Roman" w:eastAsia="Calibri" w:hAnsi="Times New Roman" w:cs="Times New Roman"/>
          <w:sz w:val="24"/>
          <w:szCs w:val="24"/>
          <w:lang w:val="pt-PT"/>
        </w:rPr>
        <w:t xml:space="preserve"> apresenta a fundamentação teórica, onde se encontram a definição de vários conceitos como brincadeiras, brincar, a </w:t>
      </w:r>
      <w:r w:rsidRPr="00100125">
        <w:rPr>
          <w:rFonts w:ascii="Times New Roman" w:hAnsi="Times New Roman" w:cs="Times New Roman"/>
          <w:sz w:val="24"/>
          <w:szCs w:val="24"/>
          <w:lang w:val="pt-PT"/>
        </w:rPr>
        <w:t xml:space="preserve">importância da brincadeira no desenvolvimento da autonomia da criança </w:t>
      </w:r>
      <w:r w:rsidRPr="00100125">
        <w:rPr>
          <w:rFonts w:ascii="Times New Roman" w:eastAsia="Calibri" w:hAnsi="Times New Roman" w:cs="Times New Roman"/>
          <w:sz w:val="24"/>
          <w:szCs w:val="24"/>
          <w:lang w:val="pt-PT"/>
        </w:rPr>
        <w:t>e outros conteúdos relacionados com o estudo.</w:t>
      </w:r>
    </w:p>
    <w:p w:rsidR="0030417D" w:rsidRDefault="00807D2E" w:rsidP="0030417D">
      <w:pPr>
        <w:spacing w:line="360" w:lineRule="auto"/>
        <w:ind w:firstLine="720"/>
        <w:jc w:val="both"/>
        <w:rPr>
          <w:rFonts w:ascii="Times New Roman" w:hAnsi="Times New Roman" w:cs="Times New Roman"/>
          <w:sz w:val="24"/>
          <w:szCs w:val="24"/>
          <w:lang w:val="pt-PT"/>
        </w:rPr>
      </w:pPr>
      <w:r w:rsidRPr="00100125">
        <w:rPr>
          <w:rFonts w:ascii="Times New Roman" w:eastAsia="Calibri" w:hAnsi="Times New Roman" w:cs="Times New Roman"/>
          <w:sz w:val="24"/>
          <w:szCs w:val="24"/>
          <w:lang w:val="pt-PT"/>
        </w:rPr>
        <w:t xml:space="preserve">O </w:t>
      </w:r>
      <w:r w:rsidRPr="00100125">
        <w:rPr>
          <w:rFonts w:ascii="Times New Roman" w:eastAsia="Calibri" w:hAnsi="Times New Roman" w:cs="Times New Roman"/>
          <w:i/>
          <w:sz w:val="24"/>
          <w:szCs w:val="24"/>
          <w:lang w:val="pt-PT"/>
        </w:rPr>
        <w:t>Segundo capítulo</w:t>
      </w:r>
      <w:r w:rsidRPr="00100125">
        <w:rPr>
          <w:rFonts w:ascii="Times New Roman" w:eastAsia="Calibri" w:hAnsi="Times New Roman" w:cs="Times New Roman"/>
          <w:sz w:val="24"/>
          <w:szCs w:val="24"/>
          <w:lang w:val="pt-PT"/>
        </w:rPr>
        <w:t xml:space="preserve"> apresenta a metodologia da pesquisa, onde mostram-se os caminhos, bem como os instrumentos que foram usados para o processo de recolha e de análise dos dados, </w:t>
      </w:r>
      <w:r w:rsidRPr="00100125">
        <w:rPr>
          <w:rFonts w:ascii="Times New Roman" w:eastAsia="Times New Roman" w:hAnsi="Times New Roman" w:cs="Times New Roman"/>
          <w:sz w:val="24"/>
          <w:szCs w:val="24"/>
          <w:lang w:val="pt-PT"/>
        </w:rPr>
        <w:t>critérios de selecção da amostra e aspectos éticos da pesquisa.</w:t>
      </w:r>
      <w:r w:rsidRPr="00100125">
        <w:rPr>
          <w:rFonts w:ascii="Times New Roman" w:hAnsi="Times New Roman" w:cs="Times New Roman"/>
          <w:sz w:val="24"/>
          <w:szCs w:val="24"/>
          <w:lang w:val="pt-PT"/>
        </w:rPr>
        <w:t xml:space="preserve"> </w:t>
      </w:r>
    </w:p>
    <w:p w:rsidR="00171B5A" w:rsidRPr="0030417D" w:rsidRDefault="00807D2E" w:rsidP="0030417D">
      <w:pPr>
        <w:spacing w:line="360" w:lineRule="auto"/>
        <w:ind w:firstLine="720"/>
        <w:jc w:val="both"/>
        <w:rPr>
          <w:rFonts w:ascii="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O </w:t>
      </w:r>
      <w:r w:rsidRPr="00100125">
        <w:rPr>
          <w:rFonts w:ascii="Times New Roman" w:eastAsia="Times New Roman" w:hAnsi="Times New Roman" w:cs="Times New Roman"/>
          <w:i/>
          <w:sz w:val="24"/>
          <w:szCs w:val="24"/>
          <w:lang w:val="pt-PT"/>
        </w:rPr>
        <w:t>terceiro capítulo</w:t>
      </w:r>
      <w:r w:rsidRPr="00100125">
        <w:rPr>
          <w:rFonts w:ascii="Times New Roman" w:eastAsia="Times New Roman" w:hAnsi="Times New Roman" w:cs="Times New Roman"/>
          <w:sz w:val="24"/>
          <w:szCs w:val="24"/>
          <w:lang w:val="pt-PT"/>
        </w:rPr>
        <w:t xml:space="preserve"> trata de apresentação análise e discussão dos resultados, onde se apresentam os dados recolhidos e a respectiva análise com base nas </w:t>
      </w:r>
      <w:r w:rsidRPr="00100125">
        <w:rPr>
          <w:rFonts w:ascii="Times New Roman" w:hAnsi="Times New Roman" w:cs="Times New Roman"/>
          <w:sz w:val="24"/>
          <w:szCs w:val="24"/>
          <w:lang w:val="pt-PT"/>
        </w:rPr>
        <w:t>ideias</w:t>
      </w:r>
      <w:r w:rsidRPr="00100125">
        <w:rPr>
          <w:rFonts w:ascii="Times New Roman" w:eastAsia="Times New Roman" w:hAnsi="Times New Roman" w:cs="Times New Roman"/>
          <w:sz w:val="24"/>
          <w:szCs w:val="24"/>
          <w:lang w:val="pt-PT"/>
        </w:rPr>
        <w:t xml:space="preserve"> do pesquisador e por fim um cruzamento entre as </w:t>
      </w:r>
      <w:r w:rsidRPr="00100125">
        <w:rPr>
          <w:rFonts w:ascii="Times New Roman" w:hAnsi="Times New Roman" w:cs="Times New Roman"/>
          <w:sz w:val="24"/>
          <w:szCs w:val="24"/>
          <w:lang w:val="pt-PT"/>
        </w:rPr>
        <w:t>ideias</w:t>
      </w:r>
      <w:r w:rsidRPr="00100125">
        <w:rPr>
          <w:rFonts w:ascii="Times New Roman" w:eastAsia="Times New Roman" w:hAnsi="Times New Roman" w:cs="Times New Roman"/>
          <w:sz w:val="24"/>
          <w:szCs w:val="24"/>
          <w:lang w:val="pt-PT"/>
        </w:rPr>
        <w:t xml:space="preserve"> dos inquiridos com a literatura através da conclusão e sugestões.</w:t>
      </w:r>
    </w:p>
    <w:p w:rsidR="001C47A3" w:rsidRPr="00100125" w:rsidRDefault="001C47A3" w:rsidP="00A55BE6">
      <w:pPr>
        <w:spacing w:line="360" w:lineRule="auto"/>
        <w:jc w:val="both"/>
        <w:rPr>
          <w:rFonts w:ascii="Times New Roman" w:hAnsi="Times New Roman" w:cs="Times New Roman"/>
          <w:b/>
          <w:sz w:val="24"/>
          <w:szCs w:val="24"/>
          <w:lang w:val="pt-PT"/>
        </w:rPr>
      </w:pPr>
      <w:r w:rsidRPr="00100125">
        <w:rPr>
          <w:rFonts w:ascii="Times New Roman" w:hAnsi="Times New Roman" w:cs="Times New Roman"/>
          <w:b/>
          <w:sz w:val="24"/>
          <w:szCs w:val="24"/>
          <w:lang w:val="pt-PT"/>
        </w:rPr>
        <w:br w:type="page"/>
      </w:r>
    </w:p>
    <w:p w:rsidR="00373EE0" w:rsidRPr="00100125" w:rsidRDefault="009A65CD" w:rsidP="00A55BE6">
      <w:pPr>
        <w:pStyle w:val="Cabealho1"/>
        <w:spacing w:line="360" w:lineRule="auto"/>
        <w:jc w:val="both"/>
        <w:rPr>
          <w:rFonts w:ascii="Times New Roman" w:hAnsi="Times New Roman" w:cs="Times New Roman"/>
          <w:color w:val="auto"/>
          <w:sz w:val="24"/>
          <w:szCs w:val="24"/>
          <w:highlight w:val="yellow"/>
          <w:lang w:val="pt-PT"/>
        </w:rPr>
      </w:pPr>
      <w:bookmarkStart w:id="7" w:name="_Toc151104629"/>
      <w:r w:rsidRPr="00100125">
        <w:rPr>
          <w:rFonts w:ascii="Times New Roman" w:hAnsi="Times New Roman" w:cs="Times New Roman"/>
          <w:color w:val="auto"/>
          <w:sz w:val="24"/>
          <w:szCs w:val="24"/>
          <w:lang w:val="pt-PT"/>
        </w:rPr>
        <w:lastRenderedPageBreak/>
        <w:t>Objectivos</w:t>
      </w:r>
      <w:bookmarkEnd w:id="7"/>
      <w:r w:rsidRPr="00100125">
        <w:rPr>
          <w:rFonts w:ascii="Times New Roman" w:hAnsi="Times New Roman" w:cs="Times New Roman"/>
          <w:color w:val="auto"/>
          <w:sz w:val="24"/>
          <w:szCs w:val="24"/>
          <w:lang w:val="pt-PT"/>
        </w:rPr>
        <w:t xml:space="preserve"> </w:t>
      </w:r>
      <w:r w:rsidRPr="00100125">
        <w:rPr>
          <w:rFonts w:ascii="Times New Roman" w:hAnsi="Times New Roman" w:cs="Times New Roman"/>
          <w:color w:val="auto"/>
          <w:sz w:val="24"/>
          <w:szCs w:val="24"/>
          <w:highlight w:val="yellow"/>
          <w:lang w:val="pt-PT"/>
        </w:rPr>
        <w:t xml:space="preserve"> </w:t>
      </w:r>
    </w:p>
    <w:p w:rsidR="00373EE0" w:rsidRPr="007A2803" w:rsidRDefault="009A65CD" w:rsidP="00A55BE6">
      <w:pPr>
        <w:pStyle w:val="Cabealho2"/>
        <w:spacing w:line="360" w:lineRule="auto"/>
        <w:jc w:val="both"/>
        <w:rPr>
          <w:rFonts w:ascii="Times New Roman" w:hAnsi="Times New Roman" w:cs="Times New Roman"/>
          <w:color w:val="auto"/>
          <w:sz w:val="24"/>
          <w:szCs w:val="24"/>
          <w:lang w:val="pt-PT"/>
        </w:rPr>
      </w:pPr>
      <w:bookmarkStart w:id="8" w:name="_Toc151104630"/>
      <w:r w:rsidRPr="007A2803">
        <w:rPr>
          <w:rFonts w:ascii="Times New Roman" w:hAnsi="Times New Roman" w:cs="Times New Roman"/>
          <w:color w:val="auto"/>
          <w:sz w:val="24"/>
          <w:szCs w:val="24"/>
          <w:lang w:val="pt-PT"/>
        </w:rPr>
        <w:t>Geral</w:t>
      </w:r>
      <w:bookmarkEnd w:id="8"/>
    </w:p>
    <w:p w:rsidR="00373EE0" w:rsidRPr="007A2803" w:rsidRDefault="007C6FBF" w:rsidP="00A55BE6">
      <w:pPr>
        <w:pStyle w:val="PargrafodaLista"/>
        <w:numPr>
          <w:ilvl w:val="0"/>
          <w:numId w:val="2"/>
        </w:numPr>
        <w:spacing w:line="360" w:lineRule="auto"/>
        <w:jc w:val="both"/>
        <w:rPr>
          <w:rFonts w:ascii="Times New Roman" w:hAnsi="Times New Roman" w:cs="Times New Roman"/>
          <w:sz w:val="24"/>
          <w:szCs w:val="24"/>
          <w:lang w:val="pt-PT"/>
        </w:rPr>
      </w:pPr>
      <w:r w:rsidRPr="007A2803">
        <w:rPr>
          <w:rFonts w:ascii="Times New Roman" w:hAnsi="Times New Roman" w:cs="Times New Roman"/>
          <w:sz w:val="24"/>
          <w:szCs w:val="24"/>
          <w:lang w:val="pt-PT"/>
        </w:rPr>
        <w:t>Conhecer a</w:t>
      </w:r>
      <w:r w:rsidR="00AF2DC5" w:rsidRPr="007A2803">
        <w:rPr>
          <w:rFonts w:ascii="Times New Roman" w:hAnsi="Times New Roman" w:cs="Times New Roman"/>
          <w:sz w:val="24"/>
          <w:szCs w:val="24"/>
          <w:lang w:val="pt-PT"/>
        </w:rPr>
        <w:t>s</w:t>
      </w:r>
      <w:r w:rsidRPr="007A2803">
        <w:rPr>
          <w:rFonts w:ascii="Times New Roman" w:hAnsi="Times New Roman" w:cs="Times New Roman"/>
          <w:sz w:val="24"/>
          <w:szCs w:val="24"/>
          <w:lang w:val="pt-PT"/>
        </w:rPr>
        <w:t xml:space="preserve"> brincadeira</w:t>
      </w:r>
      <w:r w:rsidR="00AF2DC5" w:rsidRPr="007A2803">
        <w:rPr>
          <w:rFonts w:ascii="Times New Roman" w:hAnsi="Times New Roman" w:cs="Times New Roman"/>
          <w:sz w:val="24"/>
          <w:szCs w:val="24"/>
          <w:lang w:val="pt-PT"/>
        </w:rPr>
        <w:t>s que promovem o desenvolvime</w:t>
      </w:r>
      <w:r w:rsidR="00E64538" w:rsidRPr="007A2803">
        <w:rPr>
          <w:rFonts w:ascii="Times New Roman" w:hAnsi="Times New Roman" w:cs="Times New Roman"/>
          <w:sz w:val="24"/>
          <w:szCs w:val="24"/>
          <w:lang w:val="pt-PT"/>
        </w:rPr>
        <w:t>nto da autonomia das crianças com</w:t>
      </w:r>
      <w:r w:rsidR="00AF2DC5" w:rsidRPr="007A2803">
        <w:rPr>
          <w:rFonts w:ascii="Times New Roman" w:hAnsi="Times New Roman" w:cs="Times New Roman"/>
          <w:sz w:val="24"/>
          <w:szCs w:val="24"/>
          <w:lang w:val="pt-PT"/>
        </w:rPr>
        <w:t xml:space="preserve"> idade compreendida </w:t>
      </w:r>
      <w:r w:rsidR="00C4452F">
        <w:rPr>
          <w:rFonts w:ascii="Times New Roman" w:hAnsi="Times New Roman" w:cs="Times New Roman"/>
          <w:sz w:val="24"/>
          <w:szCs w:val="24"/>
          <w:lang w:val="pt-PT"/>
        </w:rPr>
        <w:t>dos</w:t>
      </w:r>
      <w:r w:rsidR="00AF2DC5" w:rsidRPr="007A2803">
        <w:rPr>
          <w:rFonts w:ascii="Times New Roman" w:hAnsi="Times New Roman" w:cs="Times New Roman"/>
          <w:sz w:val="24"/>
          <w:szCs w:val="24"/>
          <w:lang w:val="pt-PT"/>
        </w:rPr>
        <w:t xml:space="preserve"> 3 a 5 anos de </w:t>
      </w:r>
      <w:r w:rsidR="0030417D">
        <w:rPr>
          <w:rFonts w:ascii="Times New Roman" w:hAnsi="Times New Roman" w:cs="Times New Roman"/>
          <w:sz w:val="24"/>
          <w:szCs w:val="24"/>
          <w:lang w:val="pt-PT"/>
        </w:rPr>
        <w:t>idade</w:t>
      </w:r>
      <w:r w:rsidR="00AF2DC5" w:rsidRPr="007A2803">
        <w:rPr>
          <w:rFonts w:ascii="Times New Roman" w:hAnsi="Times New Roman" w:cs="Times New Roman"/>
          <w:sz w:val="24"/>
          <w:szCs w:val="24"/>
          <w:lang w:val="pt-PT"/>
        </w:rPr>
        <w:t>.</w:t>
      </w:r>
    </w:p>
    <w:p w:rsidR="009A65CD" w:rsidRPr="007A2803" w:rsidRDefault="009A65CD" w:rsidP="00A55BE6">
      <w:pPr>
        <w:pStyle w:val="Cabealho2"/>
        <w:spacing w:line="360" w:lineRule="auto"/>
        <w:jc w:val="both"/>
        <w:rPr>
          <w:rFonts w:ascii="Times New Roman" w:hAnsi="Times New Roman" w:cs="Times New Roman"/>
          <w:b/>
          <w:color w:val="auto"/>
          <w:sz w:val="24"/>
          <w:szCs w:val="24"/>
          <w:lang w:val="pt-PT"/>
        </w:rPr>
      </w:pPr>
      <w:bookmarkStart w:id="9" w:name="_Toc151104631"/>
      <w:r w:rsidRPr="007A2803">
        <w:rPr>
          <w:rFonts w:ascii="Times New Roman" w:hAnsi="Times New Roman" w:cs="Times New Roman"/>
          <w:b/>
          <w:color w:val="auto"/>
          <w:sz w:val="24"/>
          <w:szCs w:val="24"/>
          <w:lang w:val="pt-PT"/>
        </w:rPr>
        <w:t>Específicos</w:t>
      </w:r>
      <w:bookmarkEnd w:id="9"/>
    </w:p>
    <w:p w:rsidR="007B150D" w:rsidRPr="007A2803" w:rsidRDefault="007B150D" w:rsidP="007B150D">
      <w:pPr>
        <w:pStyle w:val="PargrafodaLista"/>
        <w:numPr>
          <w:ilvl w:val="0"/>
          <w:numId w:val="2"/>
        </w:numPr>
        <w:spacing w:line="360" w:lineRule="auto"/>
        <w:jc w:val="both"/>
        <w:rPr>
          <w:rFonts w:ascii="Times New Roman" w:hAnsi="Times New Roman" w:cs="Times New Roman"/>
          <w:sz w:val="24"/>
          <w:szCs w:val="24"/>
          <w:lang w:val="pt-PT"/>
        </w:rPr>
      </w:pPr>
      <w:r w:rsidRPr="007A2803">
        <w:rPr>
          <w:rFonts w:ascii="Times New Roman" w:hAnsi="Times New Roman" w:cs="Times New Roman"/>
          <w:sz w:val="24"/>
          <w:szCs w:val="24"/>
          <w:lang w:val="pt-PT"/>
        </w:rPr>
        <w:t>Identificar as brincadeiras que desenvolvem autonomia na acriança;</w:t>
      </w:r>
    </w:p>
    <w:p w:rsidR="007B150D" w:rsidRPr="007A2803" w:rsidRDefault="007B150D" w:rsidP="007B150D">
      <w:pPr>
        <w:pStyle w:val="PargrafodaLista"/>
        <w:numPr>
          <w:ilvl w:val="0"/>
          <w:numId w:val="2"/>
        </w:numPr>
        <w:spacing w:line="360" w:lineRule="auto"/>
        <w:jc w:val="both"/>
        <w:rPr>
          <w:rFonts w:ascii="Times New Roman" w:hAnsi="Times New Roman" w:cs="Times New Roman"/>
          <w:sz w:val="24"/>
          <w:szCs w:val="24"/>
          <w:lang w:val="pt-PT"/>
        </w:rPr>
      </w:pPr>
      <w:r w:rsidRPr="007A2803">
        <w:rPr>
          <w:rFonts w:ascii="Times New Roman" w:hAnsi="Times New Roman" w:cs="Times New Roman"/>
          <w:sz w:val="24"/>
          <w:szCs w:val="24"/>
          <w:lang w:val="pt-PT"/>
        </w:rPr>
        <w:t>Caracterizar as brincadeiras que são usadas durante as actividades pedagógicas com crianças do Centro Infantil Mágico;</w:t>
      </w:r>
    </w:p>
    <w:p w:rsidR="007B150D" w:rsidRPr="007A2803" w:rsidRDefault="007B150D" w:rsidP="007B150D">
      <w:pPr>
        <w:pStyle w:val="PargrafodaLista"/>
        <w:numPr>
          <w:ilvl w:val="0"/>
          <w:numId w:val="2"/>
        </w:numPr>
        <w:spacing w:line="360" w:lineRule="auto"/>
        <w:jc w:val="both"/>
        <w:rPr>
          <w:rFonts w:ascii="Times New Roman" w:hAnsi="Times New Roman" w:cs="Times New Roman"/>
          <w:sz w:val="24"/>
          <w:szCs w:val="24"/>
          <w:lang w:val="pt-PT"/>
        </w:rPr>
      </w:pPr>
      <w:r w:rsidRPr="007A2803">
        <w:rPr>
          <w:rFonts w:ascii="Times New Roman" w:hAnsi="Times New Roman" w:cs="Times New Roman"/>
          <w:sz w:val="24"/>
          <w:szCs w:val="24"/>
          <w:lang w:val="pt-PT"/>
        </w:rPr>
        <w:t>Relacionar as brincadeiras praticadas no Centro Infantil Mágico com o desenvolvimento da autonomia na criança.</w:t>
      </w:r>
    </w:p>
    <w:p w:rsidR="00334937" w:rsidRPr="007A2803" w:rsidRDefault="00334937" w:rsidP="00A55BE6">
      <w:pPr>
        <w:pStyle w:val="Cabealho1"/>
        <w:spacing w:line="360" w:lineRule="auto"/>
        <w:jc w:val="both"/>
        <w:rPr>
          <w:rFonts w:ascii="Times New Roman" w:hAnsi="Times New Roman" w:cs="Times New Roman"/>
          <w:color w:val="auto"/>
          <w:sz w:val="24"/>
          <w:szCs w:val="24"/>
          <w:lang w:val="pt-PT"/>
        </w:rPr>
      </w:pPr>
      <w:bookmarkStart w:id="10" w:name="_Toc151104632"/>
      <w:r w:rsidRPr="007A2803">
        <w:rPr>
          <w:rFonts w:ascii="Times New Roman" w:hAnsi="Times New Roman" w:cs="Times New Roman"/>
          <w:color w:val="auto"/>
          <w:sz w:val="24"/>
          <w:szCs w:val="24"/>
          <w:lang w:val="pt-PT"/>
        </w:rPr>
        <w:t>Questões de pesquisa</w:t>
      </w:r>
      <w:bookmarkEnd w:id="10"/>
      <w:r w:rsidRPr="007A2803">
        <w:rPr>
          <w:rFonts w:ascii="Times New Roman" w:hAnsi="Times New Roman" w:cs="Times New Roman"/>
          <w:color w:val="auto"/>
          <w:sz w:val="24"/>
          <w:szCs w:val="24"/>
          <w:lang w:val="pt-PT"/>
        </w:rPr>
        <w:t xml:space="preserve"> </w:t>
      </w:r>
    </w:p>
    <w:p w:rsidR="00334937" w:rsidRPr="007A2803" w:rsidRDefault="00334937" w:rsidP="00A55BE6">
      <w:pPr>
        <w:pStyle w:val="PargrafodaLista"/>
        <w:numPr>
          <w:ilvl w:val="0"/>
          <w:numId w:val="3"/>
        </w:numPr>
        <w:spacing w:line="360" w:lineRule="auto"/>
        <w:jc w:val="both"/>
        <w:rPr>
          <w:rFonts w:ascii="Times New Roman" w:hAnsi="Times New Roman" w:cs="Times New Roman"/>
          <w:sz w:val="24"/>
          <w:szCs w:val="24"/>
          <w:lang w:val="pt-PT"/>
        </w:rPr>
      </w:pPr>
      <w:r w:rsidRPr="007A2803">
        <w:rPr>
          <w:rFonts w:ascii="Times New Roman" w:hAnsi="Times New Roman" w:cs="Times New Roman"/>
          <w:sz w:val="24"/>
          <w:szCs w:val="24"/>
          <w:lang w:val="pt-PT"/>
        </w:rPr>
        <w:t>Quais são as brincadeiras que podem ser usadas nas actividades com vista a garantir o desenvolvimento da autonomia na acriança?</w:t>
      </w:r>
    </w:p>
    <w:p w:rsidR="00350628" w:rsidRPr="007A2803" w:rsidRDefault="00350628" w:rsidP="00350628">
      <w:pPr>
        <w:pStyle w:val="PargrafodaLista"/>
        <w:numPr>
          <w:ilvl w:val="0"/>
          <w:numId w:val="3"/>
        </w:numPr>
        <w:spacing w:line="360" w:lineRule="auto"/>
        <w:jc w:val="both"/>
        <w:rPr>
          <w:rFonts w:ascii="Times New Roman" w:hAnsi="Times New Roman" w:cs="Times New Roman"/>
          <w:sz w:val="24"/>
          <w:szCs w:val="24"/>
          <w:lang w:val="pt-PT"/>
        </w:rPr>
      </w:pPr>
      <w:r w:rsidRPr="007A2803">
        <w:rPr>
          <w:rFonts w:ascii="Times New Roman" w:hAnsi="Times New Roman" w:cs="Times New Roman"/>
          <w:sz w:val="24"/>
          <w:szCs w:val="24"/>
          <w:lang w:val="pt-PT"/>
        </w:rPr>
        <w:t xml:space="preserve">  Como são usadas as brincadeiras durante as actividades pedagógicas com crianças do Centro Infantil Mágico;</w:t>
      </w:r>
    </w:p>
    <w:p w:rsidR="00350628" w:rsidRPr="007A2803" w:rsidRDefault="00350628" w:rsidP="00350628">
      <w:pPr>
        <w:pStyle w:val="PargrafodaLista"/>
        <w:numPr>
          <w:ilvl w:val="0"/>
          <w:numId w:val="3"/>
        </w:numPr>
        <w:spacing w:line="360" w:lineRule="auto"/>
        <w:jc w:val="both"/>
        <w:rPr>
          <w:rFonts w:ascii="Times New Roman" w:hAnsi="Times New Roman" w:cs="Times New Roman"/>
          <w:sz w:val="24"/>
          <w:szCs w:val="24"/>
          <w:lang w:val="pt-PT"/>
        </w:rPr>
      </w:pPr>
      <w:r w:rsidRPr="007A2803">
        <w:rPr>
          <w:rFonts w:ascii="Times New Roman" w:hAnsi="Times New Roman" w:cs="Times New Roman"/>
          <w:sz w:val="24"/>
          <w:szCs w:val="24"/>
          <w:lang w:val="pt-PT"/>
        </w:rPr>
        <w:t>Que relação existe entre as brincadeiras praticadas no Centro Infantil Mágico com o desenvolvimento da autonomia na criança.</w:t>
      </w:r>
    </w:p>
    <w:p w:rsidR="00350628" w:rsidRPr="007A2803" w:rsidRDefault="00350628" w:rsidP="00350628">
      <w:pPr>
        <w:spacing w:line="360" w:lineRule="auto"/>
        <w:jc w:val="both"/>
        <w:rPr>
          <w:rFonts w:ascii="Times New Roman" w:hAnsi="Times New Roman" w:cs="Times New Roman"/>
          <w:sz w:val="24"/>
          <w:szCs w:val="24"/>
          <w:lang w:val="pt-PT"/>
        </w:rPr>
      </w:pPr>
    </w:p>
    <w:p w:rsidR="00524728" w:rsidRPr="007A2803" w:rsidRDefault="00524728" w:rsidP="00A55BE6">
      <w:pPr>
        <w:spacing w:line="360" w:lineRule="auto"/>
        <w:ind w:left="360"/>
        <w:jc w:val="both"/>
        <w:rPr>
          <w:rFonts w:ascii="Times New Roman" w:hAnsi="Times New Roman" w:cs="Times New Roman"/>
          <w:b/>
          <w:sz w:val="24"/>
          <w:szCs w:val="24"/>
          <w:lang w:val="pt-PT"/>
        </w:rPr>
      </w:pPr>
      <w:r w:rsidRPr="007A2803">
        <w:rPr>
          <w:rFonts w:ascii="Times New Roman" w:hAnsi="Times New Roman" w:cs="Times New Roman"/>
          <w:b/>
          <w:sz w:val="24"/>
          <w:szCs w:val="24"/>
          <w:lang w:val="pt-PT"/>
        </w:rPr>
        <w:br w:type="page"/>
      </w:r>
    </w:p>
    <w:p w:rsidR="00BA0FD8" w:rsidRPr="00100125" w:rsidRDefault="00F1188F" w:rsidP="00A55BE6">
      <w:pPr>
        <w:pStyle w:val="Cabealho1"/>
        <w:spacing w:line="360" w:lineRule="auto"/>
        <w:jc w:val="both"/>
        <w:rPr>
          <w:rFonts w:ascii="Times New Roman" w:hAnsi="Times New Roman" w:cs="Times New Roman"/>
          <w:color w:val="auto"/>
          <w:sz w:val="24"/>
          <w:szCs w:val="24"/>
          <w:lang w:val="pt-PT"/>
        </w:rPr>
      </w:pPr>
      <w:bookmarkStart w:id="11" w:name="_Toc151104633"/>
      <w:r w:rsidRPr="00100125">
        <w:rPr>
          <w:rFonts w:ascii="Times New Roman" w:hAnsi="Times New Roman" w:cs="Times New Roman"/>
          <w:color w:val="auto"/>
          <w:sz w:val="24"/>
          <w:szCs w:val="24"/>
          <w:lang w:val="pt-PT"/>
        </w:rPr>
        <w:lastRenderedPageBreak/>
        <w:t>Problema</w:t>
      </w:r>
      <w:bookmarkEnd w:id="11"/>
      <w:r w:rsidRPr="00100125">
        <w:rPr>
          <w:rFonts w:ascii="Times New Roman" w:hAnsi="Times New Roman" w:cs="Times New Roman"/>
          <w:color w:val="auto"/>
          <w:sz w:val="24"/>
          <w:szCs w:val="24"/>
          <w:lang w:val="pt-PT"/>
        </w:rPr>
        <w:t xml:space="preserve"> </w:t>
      </w:r>
    </w:p>
    <w:p w:rsidR="00B77E5C" w:rsidRPr="00100125" w:rsidRDefault="00F232F9"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S</w:t>
      </w:r>
      <w:r w:rsidR="009248A8" w:rsidRPr="00100125">
        <w:rPr>
          <w:rFonts w:ascii="Times New Roman" w:hAnsi="Times New Roman" w:cs="Times New Roman"/>
          <w:sz w:val="24"/>
          <w:szCs w:val="24"/>
          <w:lang w:val="pt-PT"/>
        </w:rPr>
        <w:t xml:space="preserve">egundo </w:t>
      </w:r>
      <w:r w:rsidR="00F85C76" w:rsidRPr="00100125">
        <w:rPr>
          <w:rFonts w:ascii="Times New Roman" w:hAnsi="Times New Roman" w:cs="Times New Roman"/>
          <w:sz w:val="24"/>
          <w:szCs w:val="24"/>
          <w:lang w:val="pt-PT"/>
        </w:rPr>
        <w:t>MARCELLINO</w:t>
      </w:r>
      <w:r w:rsidR="009248A8" w:rsidRPr="00100125">
        <w:rPr>
          <w:rFonts w:ascii="Times New Roman" w:hAnsi="Times New Roman" w:cs="Times New Roman"/>
          <w:sz w:val="24"/>
          <w:szCs w:val="24"/>
          <w:lang w:val="pt-PT"/>
        </w:rPr>
        <w:t xml:space="preserve"> (2006) </w:t>
      </w:r>
      <w:r w:rsidRPr="00100125">
        <w:rPr>
          <w:rFonts w:ascii="Times New Roman" w:hAnsi="Times New Roman" w:cs="Times New Roman"/>
          <w:sz w:val="24"/>
          <w:szCs w:val="24"/>
          <w:lang w:val="pt-PT"/>
        </w:rPr>
        <w:t xml:space="preserve">na sociedade </w:t>
      </w:r>
      <w:r w:rsidR="009248A8" w:rsidRPr="00100125">
        <w:rPr>
          <w:rFonts w:ascii="Times New Roman" w:hAnsi="Times New Roman" w:cs="Times New Roman"/>
          <w:sz w:val="24"/>
          <w:szCs w:val="24"/>
          <w:lang w:val="pt-PT"/>
        </w:rPr>
        <w:t>para os adultos, o brincar não era</w:t>
      </w:r>
      <w:r w:rsidR="00F93EE3" w:rsidRPr="00100125">
        <w:rPr>
          <w:rFonts w:ascii="Times New Roman" w:hAnsi="Times New Roman" w:cs="Times New Roman"/>
          <w:sz w:val="24"/>
          <w:szCs w:val="24"/>
          <w:lang w:val="pt-PT"/>
        </w:rPr>
        <w:t xml:space="preserve"> </w:t>
      </w:r>
      <w:r w:rsidR="009248A8" w:rsidRPr="00100125">
        <w:rPr>
          <w:rFonts w:ascii="Times New Roman" w:hAnsi="Times New Roman" w:cs="Times New Roman"/>
          <w:sz w:val="24"/>
          <w:szCs w:val="24"/>
          <w:lang w:val="pt-PT"/>
        </w:rPr>
        <w:t>importante para a formação das crianças, a criança que brincava e jogava não produzia, pois seu prazer estava no brincar e este não interessava para sociedade. O autor ainda nos mostra como os jogos e as brincadeiras eram praticados sem distinção de idade ou classe social. Porém, a partir dos surgimentos dos sentimentos da infância, “a escola e a família retiraram juntas a criança da sociedade dos adultos”.</w:t>
      </w:r>
    </w:p>
    <w:p w:rsidR="00B77E5C" w:rsidRPr="00100125" w:rsidRDefault="00F232F9"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Com o surgimento da modernidade, a sociedade passou a estimular a convivência das crianças com outras crianças, </w:t>
      </w:r>
      <w:r w:rsidR="0095064C" w:rsidRPr="00100125">
        <w:rPr>
          <w:rFonts w:ascii="Times New Roman" w:hAnsi="Times New Roman" w:cs="Times New Roman"/>
          <w:sz w:val="24"/>
          <w:szCs w:val="24"/>
          <w:lang w:val="pt-PT"/>
        </w:rPr>
        <w:t>principalmente por meio do centro infantil</w:t>
      </w:r>
      <w:r w:rsidRPr="00100125">
        <w:rPr>
          <w:rFonts w:ascii="Times New Roman" w:hAnsi="Times New Roman" w:cs="Times New Roman"/>
          <w:sz w:val="24"/>
          <w:szCs w:val="24"/>
          <w:lang w:val="pt-PT"/>
        </w:rPr>
        <w:t xml:space="preserve">, tirando-as das </w:t>
      </w:r>
      <w:r w:rsidR="007A2803" w:rsidRPr="00100125">
        <w:rPr>
          <w:rFonts w:ascii="Times New Roman" w:hAnsi="Times New Roman" w:cs="Times New Roman"/>
          <w:sz w:val="24"/>
          <w:szCs w:val="24"/>
          <w:lang w:val="pt-PT"/>
        </w:rPr>
        <w:t>actividades</w:t>
      </w:r>
      <w:r w:rsidRPr="00100125">
        <w:rPr>
          <w:rFonts w:ascii="Times New Roman" w:hAnsi="Times New Roman" w:cs="Times New Roman"/>
          <w:sz w:val="24"/>
          <w:szCs w:val="24"/>
          <w:lang w:val="pt-PT"/>
        </w:rPr>
        <w:t xml:space="preserve"> de trabalho. No passado as crianças tinham maior liberdade para brincar, mais espaço e mais tempo, nas ruas e praças as pessoas se encontravam para brincar, correr, jogar </w:t>
      </w:r>
      <w:r w:rsidR="009F5E64" w:rsidRPr="00100125">
        <w:rPr>
          <w:rFonts w:ascii="Times New Roman" w:hAnsi="Times New Roman" w:cs="Times New Roman"/>
          <w:sz w:val="24"/>
          <w:szCs w:val="24"/>
          <w:lang w:val="pt-PT"/>
        </w:rPr>
        <w:t>e aprender uns com os outros (</w:t>
      </w:r>
      <w:r w:rsidR="00F85C76" w:rsidRPr="00100125">
        <w:rPr>
          <w:rFonts w:ascii="Times New Roman" w:hAnsi="Times New Roman" w:cs="Times New Roman"/>
          <w:sz w:val="24"/>
          <w:szCs w:val="24"/>
          <w:lang w:val="pt-PT"/>
        </w:rPr>
        <w:t>LIRA</w:t>
      </w:r>
      <w:r w:rsidR="00B77E5C" w:rsidRPr="00100125">
        <w:rPr>
          <w:rFonts w:ascii="Times New Roman" w:hAnsi="Times New Roman" w:cs="Times New Roman"/>
          <w:sz w:val="24"/>
          <w:szCs w:val="24"/>
          <w:lang w:val="pt-PT"/>
        </w:rPr>
        <w:t xml:space="preserve"> e </w:t>
      </w:r>
      <w:r w:rsidR="00F85C76" w:rsidRPr="00100125">
        <w:rPr>
          <w:rFonts w:ascii="Times New Roman" w:hAnsi="Times New Roman" w:cs="Times New Roman"/>
          <w:sz w:val="24"/>
          <w:szCs w:val="24"/>
          <w:lang w:val="pt-PT"/>
        </w:rPr>
        <w:t>RUBIO</w:t>
      </w:r>
      <w:r w:rsidR="00B77E5C" w:rsidRPr="00100125">
        <w:rPr>
          <w:rFonts w:ascii="Times New Roman" w:hAnsi="Times New Roman" w:cs="Times New Roman"/>
          <w:sz w:val="24"/>
          <w:szCs w:val="24"/>
          <w:lang w:val="pt-PT"/>
        </w:rPr>
        <w:t>, 2014).</w:t>
      </w:r>
    </w:p>
    <w:p w:rsidR="00B77E5C" w:rsidRPr="00100125" w:rsidRDefault="00F232F9"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Actualmente, por falta de espaço e segurança nas ruas, os jogos e brinca</w:t>
      </w:r>
      <w:r w:rsidR="001C70B6" w:rsidRPr="00100125">
        <w:rPr>
          <w:rFonts w:ascii="Times New Roman" w:hAnsi="Times New Roman" w:cs="Times New Roman"/>
          <w:sz w:val="24"/>
          <w:szCs w:val="24"/>
          <w:lang w:val="pt-PT"/>
        </w:rPr>
        <w:t>deiras na vida das crianças tem-</w:t>
      </w:r>
      <w:r w:rsidRPr="00100125">
        <w:rPr>
          <w:rFonts w:ascii="Times New Roman" w:hAnsi="Times New Roman" w:cs="Times New Roman"/>
          <w:sz w:val="24"/>
          <w:szCs w:val="24"/>
          <w:lang w:val="pt-PT"/>
        </w:rPr>
        <w:t xml:space="preserve">se limitado ao espaço do centro, pois até mesmo em casa as crianças têm sofrido influência da </w:t>
      </w:r>
      <w:r w:rsidR="007A2803" w:rsidRPr="00100125">
        <w:rPr>
          <w:rFonts w:ascii="Times New Roman" w:hAnsi="Times New Roman" w:cs="Times New Roman"/>
          <w:sz w:val="24"/>
          <w:szCs w:val="24"/>
          <w:lang w:val="pt-PT"/>
        </w:rPr>
        <w:t>média</w:t>
      </w:r>
      <w:r w:rsidRPr="00100125">
        <w:rPr>
          <w:rFonts w:ascii="Times New Roman" w:hAnsi="Times New Roman" w:cs="Times New Roman"/>
          <w:sz w:val="24"/>
          <w:szCs w:val="24"/>
          <w:lang w:val="pt-PT"/>
        </w:rPr>
        <w:t xml:space="preserve"> e dos brinquedos </w:t>
      </w:r>
      <w:proofErr w:type="spellStart"/>
      <w:r w:rsidR="007A2803" w:rsidRPr="00100125">
        <w:rPr>
          <w:rFonts w:ascii="Times New Roman" w:hAnsi="Times New Roman" w:cs="Times New Roman"/>
          <w:sz w:val="24"/>
          <w:szCs w:val="24"/>
          <w:lang w:val="pt-PT"/>
        </w:rPr>
        <w:t>electrónicos</w:t>
      </w:r>
      <w:proofErr w:type="spellEnd"/>
      <w:r w:rsidRPr="00100125">
        <w:rPr>
          <w:rFonts w:ascii="Times New Roman" w:hAnsi="Times New Roman" w:cs="Times New Roman"/>
          <w:sz w:val="24"/>
          <w:szCs w:val="24"/>
          <w:lang w:val="pt-PT"/>
        </w:rPr>
        <w:t xml:space="preserve"> e quando não é isso, é a falta de tempo da criança que tem a</w:t>
      </w:r>
      <w:r w:rsidR="00887C4E" w:rsidRPr="00100125">
        <w:rPr>
          <w:rFonts w:ascii="Times New Roman" w:hAnsi="Times New Roman" w:cs="Times New Roman"/>
          <w:sz w:val="24"/>
          <w:szCs w:val="24"/>
          <w:lang w:val="pt-PT"/>
        </w:rPr>
        <w:t>c</w:t>
      </w:r>
      <w:r w:rsidRPr="00100125">
        <w:rPr>
          <w:rFonts w:ascii="Times New Roman" w:hAnsi="Times New Roman" w:cs="Times New Roman"/>
          <w:sz w:val="24"/>
          <w:szCs w:val="24"/>
          <w:lang w:val="pt-PT"/>
        </w:rPr>
        <w:t xml:space="preserve">tividades programadas para o dia todo (natação, inglês, </w:t>
      </w:r>
      <w:proofErr w:type="spellStart"/>
      <w:r w:rsidRPr="00100125">
        <w:rPr>
          <w:rFonts w:ascii="Times New Roman" w:hAnsi="Times New Roman" w:cs="Times New Roman"/>
          <w:sz w:val="24"/>
          <w:szCs w:val="24"/>
          <w:lang w:val="pt-PT"/>
        </w:rPr>
        <w:t>judô</w:t>
      </w:r>
      <w:proofErr w:type="spellEnd"/>
      <w:r w:rsidRPr="00100125">
        <w:rPr>
          <w:rFonts w:ascii="Times New Roman" w:hAnsi="Times New Roman" w:cs="Times New Roman"/>
          <w:sz w:val="24"/>
          <w:szCs w:val="24"/>
          <w:lang w:val="pt-PT"/>
        </w:rPr>
        <w:t>, etc.) que não lhe sobra tempo para brincar, restando apenas o espaço do centro (</w:t>
      </w:r>
      <w:r w:rsidR="00F85C76" w:rsidRPr="00100125">
        <w:rPr>
          <w:rFonts w:ascii="Times New Roman" w:hAnsi="Times New Roman" w:cs="Times New Roman"/>
          <w:sz w:val="24"/>
          <w:szCs w:val="24"/>
          <w:lang w:val="pt-PT"/>
        </w:rPr>
        <w:t>KISHIMOTO</w:t>
      </w:r>
      <w:r w:rsidRPr="00100125">
        <w:rPr>
          <w:rFonts w:ascii="Times New Roman" w:hAnsi="Times New Roman" w:cs="Times New Roman"/>
          <w:sz w:val="24"/>
          <w:szCs w:val="24"/>
          <w:lang w:val="pt-PT"/>
        </w:rPr>
        <w:t>, 2004).</w:t>
      </w:r>
    </w:p>
    <w:p w:rsidR="00B77E5C" w:rsidRPr="00100125" w:rsidRDefault="00F1188F"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Na sociedade</w:t>
      </w:r>
      <w:r w:rsidR="00EF372C" w:rsidRPr="00100125">
        <w:rPr>
          <w:rFonts w:ascii="Times New Roman" w:hAnsi="Times New Roman" w:cs="Times New Roman"/>
          <w:sz w:val="24"/>
          <w:szCs w:val="24"/>
          <w:lang w:val="pt-PT"/>
        </w:rPr>
        <w:t>, o</w:t>
      </w:r>
      <w:r w:rsidR="007474F2" w:rsidRPr="00100125">
        <w:rPr>
          <w:rFonts w:ascii="Times New Roman" w:hAnsi="Times New Roman" w:cs="Times New Roman"/>
          <w:sz w:val="24"/>
          <w:szCs w:val="24"/>
          <w:lang w:val="pt-PT"/>
        </w:rPr>
        <w:t xml:space="preserve"> não uso das brincadeiras e jogos lúdicos nas actividades</w:t>
      </w:r>
      <w:r w:rsidR="00842164" w:rsidRPr="00100125">
        <w:rPr>
          <w:rFonts w:ascii="Times New Roman" w:hAnsi="Times New Roman" w:cs="Times New Roman"/>
          <w:sz w:val="24"/>
          <w:szCs w:val="24"/>
          <w:lang w:val="pt-PT"/>
        </w:rPr>
        <w:t>, pode de facto contribuir para a falta de interesse para a</w:t>
      </w:r>
      <w:r w:rsidR="00887C4E" w:rsidRPr="00100125">
        <w:rPr>
          <w:rFonts w:ascii="Times New Roman" w:hAnsi="Times New Roman" w:cs="Times New Roman"/>
          <w:sz w:val="24"/>
          <w:szCs w:val="24"/>
          <w:lang w:val="pt-PT"/>
        </w:rPr>
        <w:t>prendizagem por parte das criança</w:t>
      </w:r>
      <w:r w:rsidR="00DE3174" w:rsidRPr="00100125">
        <w:rPr>
          <w:rFonts w:ascii="Times New Roman" w:hAnsi="Times New Roman" w:cs="Times New Roman"/>
          <w:sz w:val="24"/>
          <w:szCs w:val="24"/>
          <w:lang w:val="pt-PT"/>
        </w:rPr>
        <w:t>s</w:t>
      </w:r>
      <w:r w:rsidR="00EF372C" w:rsidRPr="00100125">
        <w:rPr>
          <w:rFonts w:ascii="Times New Roman" w:hAnsi="Times New Roman" w:cs="Times New Roman"/>
          <w:sz w:val="24"/>
          <w:szCs w:val="24"/>
          <w:lang w:val="pt-PT"/>
        </w:rPr>
        <w:t>. Pois as brincadeiras quando bem plan</w:t>
      </w:r>
      <w:r w:rsidR="005F0A60" w:rsidRPr="00100125">
        <w:rPr>
          <w:rFonts w:ascii="Times New Roman" w:hAnsi="Times New Roman" w:cs="Times New Roman"/>
          <w:sz w:val="24"/>
          <w:szCs w:val="24"/>
          <w:lang w:val="pt-PT"/>
        </w:rPr>
        <w:t xml:space="preserve">ificadas servem de catalisador para aprendizagem, uma vez que é na base dessas brincadeiras, que conseguimos proporcionar a </w:t>
      </w:r>
      <w:r w:rsidR="00EB209C" w:rsidRPr="00100125">
        <w:rPr>
          <w:rFonts w:ascii="Times New Roman" w:hAnsi="Times New Roman" w:cs="Times New Roman"/>
          <w:sz w:val="24"/>
          <w:szCs w:val="24"/>
          <w:lang w:val="pt-PT"/>
        </w:rPr>
        <w:t>aprendizagem</w:t>
      </w:r>
      <w:r w:rsidR="005F0A60" w:rsidRPr="00100125">
        <w:rPr>
          <w:rFonts w:ascii="Times New Roman" w:hAnsi="Times New Roman" w:cs="Times New Roman"/>
          <w:sz w:val="24"/>
          <w:szCs w:val="24"/>
          <w:lang w:val="pt-PT"/>
        </w:rPr>
        <w:t xml:space="preserve"> para todos. </w:t>
      </w:r>
    </w:p>
    <w:p w:rsidR="00B77E5C" w:rsidRPr="00100125" w:rsidRDefault="00BA0FD8"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De acordo com </w:t>
      </w:r>
      <w:r w:rsidR="00F85C76" w:rsidRPr="00100125">
        <w:rPr>
          <w:rFonts w:ascii="Times New Roman" w:hAnsi="Times New Roman" w:cs="Times New Roman"/>
          <w:sz w:val="24"/>
          <w:szCs w:val="24"/>
          <w:lang w:val="pt-PT"/>
        </w:rPr>
        <w:t>BRASIL</w:t>
      </w:r>
      <w:r w:rsidR="002629AE" w:rsidRPr="00100125">
        <w:rPr>
          <w:rFonts w:ascii="Times New Roman" w:hAnsi="Times New Roman" w:cs="Times New Roman"/>
          <w:sz w:val="24"/>
          <w:szCs w:val="24"/>
          <w:lang w:val="pt-PT"/>
        </w:rPr>
        <w:t xml:space="preserve"> </w:t>
      </w:r>
      <w:r w:rsidR="001C70B6" w:rsidRPr="00100125">
        <w:rPr>
          <w:rFonts w:ascii="Times New Roman" w:hAnsi="Times New Roman" w:cs="Times New Roman"/>
          <w:sz w:val="24"/>
          <w:szCs w:val="24"/>
          <w:lang w:val="pt-PT"/>
        </w:rPr>
        <w:t>(1998, p.</w:t>
      </w:r>
      <w:r w:rsidRPr="00100125">
        <w:rPr>
          <w:rFonts w:ascii="Times New Roman" w:hAnsi="Times New Roman" w:cs="Times New Roman"/>
          <w:sz w:val="24"/>
          <w:szCs w:val="24"/>
          <w:lang w:val="pt-PT"/>
        </w:rPr>
        <w:t xml:space="preserve">22), brincar é uma das actividades fundamentais para o desenvolvimento da identidade e da autonomia. O facto de a criança, desde muito cedo, poder se comunicar por meio de gestos, sons e mais tarde representar determinado papel na brincadeira faz com que ela desenvolva sua imaginação. Nas brincadeiras as crianças podem desenvolver algumas capacidades importantes, tais como a atenção, a imitação, a memória, a imaginação. Amadurecem também algumas capacidades de socialização, por meio da </w:t>
      </w:r>
      <w:r w:rsidR="007A2803" w:rsidRPr="00100125">
        <w:rPr>
          <w:rFonts w:ascii="Times New Roman" w:hAnsi="Times New Roman" w:cs="Times New Roman"/>
          <w:sz w:val="24"/>
          <w:szCs w:val="24"/>
          <w:lang w:val="pt-PT"/>
        </w:rPr>
        <w:t>interacção</w:t>
      </w:r>
      <w:r w:rsidRPr="00100125">
        <w:rPr>
          <w:rFonts w:ascii="Times New Roman" w:hAnsi="Times New Roman" w:cs="Times New Roman"/>
          <w:sz w:val="24"/>
          <w:szCs w:val="24"/>
          <w:lang w:val="pt-PT"/>
        </w:rPr>
        <w:t xml:space="preserve"> e da utilização e experimentação de regras e papéis sociais.</w:t>
      </w:r>
    </w:p>
    <w:p w:rsidR="00B821D2" w:rsidRPr="00100125" w:rsidRDefault="00B821D2"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O brincar envolve descoberta, imaginação e alegria em qualquer fase da vida. No universo infantil, em especial, ganha uma amplitude ainda mais evidente, pois é, muitas vezes, o momento em que a criança manifesta emoções, medos, angústias e alegrias. Assim, autonomia, </w:t>
      </w:r>
      <w:r w:rsidRPr="00100125">
        <w:rPr>
          <w:rFonts w:ascii="Times New Roman" w:hAnsi="Times New Roman" w:cs="Times New Roman"/>
          <w:sz w:val="24"/>
          <w:szCs w:val="24"/>
          <w:lang w:val="pt-PT"/>
        </w:rPr>
        <w:lastRenderedPageBreak/>
        <w:t>curiosidade, desafio, divertimento e manifestação de variadas visões de mundo fazem parte do amplo un</w:t>
      </w:r>
      <w:r w:rsidR="002965FE" w:rsidRPr="00100125">
        <w:rPr>
          <w:rFonts w:ascii="Times New Roman" w:hAnsi="Times New Roman" w:cs="Times New Roman"/>
          <w:sz w:val="24"/>
          <w:szCs w:val="24"/>
          <w:lang w:val="pt-PT"/>
        </w:rPr>
        <w:t xml:space="preserve">iverso lúdico. </w:t>
      </w:r>
      <w:r w:rsidR="00F85C76" w:rsidRPr="00100125">
        <w:rPr>
          <w:rFonts w:ascii="Times New Roman" w:hAnsi="Times New Roman" w:cs="Times New Roman"/>
          <w:sz w:val="24"/>
          <w:szCs w:val="24"/>
          <w:lang w:val="pt-PT"/>
        </w:rPr>
        <w:t>FORTUNA</w:t>
      </w:r>
      <w:r w:rsidR="001C70B6" w:rsidRPr="00100125">
        <w:rPr>
          <w:rFonts w:ascii="Times New Roman" w:hAnsi="Times New Roman" w:cs="Times New Roman"/>
          <w:sz w:val="24"/>
          <w:szCs w:val="24"/>
          <w:lang w:val="pt-PT"/>
        </w:rPr>
        <w:t xml:space="preserve"> (2004, p.</w:t>
      </w:r>
      <w:r w:rsidRPr="00100125">
        <w:rPr>
          <w:rFonts w:ascii="Times New Roman" w:hAnsi="Times New Roman" w:cs="Times New Roman"/>
          <w:sz w:val="24"/>
          <w:szCs w:val="24"/>
          <w:lang w:val="pt-PT"/>
        </w:rPr>
        <w:t xml:space="preserve">50) faz uma importante reflexão sobre esse tema: </w:t>
      </w:r>
    </w:p>
    <w:p w:rsidR="00CD5DB2" w:rsidRPr="00100125" w:rsidRDefault="00CD5DB2" w:rsidP="00A55BE6">
      <w:pPr>
        <w:spacing w:line="360" w:lineRule="auto"/>
        <w:ind w:left="2880"/>
        <w:jc w:val="both"/>
        <w:rPr>
          <w:rFonts w:ascii="Times New Roman" w:hAnsi="Times New Roman" w:cs="Times New Roman"/>
          <w:sz w:val="24"/>
          <w:szCs w:val="24"/>
          <w:lang w:val="pt-PT"/>
        </w:rPr>
      </w:pPr>
    </w:p>
    <w:p w:rsidR="001775D8" w:rsidRPr="00100125" w:rsidRDefault="00B821D2" w:rsidP="00A55BE6">
      <w:pPr>
        <w:spacing w:line="360" w:lineRule="auto"/>
        <w:ind w:left="288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Brincamos ou jogamos para dominar angústias e controlar impulsos, assimilando emoções e sensações, para tirar as provas do eu, estabelecer </w:t>
      </w:r>
      <w:r w:rsidR="007A2803" w:rsidRPr="00100125">
        <w:rPr>
          <w:rFonts w:ascii="Times New Roman" w:hAnsi="Times New Roman" w:cs="Times New Roman"/>
          <w:sz w:val="24"/>
          <w:szCs w:val="24"/>
          <w:lang w:val="pt-PT"/>
        </w:rPr>
        <w:t>contactos</w:t>
      </w:r>
      <w:r w:rsidRPr="00100125">
        <w:rPr>
          <w:rFonts w:ascii="Times New Roman" w:hAnsi="Times New Roman" w:cs="Times New Roman"/>
          <w:sz w:val="24"/>
          <w:szCs w:val="24"/>
          <w:lang w:val="pt-PT"/>
        </w:rPr>
        <w:t xml:space="preserve"> sociais, compreender o meio, satisfazer desejos, desenvolver habilidades, conhecimentos e </w:t>
      </w:r>
      <w:r w:rsidR="002965FE" w:rsidRPr="00100125">
        <w:rPr>
          <w:rFonts w:ascii="Times New Roman" w:hAnsi="Times New Roman" w:cs="Times New Roman"/>
          <w:sz w:val="24"/>
          <w:szCs w:val="24"/>
          <w:lang w:val="pt-PT"/>
        </w:rPr>
        <w:t>criatividades (F</w:t>
      </w:r>
      <w:r w:rsidR="00F85C76" w:rsidRPr="00100125">
        <w:rPr>
          <w:rFonts w:ascii="Times New Roman" w:hAnsi="Times New Roman" w:cs="Times New Roman"/>
          <w:sz w:val="24"/>
          <w:szCs w:val="24"/>
          <w:lang w:val="pt-PT"/>
        </w:rPr>
        <w:t>ORTUNA</w:t>
      </w:r>
      <w:r w:rsidR="001C70B6" w:rsidRPr="00100125">
        <w:rPr>
          <w:rFonts w:ascii="Times New Roman" w:hAnsi="Times New Roman" w:cs="Times New Roman"/>
          <w:sz w:val="24"/>
          <w:szCs w:val="24"/>
          <w:lang w:val="pt-PT"/>
        </w:rPr>
        <w:t>, 2004, p.</w:t>
      </w:r>
      <w:r w:rsidRPr="00100125">
        <w:rPr>
          <w:rFonts w:ascii="Times New Roman" w:hAnsi="Times New Roman" w:cs="Times New Roman"/>
          <w:sz w:val="24"/>
          <w:szCs w:val="24"/>
          <w:lang w:val="pt-PT"/>
        </w:rPr>
        <w:t>50).</w:t>
      </w:r>
    </w:p>
    <w:p w:rsidR="00B77E5C" w:rsidRPr="00100125" w:rsidRDefault="00F5206F"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Para </w:t>
      </w:r>
      <w:r w:rsidR="001749D6" w:rsidRPr="00100125">
        <w:rPr>
          <w:rFonts w:ascii="Times New Roman" w:hAnsi="Times New Roman" w:cs="Times New Roman"/>
          <w:sz w:val="24"/>
          <w:szCs w:val="24"/>
          <w:lang w:val="pt-PT"/>
        </w:rPr>
        <w:t>C</w:t>
      </w:r>
      <w:r w:rsidR="00F85C76" w:rsidRPr="00100125">
        <w:rPr>
          <w:rFonts w:ascii="Times New Roman" w:hAnsi="Times New Roman" w:cs="Times New Roman"/>
          <w:sz w:val="24"/>
          <w:szCs w:val="24"/>
          <w:lang w:val="pt-PT"/>
        </w:rPr>
        <w:t>RESPO</w:t>
      </w:r>
      <w:r w:rsidR="001749D6" w:rsidRPr="00100125">
        <w:rPr>
          <w:rFonts w:ascii="Times New Roman" w:hAnsi="Times New Roman" w:cs="Times New Roman"/>
          <w:sz w:val="24"/>
          <w:szCs w:val="24"/>
          <w:lang w:val="pt-PT"/>
        </w:rPr>
        <w:t xml:space="preserve"> (2016),</w:t>
      </w:r>
      <w:r w:rsidRPr="00100125">
        <w:rPr>
          <w:rFonts w:ascii="Times New Roman" w:hAnsi="Times New Roman" w:cs="Times New Roman"/>
          <w:sz w:val="24"/>
          <w:szCs w:val="24"/>
          <w:lang w:val="pt-PT"/>
        </w:rPr>
        <w:t xml:space="preserve"> o</w:t>
      </w:r>
      <w:r w:rsidR="001749D6" w:rsidRPr="00100125">
        <w:rPr>
          <w:rFonts w:ascii="Times New Roman" w:hAnsi="Times New Roman" w:cs="Times New Roman"/>
          <w:sz w:val="24"/>
          <w:szCs w:val="24"/>
          <w:lang w:val="pt-PT"/>
        </w:rPr>
        <w:t xml:space="preserve"> brincar tem um papel muito importante na vida da criança, é através desta actividade lúdica que a criança aprende a conhecer-se, aumenta a capacidade de memória e a relação causa-efeito. Ou seja, é com o brincar que as crianças estimulam a sua capacidade de concentração e se exprimem através dos brinquedos e brincadeiras. É também com esta actividade que a criança se sente encorajada a resolver problemas, a apropriar-se da linguagem oral, verbal e escrita, ao manipular diversos materiais, ganhando competências manipulativas e adquirindo competências sociais e motoras.</w:t>
      </w:r>
    </w:p>
    <w:p w:rsidR="00B77E5C" w:rsidRPr="00100125" w:rsidRDefault="008925E6"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Os pais e encarrega</w:t>
      </w:r>
      <w:r w:rsidR="00240180">
        <w:rPr>
          <w:rFonts w:ascii="Times New Roman" w:hAnsi="Times New Roman" w:cs="Times New Roman"/>
          <w:sz w:val="24"/>
          <w:szCs w:val="24"/>
          <w:lang w:val="pt-PT"/>
        </w:rPr>
        <w:t>dos de educação devem envolver</w:t>
      </w:r>
      <w:r w:rsidRPr="00100125">
        <w:rPr>
          <w:rFonts w:ascii="Times New Roman" w:hAnsi="Times New Roman" w:cs="Times New Roman"/>
          <w:sz w:val="24"/>
          <w:szCs w:val="24"/>
          <w:lang w:val="pt-PT"/>
        </w:rPr>
        <w:t xml:space="preserve"> e brincarem participarem de forma significativa na vida dos seus filhos, para que esses possam </w:t>
      </w:r>
      <w:r w:rsidR="001B169A" w:rsidRPr="00100125">
        <w:rPr>
          <w:rFonts w:ascii="Times New Roman" w:hAnsi="Times New Roman" w:cs="Times New Roman"/>
          <w:sz w:val="24"/>
          <w:szCs w:val="24"/>
          <w:lang w:val="pt-PT"/>
        </w:rPr>
        <w:t>desenvolver a autonomia na aprendizagem. Na mesma linha de pensamento, segundo B</w:t>
      </w:r>
      <w:r w:rsidR="00F85C76" w:rsidRPr="00100125">
        <w:rPr>
          <w:rFonts w:ascii="Times New Roman" w:hAnsi="Times New Roman" w:cs="Times New Roman"/>
          <w:sz w:val="24"/>
          <w:szCs w:val="24"/>
          <w:lang w:val="pt-PT"/>
        </w:rPr>
        <w:t>OMTEMPO</w:t>
      </w:r>
      <w:r w:rsidR="001B169A" w:rsidRPr="00100125">
        <w:rPr>
          <w:rFonts w:ascii="Times New Roman" w:hAnsi="Times New Roman" w:cs="Times New Roman"/>
          <w:sz w:val="24"/>
          <w:szCs w:val="24"/>
          <w:lang w:val="pt-PT"/>
        </w:rPr>
        <w:t xml:space="preserve"> (2010), os pais, sempre que possível, devem brincar com os filhos. Pais que brincam com seus filhos são mais felizes porque compreendem melhor as crianças. Para entrar no universo das crianças é necessário descer ao nível delas: sentar no chão, andar de quatro. </w:t>
      </w:r>
    </w:p>
    <w:p w:rsidR="00B77E5C" w:rsidRPr="00100125" w:rsidRDefault="001B169A"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Relações de poder desaparecem na brincadeira, pois as regras são as mesmas para adultos e crianças. Os pais devem fazer esforço para se lembrar de como brincavam quando eram pequenos. Precisam também, conhecer os brinquedos dos filhos. Essa experiência costuma ser muito gratificante (idem</w:t>
      </w:r>
      <w:r w:rsidR="00B77E5C" w:rsidRPr="00100125">
        <w:rPr>
          <w:rFonts w:ascii="Times New Roman" w:hAnsi="Times New Roman" w:cs="Times New Roman"/>
          <w:sz w:val="24"/>
          <w:szCs w:val="24"/>
          <w:lang w:val="pt-PT"/>
        </w:rPr>
        <w:t>, 2010).</w:t>
      </w:r>
    </w:p>
    <w:p w:rsidR="00B77E5C" w:rsidRPr="00100125" w:rsidRDefault="008210ED"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Durante a realização de estágios de práticas pedagógicas, constatamos que os educadores não privilegiam o uso das brincadeiras no exercício das suas actividades porque quando estão no âmbito das actividades, nem sequer procuram envolver qualquer tipo de brincadeiras, mostrando </w:t>
      </w:r>
      <w:r w:rsidRPr="00100125">
        <w:rPr>
          <w:rFonts w:ascii="Times New Roman" w:hAnsi="Times New Roman" w:cs="Times New Roman"/>
          <w:sz w:val="24"/>
          <w:szCs w:val="24"/>
          <w:lang w:val="pt-PT"/>
        </w:rPr>
        <w:lastRenderedPageBreak/>
        <w:t>desgaste quando se fala das brincadeiras nas actividades como forma de garantir o desenvolvimento psicomotor das crianças.</w:t>
      </w:r>
    </w:p>
    <w:p w:rsidR="00E46978" w:rsidRPr="00172386" w:rsidRDefault="00172386" w:rsidP="00172386">
      <w:pPr>
        <w:spacing w:line="360" w:lineRule="auto"/>
        <w:ind w:firstLine="720"/>
        <w:jc w:val="both"/>
        <w:rPr>
          <w:rFonts w:ascii="Times New Roman" w:hAnsi="Times New Roman" w:cs="Times New Roman"/>
          <w:sz w:val="24"/>
          <w:szCs w:val="24"/>
          <w:lang w:val="pt-PT"/>
        </w:rPr>
      </w:pPr>
      <w:r>
        <w:rPr>
          <w:rFonts w:ascii="Times New Roman" w:hAnsi="Times New Roman" w:cs="Times New Roman"/>
          <w:sz w:val="24"/>
          <w:szCs w:val="24"/>
          <w:lang w:val="pt-PT"/>
        </w:rPr>
        <w:t>Constatamos a diversos momentos da utilização das brincadeiras, como parte do processo das actividades de educação das crianças, no entanto não ficou clara a utilização das brincadeiras como mecanismo para o desenvolvimento da autonomia, dai que levantamos a seguinte questão de pesquisa:</w:t>
      </w:r>
      <w:r w:rsidR="0002319F" w:rsidRPr="00100125">
        <w:rPr>
          <w:rFonts w:ascii="Times New Roman" w:hAnsi="Times New Roman" w:cs="Times New Roman"/>
          <w:sz w:val="24"/>
          <w:szCs w:val="24"/>
          <w:lang w:val="pt-PT"/>
        </w:rPr>
        <w:t xml:space="preserve"> </w:t>
      </w:r>
      <w:r w:rsidR="0026634E" w:rsidRPr="00100125">
        <w:rPr>
          <w:rFonts w:ascii="Times New Roman" w:hAnsi="Times New Roman" w:cs="Times New Roman"/>
          <w:b/>
          <w:sz w:val="24"/>
          <w:szCs w:val="24"/>
          <w:lang w:val="pt-PT"/>
        </w:rPr>
        <w:t>De que forma as brincadeiras</w:t>
      </w:r>
      <w:r w:rsidR="00E46978" w:rsidRPr="00100125">
        <w:rPr>
          <w:rFonts w:ascii="Times New Roman" w:hAnsi="Times New Roman" w:cs="Times New Roman"/>
          <w:b/>
          <w:sz w:val="24"/>
          <w:szCs w:val="24"/>
          <w:lang w:val="pt-PT"/>
        </w:rPr>
        <w:t xml:space="preserve"> promovem o desenvolvimento da auton</w:t>
      </w:r>
      <w:r w:rsidR="003C6875">
        <w:rPr>
          <w:rFonts w:ascii="Times New Roman" w:hAnsi="Times New Roman" w:cs="Times New Roman"/>
          <w:b/>
          <w:sz w:val="24"/>
          <w:szCs w:val="24"/>
          <w:lang w:val="pt-PT"/>
        </w:rPr>
        <w:t>omia das crianças em idade</w:t>
      </w:r>
      <w:r w:rsidR="0030417D">
        <w:rPr>
          <w:rFonts w:ascii="Times New Roman" w:hAnsi="Times New Roman" w:cs="Times New Roman"/>
          <w:b/>
          <w:sz w:val="24"/>
          <w:szCs w:val="24"/>
          <w:lang w:val="pt-PT"/>
        </w:rPr>
        <w:t xml:space="preserve"> entre 3 a 5 anos</w:t>
      </w:r>
      <w:r w:rsidR="00E46978" w:rsidRPr="00100125">
        <w:rPr>
          <w:rFonts w:ascii="Times New Roman" w:hAnsi="Times New Roman" w:cs="Times New Roman"/>
          <w:b/>
          <w:sz w:val="24"/>
          <w:szCs w:val="24"/>
          <w:lang w:val="pt-PT"/>
        </w:rPr>
        <w:t>?</w:t>
      </w:r>
    </w:p>
    <w:p w:rsidR="007A2803" w:rsidRDefault="007A2803" w:rsidP="00A55BE6">
      <w:pPr>
        <w:spacing w:line="360" w:lineRule="auto"/>
        <w:ind w:firstLine="720"/>
        <w:jc w:val="both"/>
        <w:rPr>
          <w:rFonts w:ascii="Times New Roman" w:hAnsi="Times New Roman" w:cs="Times New Roman"/>
          <w:b/>
          <w:sz w:val="24"/>
          <w:szCs w:val="24"/>
          <w:lang w:val="pt-PT"/>
        </w:rPr>
      </w:pPr>
    </w:p>
    <w:p w:rsidR="007A2803" w:rsidRDefault="007A2803" w:rsidP="00A55BE6">
      <w:pPr>
        <w:spacing w:line="360" w:lineRule="auto"/>
        <w:ind w:firstLine="720"/>
        <w:jc w:val="both"/>
        <w:rPr>
          <w:rFonts w:ascii="Times New Roman" w:hAnsi="Times New Roman" w:cs="Times New Roman"/>
          <w:b/>
          <w:sz w:val="24"/>
          <w:szCs w:val="24"/>
          <w:lang w:val="pt-PT"/>
        </w:rPr>
      </w:pPr>
    </w:p>
    <w:p w:rsidR="007A2803" w:rsidRDefault="007A2803" w:rsidP="00A55BE6">
      <w:pPr>
        <w:spacing w:line="360" w:lineRule="auto"/>
        <w:ind w:firstLine="720"/>
        <w:jc w:val="both"/>
        <w:rPr>
          <w:rFonts w:ascii="Times New Roman" w:hAnsi="Times New Roman" w:cs="Times New Roman"/>
          <w:b/>
          <w:sz w:val="24"/>
          <w:szCs w:val="24"/>
          <w:lang w:val="pt-PT"/>
        </w:rPr>
      </w:pPr>
    </w:p>
    <w:p w:rsidR="007A2803" w:rsidRDefault="007A2803" w:rsidP="00A55BE6">
      <w:pPr>
        <w:spacing w:line="360" w:lineRule="auto"/>
        <w:ind w:firstLine="720"/>
        <w:jc w:val="both"/>
        <w:rPr>
          <w:rFonts w:ascii="Times New Roman" w:hAnsi="Times New Roman" w:cs="Times New Roman"/>
          <w:b/>
          <w:sz w:val="24"/>
          <w:szCs w:val="24"/>
          <w:lang w:val="pt-PT"/>
        </w:rPr>
      </w:pPr>
    </w:p>
    <w:p w:rsidR="007A2803" w:rsidRDefault="007A2803" w:rsidP="00A55BE6">
      <w:pPr>
        <w:spacing w:line="360" w:lineRule="auto"/>
        <w:ind w:firstLine="720"/>
        <w:jc w:val="both"/>
        <w:rPr>
          <w:rFonts w:ascii="Times New Roman" w:hAnsi="Times New Roman" w:cs="Times New Roman"/>
          <w:b/>
          <w:sz w:val="24"/>
          <w:szCs w:val="24"/>
          <w:lang w:val="pt-PT"/>
        </w:rPr>
      </w:pPr>
    </w:p>
    <w:p w:rsidR="007A2803" w:rsidRDefault="007A2803" w:rsidP="00A55BE6">
      <w:pPr>
        <w:spacing w:line="360" w:lineRule="auto"/>
        <w:ind w:firstLine="720"/>
        <w:jc w:val="both"/>
        <w:rPr>
          <w:rFonts w:ascii="Times New Roman" w:hAnsi="Times New Roman" w:cs="Times New Roman"/>
          <w:b/>
          <w:sz w:val="24"/>
          <w:szCs w:val="24"/>
          <w:lang w:val="pt-PT"/>
        </w:rPr>
      </w:pPr>
    </w:p>
    <w:p w:rsidR="007A2803" w:rsidRDefault="007A2803" w:rsidP="00A55BE6">
      <w:pPr>
        <w:spacing w:line="360" w:lineRule="auto"/>
        <w:ind w:firstLine="720"/>
        <w:jc w:val="both"/>
        <w:rPr>
          <w:rFonts w:ascii="Times New Roman" w:hAnsi="Times New Roman" w:cs="Times New Roman"/>
          <w:b/>
          <w:sz w:val="24"/>
          <w:szCs w:val="24"/>
          <w:lang w:val="pt-PT"/>
        </w:rPr>
      </w:pPr>
    </w:p>
    <w:p w:rsidR="007A2803" w:rsidRDefault="007A2803" w:rsidP="00A55BE6">
      <w:pPr>
        <w:spacing w:line="360" w:lineRule="auto"/>
        <w:ind w:firstLine="720"/>
        <w:jc w:val="both"/>
        <w:rPr>
          <w:rFonts w:ascii="Times New Roman" w:hAnsi="Times New Roman" w:cs="Times New Roman"/>
          <w:b/>
          <w:sz w:val="24"/>
          <w:szCs w:val="24"/>
          <w:lang w:val="pt-PT"/>
        </w:rPr>
      </w:pPr>
    </w:p>
    <w:p w:rsidR="007A2803" w:rsidRDefault="007A2803" w:rsidP="00A55BE6">
      <w:pPr>
        <w:spacing w:line="360" w:lineRule="auto"/>
        <w:ind w:firstLine="720"/>
        <w:jc w:val="both"/>
        <w:rPr>
          <w:rFonts w:ascii="Times New Roman" w:hAnsi="Times New Roman" w:cs="Times New Roman"/>
          <w:b/>
          <w:sz w:val="24"/>
          <w:szCs w:val="24"/>
          <w:lang w:val="pt-PT"/>
        </w:rPr>
      </w:pPr>
    </w:p>
    <w:p w:rsidR="007A2803" w:rsidRPr="00100125" w:rsidRDefault="007A2803" w:rsidP="00A55BE6">
      <w:pPr>
        <w:spacing w:line="360" w:lineRule="auto"/>
        <w:ind w:firstLine="720"/>
        <w:jc w:val="both"/>
        <w:rPr>
          <w:rFonts w:ascii="Times New Roman" w:hAnsi="Times New Roman" w:cs="Times New Roman"/>
          <w:sz w:val="24"/>
          <w:szCs w:val="24"/>
          <w:lang w:val="pt-PT"/>
        </w:rPr>
      </w:pPr>
    </w:p>
    <w:p w:rsidR="0060544B" w:rsidRDefault="0060544B" w:rsidP="00A55BE6">
      <w:pPr>
        <w:pStyle w:val="Cabealho1"/>
        <w:spacing w:line="360" w:lineRule="auto"/>
        <w:jc w:val="both"/>
        <w:rPr>
          <w:rFonts w:ascii="Times New Roman" w:hAnsi="Times New Roman" w:cs="Times New Roman"/>
          <w:color w:val="auto"/>
          <w:sz w:val="24"/>
          <w:szCs w:val="24"/>
          <w:lang w:val="pt-PT"/>
        </w:rPr>
      </w:pPr>
      <w:bookmarkStart w:id="12" w:name="_Toc151104634"/>
      <w:r>
        <w:rPr>
          <w:rFonts w:ascii="Times New Roman" w:hAnsi="Times New Roman" w:cs="Times New Roman"/>
          <w:color w:val="auto"/>
          <w:sz w:val="24"/>
          <w:szCs w:val="24"/>
          <w:lang w:val="pt-PT"/>
        </w:rPr>
        <w:br w:type="page"/>
      </w:r>
    </w:p>
    <w:p w:rsidR="001C47A3" w:rsidRPr="00100125" w:rsidRDefault="001C47A3" w:rsidP="00A55BE6">
      <w:pPr>
        <w:pStyle w:val="Cabealho1"/>
        <w:spacing w:line="360" w:lineRule="auto"/>
        <w:jc w:val="both"/>
        <w:rPr>
          <w:rFonts w:ascii="Times New Roman" w:hAnsi="Times New Roman" w:cs="Times New Roman"/>
          <w:color w:val="auto"/>
          <w:sz w:val="24"/>
          <w:szCs w:val="24"/>
          <w:lang w:val="pt-PT"/>
        </w:rPr>
      </w:pPr>
      <w:r w:rsidRPr="00100125">
        <w:rPr>
          <w:rFonts w:ascii="Times New Roman" w:hAnsi="Times New Roman" w:cs="Times New Roman"/>
          <w:color w:val="auto"/>
          <w:sz w:val="24"/>
          <w:szCs w:val="24"/>
          <w:lang w:val="pt-PT"/>
        </w:rPr>
        <w:lastRenderedPageBreak/>
        <w:t>Justificativa do estudo</w:t>
      </w:r>
      <w:bookmarkEnd w:id="12"/>
      <w:r w:rsidRPr="00100125">
        <w:rPr>
          <w:rFonts w:ascii="Times New Roman" w:hAnsi="Times New Roman" w:cs="Times New Roman"/>
          <w:color w:val="auto"/>
          <w:sz w:val="24"/>
          <w:szCs w:val="24"/>
          <w:lang w:val="pt-PT"/>
        </w:rPr>
        <w:t xml:space="preserve"> </w:t>
      </w:r>
    </w:p>
    <w:p w:rsidR="001C47A3" w:rsidRPr="00100125" w:rsidRDefault="001C47A3"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O motivo da escolha do tema reside no facto de ter realizado estágios e constatar que as educadoras do Centro Infantil Mágico não consideram as brincadeiras e jogos como actividades importante para a construção do conhecimento das crianças. Este foi o motivo principal para a realização deste estudo nesta temática.</w:t>
      </w:r>
    </w:p>
    <w:p w:rsidR="001C47A3" w:rsidRPr="00100125" w:rsidRDefault="001C47A3"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Na planificação, o educador para promover o brincar livre, deverá organizar espaços e materiais de forma a oferecer experiências educativas integradas, disponibilizar materiais estimulantes e diversos, criar condições de segurança, acompanhamento e bem-estar das crianças. Ao observar as crianças, também deverá ter em vista a planificação do desenvolvimento do processo de ensino e aprendizagem, os conhecimentos e as competências que as crianças já possuem, para assim, no momento de avaliar, atender à sua intervenção, ao ambiente educativo e às novas aprendizagens realizadas pelas crianças.</w:t>
      </w:r>
    </w:p>
    <w:p w:rsidR="001C47A3" w:rsidRPr="00100125" w:rsidRDefault="001C47A3"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Quanto a relevância, deste trabalho, gostaríamos contribuísse positivamente nas seguintes dimensões: numa dimensão pessoal, social e académica. Passamos agora a apresentar as contribuições almejadas no presente trabalho. </w:t>
      </w:r>
      <w:r w:rsidRPr="00100125">
        <w:rPr>
          <w:rFonts w:ascii="Times New Roman" w:hAnsi="Times New Roman" w:cs="Times New Roman"/>
          <w:b/>
          <w:i/>
          <w:sz w:val="24"/>
          <w:szCs w:val="24"/>
          <w:lang w:val="pt-PT"/>
        </w:rPr>
        <w:t>Na dimensão</w:t>
      </w:r>
      <w:r w:rsidRPr="00100125">
        <w:rPr>
          <w:rFonts w:ascii="Times New Roman" w:hAnsi="Times New Roman" w:cs="Times New Roman"/>
          <w:sz w:val="24"/>
          <w:szCs w:val="24"/>
          <w:lang w:val="pt-PT"/>
        </w:rPr>
        <w:t xml:space="preserve"> pessoal o trabalho irá ajudar a conhecer a importâncias das brincadeiras nos processo de construção do conhecimento das crianças, na </w:t>
      </w:r>
      <w:r w:rsidRPr="00100125">
        <w:rPr>
          <w:rFonts w:ascii="Times New Roman" w:hAnsi="Times New Roman" w:cs="Times New Roman"/>
          <w:b/>
          <w:i/>
          <w:sz w:val="24"/>
          <w:szCs w:val="24"/>
          <w:lang w:val="pt-PT"/>
        </w:rPr>
        <w:t>dimensão social</w:t>
      </w:r>
      <w:r w:rsidRPr="00100125">
        <w:rPr>
          <w:rFonts w:ascii="Times New Roman" w:hAnsi="Times New Roman" w:cs="Times New Roman"/>
          <w:sz w:val="24"/>
          <w:szCs w:val="24"/>
          <w:lang w:val="pt-PT"/>
        </w:rPr>
        <w:t xml:space="preserve"> dará uma visão mais abrangente a sociedade acerca do impacto das brincadeiras na compreensão dos conteúdos e na formação da personalidade, ou seja, o desenvolvimento da autonomia da criança a nível cognitivo, afectivo e psicomotor, e na </w:t>
      </w:r>
      <w:r w:rsidRPr="00100125">
        <w:rPr>
          <w:rFonts w:ascii="Times New Roman" w:hAnsi="Times New Roman" w:cs="Times New Roman"/>
          <w:b/>
          <w:i/>
          <w:sz w:val="24"/>
          <w:szCs w:val="24"/>
          <w:lang w:val="pt-PT"/>
        </w:rPr>
        <w:t>perspectiva académica</w:t>
      </w:r>
      <w:r w:rsidRPr="00100125">
        <w:rPr>
          <w:rFonts w:ascii="Times New Roman" w:hAnsi="Times New Roman" w:cs="Times New Roman"/>
          <w:sz w:val="24"/>
          <w:szCs w:val="24"/>
          <w:lang w:val="pt-PT"/>
        </w:rPr>
        <w:t xml:space="preserve"> será mais uma área do conhecimento para compreender a influencia que as brincadeiras exercem no processo de construção do conhecimento nas crianças.   </w:t>
      </w:r>
    </w:p>
    <w:p w:rsidR="0033659F" w:rsidRPr="00100125" w:rsidRDefault="0033659F" w:rsidP="00A55BE6">
      <w:pPr>
        <w:spacing w:line="360" w:lineRule="auto"/>
        <w:ind w:left="360"/>
        <w:jc w:val="both"/>
        <w:rPr>
          <w:rFonts w:ascii="Times New Roman" w:hAnsi="Times New Roman" w:cs="Times New Roman"/>
          <w:b/>
          <w:strike/>
          <w:sz w:val="24"/>
          <w:szCs w:val="24"/>
          <w:u w:val="single"/>
          <w:lang w:val="pt-PT"/>
        </w:rPr>
      </w:pPr>
    </w:p>
    <w:p w:rsidR="0033659F" w:rsidRPr="00100125" w:rsidRDefault="0033659F" w:rsidP="00A55BE6">
      <w:pPr>
        <w:spacing w:line="360" w:lineRule="auto"/>
        <w:ind w:left="360"/>
        <w:jc w:val="both"/>
        <w:rPr>
          <w:rFonts w:ascii="Times New Roman" w:hAnsi="Times New Roman" w:cs="Times New Roman"/>
          <w:b/>
          <w:strike/>
          <w:sz w:val="24"/>
          <w:szCs w:val="24"/>
          <w:u w:val="single"/>
          <w:lang w:val="pt-PT"/>
        </w:rPr>
      </w:pPr>
    </w:p>
    <w:p w:rsidR="0033659F" w:rsidRPr="00100125" w:rsidRDefault="0033659F" w:rsidP="00A55BE6">
      <w:pPr>
        <w:spacing w:line="360" w:lineRule="auto"/>
        <w:ind w:left="360"/>
        <w:jc w:val="both"/>
        <w:rPr>
          <w:rFonts w:ascii="Times New Roman" w:hAnsi="Times New Roman" w:cs="Times New Roman"/>
          <w:b/>
          <w:strike/>
          <w:sz w:val="24"/>
          <w:szCs w:val="24"/>
          <w:u w:val="single"/>
          <w:lang w:val="pt-PT"/>
        </w:rPr>
      </w:pPr>
    </w:p>
    <w:p w:rsidR="0033659F" w:rsidRPr="00100125" w:rsidRDefault="0033659F" w:rsidP="00A55BE6">
      <w:pPr>
        <w:spacing w:line="360" w:lineRule="auto"/>
        <w:ind w:left="360"/>
        <w:jc w:val="both"/>
        <w:rPr>
          <w:rFonts w:ascii="Times New Roman" w:hAnsi="Times New Roman" w:cs="Times New Roman"/>
          <w:b/>
          <w:sz w:val="24"/>
          <w:szCs w:val="24"/>
          <w:lang w:val="pt-PT"/>
        </w:rPr>
      </w:pPr>
    </w:p>
    <w:p w:rsidR="00314482" w:rsidRPr="00100125" w:rsidRDefault="00314482" w:rsidP="00A55BE6">
      <w:pPr>
        <w:spacing w:line="360" w:lineRule="auto"/>
        <w:jc w:val="both"/>
        <w:rPr>
          <w:rFonts w:ascii="Times New Roman" w:hAnsi="Times New Roman" w:cs="Times New Roman"/>
          <w:b/>
          <w:sz w:val="24"/>
          <w:szCs w:val="24"/>
          <w:lang w:val="pt-PT"/>
        </w:rPr>
      </w:pPr>
      <w:r w:rsidRPr="00100125">
        <w:rPr>
          <w:rFonts w:ascii="Times New Roman" w:hAnsi="Times New Roman" w:cs="Times New Roman"/>
          <w:b/>
          <w:sz w:val="24"/>
          <w:szCs w:val="24"/>
          <w:lang w:val="pt-PT"/>
        </w:rPr>
        <w:br w:type="page"/>
      </w:r>
    </w:p>
    <w:p w:rsidR="00F75C56" w:rsidRDefault="003C3B03" w:rsidP="00A55BE6">
      <w:pPr>
        <w:pStyle w:val="Cabealho1"/>
        <w:spacing w:line="360" w:lineRule="auto"/>
        <w:jc w:val="both"/>
        <w:rPr>
          <w:rFonts w:ascii="Times New Roman" w:hAnsi="Times New Roman" w:cs="Times New Roman"/>
          <w:color w:val="auto"/>
          <w:sz w:val="24"/>
          <w:szCs w:val="24"/>
          <w:lang w:val="pt-PT"/>
        </w:rPr>
      </w:pPr>
      <w:bookmarkStart w:id="13" w:name="_Toc151104635"/>
      <w:r w:rsidRPr="00100125">
        <w:rPr>
          <w:rFonts w:ascii="Times New Roman" w:hAnsi="Times New Roman" w:cs="Times New Roman"/>
          <w:color w:val="auto"/>
          <w:sz w:val="24"/>
          <w:szCs w:val="24"/>
          <w:lang w:val="pt-PT"/>
        </w:rPr>
        <w:lastRenderedPageBreak/>
        <w:t xml:space="preserve">Capitulo II </w:t>
      </w:r>
      <w:r w:rsidR="00171B5A" w:rsidRPr="00100125">
        <w:rPr>
          <w:rFonts w:ascii="Times New Roman" w:hAnsi="Times New Roman" w:cs="Times New Roman"/>
          <w:color w:val="auto"/>
          <w:sz w:val="24"/>
          <w:szCs w:val="24"/>
          <w:lang w:val="pt-PT"/>
        </w:rPr>
        <w:t xml:space="preserve">- </w:t>
      </w:r>
      <w:r w:rsidR="00F75C56" w:rsidRPr="00100125">
        <w:rPr>
          <w:rFonts w:ascii="Times New Roman" w:hAnsi="Times New Roman" w:cs="Times New Roman"/>
          <w:color w:val="auto"/>
          <w:sz w:val="24"/>
          <w:szCs w:val="24"/>
          <w:lang w:val="pt-PT"/>
        </w:rPr>
        <w:t>Revisão da literatura</w:t>
      </w:r>
      <w:bookmarkEnd w:id="13"/>
    </w:p>
    <w:p w:rsidR="0012151E" w:rsidRPr="002F7A28" w:rsidRDefault="0012151E" w:rsidP="002F7A28">
      <w:pPr>
        <w:spacing w:line="360" w:lineRule="auto"/>
        <w:ind w:firstLine="720"/>
        <w:jc w:val="both"/>
        <w:rPr>
          <w:rFonts w:ascii="Times New Roman" w:hAnsi="Times New Roman" w:cs="Times New Roman"/>
          <w:i/>
          <w:sz w:val="24"/>
          <w:szCs w:val="24"/>
          <w:lang w:val="pt-PT"/>
        </w:rPr>
      </w:pPr>
      <w:r w:rsidRPr="002F7A28">
        <w:rPr>
          <w:rFonts w:ascii="Times New Roman" w:hAnsi="Times New Roman" w:cs="Times New Roman"/>
          <w:sz w:val="24"/>
          <w:szCs w:val="24"/>
          <w:lang w:val="pt-PT"/>
        </w:rPr>
        <w:t xml:space="preserve">Neste </w:t>
      </w:r>
      <w:r w:rsidR="002F7A28" w:rsidRPr="002F7A28">
        <w:rPr>
          <w:rFonts w:ascii="Times New Roman" w:hAnsi="Times New Roman" w:cs="Times New Roman"/>
          <w:sz w:val="24"/>
          <w:szCs w:val="24"/>
          <w:lang w:val="pt-PT"/>
        </w:rPr>
        <w:t>segundo capítulo</w:t>
      </w:r>
      <w:r w:rsidRPr="002F7A28">
        <w:rPr>
          <w:rFonts w:ascii="Times New Roman" w:hAnsi="Times New Roman" w:cs="Times New Roman"/>
          <w:sz w:val="24"/>
          <w:szCs w:val="24"/>
          <w:lang w:val="pt-PT"/>
        </w:rPr>
        <w:t xml:space="preserve"> apresentamos alguns conceitos básicos da pesquisa bem como outros subtemas que também fazem parte da pesquisa. Portanto foram apresentados os seguintes conceitos: brincadeiras</w:t>
      </w:r>
      <w:proofErr w:type="gramStart"/>
      <w:r w:rsidRPr="002F7A28">
        <w:rPr>
          <w:rFonts w:ascii="Times New Roman" w:hAnsi="Times New Roman" w:cs="Times New Roman"/>
          <w:sz w:val="24"/>
          <w:szCs w:val="24"/>
          <w:lang w:val="pt-PT"/>
        </w:rPr>
        <w:t>,</w:t>
      </w:r>
      <w:proofErr w:type="gramEnd"/>
      <w:r w:rsidRPr="002F7A28">
        <w:rPr>
          <w:rFonts w:ascii="Times New Roman" w:hAnsi="Times New Roman" w:cs="Times New Roman"/>
          <w:sz w:val="24"/>
          <w:szCs w:val="24"/>
          <w:lang w:val="pt-PT"/>
        </w:rPr>
        <w:t xml:space="preserve"> brincar, desenvolvimento</w:t>
      </w:r>
      <w:r w:rsidR="005D2D36">
        <w:rPr>
          <w:rFonts w:ascii="Times New Roman" w:hAnsi="Times New Roman" w:cs="Times New Roman"/>
          <w:sz w:val="24"/>
          <w:szCs w:val="24"/>
          <w:lang w:val="pt-PT"/>
        </w:rPr>
        <w:t>, autonomia, criança</w:t>
      </w:r>
      <w:r w:rsidRPr="002F7A28">
        <w:rPr>
          <w:rFonts w:ascii="Times New Roman" w:hAnsi="Times New Roman" w:cs="Times New Roman"/>
          <w:sz w:val="24"/>
          <w:szCs w:val="24"/>
          <w:lang w:val="pt-PT"/>
        </w:rPr>
        <w:t>, tipos de brincadeiras e outros elementos julgados indispensáveis.</w:t>
      </w:r>
    </w:p>
    <w:p w:rsidR="003C3B03" w:rsidRPr="0012151E" w:rsidRDefault="00EE6625" w:rsidP="00A55BE6">
      <w:pPr>
        <w:pStyle w:val="Cabealho2"/>
        <w:numPr>
          <w:ilvl w:val="1"/>
          <w:numId w:val="22"/>
        </w:numPr>
        <w:spacing w:line="360" w:lineRule="auto"/>
        <w:jc w:val="both"/>
        <w:rPr>
          <w:rFonts w:ascii="Times New Roman" w:hAnsi="Times New Roman" w:cs="Times New Roman"/>
          <w:b/>
          <w:color w:val="auto"/>
          <w:sz w:val="24"/>
          <w:szCs w:val="24"/>
          <w:lang w:val="pt-PT"/>
        </w:rPr>
      </w:pPr>
      <w:bookmarkStart w:id="14" w:name="_Toc151104636"/>
      <w:r w:rsidRPr="0012151E">
        <w:rPr>
          <w:rFonts w:ascii="Times New Roman" w:hAnsi="Times New Roman" w:cs="Times New Roman"/>
          <w:b/>
          <w:color w:val="auto"/>
          <w:sz w:val="24"/>
          <w:szCs w:val="24"/>
          <w:lang w:val="pt-PT"/>
        </w:rPr>
        <w:t>Brincadeira</w:t>
      </w:r>
      <w:bookmarkEnd w:id="14"/>
    </w:p>
    <w:p w:rsidR="003A6D25" w:rsidRPr="00100125" w:rsidRDefault="004E0B5F" w:rsidP="00A55BE6">
      <w:pPr>
        <w:autoSpaceDE w:val="0"/>
        <w:autoSpaceDN w:val="0"/>
        <w:adjustRightInd w:val="0"/>
        <w:spacing w:after="0" w:line="360" w:lineRule="auto"/>
        <w:ind w:firstLine="81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Segundo S</w:t>
      </w:r>
      <w:r w:rsidR="00F85C76" w:rsidRPr="00100125">
        <w:rPr>
          <w:rFonts w:ascii="Times New Roman" w:hAnsi="Times New Roman" w:cs="Times New Roman"/>
          <w:sz w:val="24"/>
          <w:szCs w:val="24"/>
          <w:lang w:val="pt-PT"/>
        </w:rPr>
        <w:t>ARRANGA</w:t>
      </w:r>
      <w:r w:rsidRPr="00100125">
        <w:rPr>
          <w:rFonts w:ascii="Times New Roman" w:hAnsi="Times New Roman" w:cs="Times New Roman"/>
          <w:sz w:val="24"/>
          <w:szCs w:val="24"/>
          <w:lang w:val="pt-PT"/>
        </w:rPr>
        <w:t xml:space="preserve"> (2010</w:t>
      </w:r>
      <w:r w:rsidR="003A6D25" w:rsidRPr="00100125">
        <w:rPr>
          <w:rFonts w:ascii="Times New Roman" w:hAnsi="Times New Roman" w:cs="Times New Roman"/>
          <w:sz w:val="24"/>
          <w:szCs w:val="24"/>
          <w:lang w:val="pt-PT"/>
        </w:rPr>
        <w:t xml:space="preserve">), brincadeira é conjunto de ocupações às quais o indivíduo se pode dedicar com total satisfação, no sentido quer de se repousar, quer de se divertir, quer para se informar ou se formar desinteressada, quer para, de forma voluntária participar socialmente, quer ainda para dar livre curso à sua capacidade criadora depois de se ter libertado das suas obrigações profissionais, familiares e sociais. </w:t>
      </w:r>
      <w:r w:rsidR="00CD5DB2" w:rsidRPr="00100125">
        <w:rPr>
          <w:rFonts w:ascii="Times New Roman" w:hAnsi="Times New Roman" w:cs="Times New Roman"/>
          <w:sz w:val="24"/>
          <w:szCs w:val="24"/>
          <w:lang w:val="pt-PT"/>
        </w:rPr>
        <w:t>SARRANGA</w:t>
      </w:r>
      <w:r w:rsidR="001F10C3" w:rsidRPr="00100125">
        <w:rPr>
          <w:rFonts w:ascii="Times New Roman" w:hAnsi="Times New Roman" w:cs="Times New Roman"/>
          <w:sz w:val="24"/>
          <w:szCs w:val="24"/>
          <w:lang w:val="pt-PT"/>
        </w:rPr>
        <w:t xml:space="preserve"> diz ainda que</w:t>
      </w:r>
      <w:r w:rsidR="004114A4" w:rsidRPr="00100125">
        <w:rPr>
          <w:rFonts w:ascii="Times New Roman" w:hAnsi="Times New Roman" w:cs="Times New Roman"/>
          <w:sz w:val="24"/>
          <w:szCs w:val="24"/>
          <w:lang w:val="pt-PT"/>
        </w:rPr>
        <w:t>, as brincadeiras consistem no desenvolvimento de um conjunto de acções visando a satisfação de determinados objectivos, garantindo desta forma o desenvolvimento integral do indivíduo.</w:t>
      </w:r>
      <w:r w:rsidR="00237C51" w:rsidRPr="00100125">
        <w:rPr>
          <w:rFonts w:ascii="Times New Roman" w:hAnsi="Times New Roman" w:cs="Times New Roman"/>
          <w:sz w:val="24"/>
          <w:szCs w:val="24"/>
          <w:lang w:val="pt-PT"/>
        </w:rPr>
        <w:t xml:space="preserve"> Nesta linha de pensamento, há necessidade de criação de ambiente que favoreça o desenvolvimento dessas actividades para que se proporcione uma autonomia na forma de pensar, de agir e de ser.</w:t>
      </w:r>
    </w:p>
    <w:p w:rsidR="003A6D25" w:rsidRPr="00100125" w:rsidRDefault="003A6D25" w:rsidP="00A55BE6">
      <w:pPr>
        <w:autoSpaceDE w:val="0"/>
        <w:autoSpaceDN w:val="0"/>
        <w:adjustRightInd w:val="0"/>
        <w:spacing w:after="0" w:line="360" w:lineRule="auto"/>
        <w:ind w:firstLine="81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A brincadeira é uma actividade que pode ser tanto </w:t>
      </w:r>
      <w:r w:rsidR="00240180" w:rsidRPr="00100125">
        <w:rPr>
          <w:rFonts w:ascii="Times New Roman" w:hAnsi="Times New Roman" w:cs="Times New Roman"/>
          <w:sz w:val="24"/>
          <w:szCs w:val="24"/>
          <w:lang w:val="pt-PT"/>
        </w:rPr>
        <w:t>colectiva</w:t>
      </w:r>
      <w:r w:rsidRPr="00100125">
        <w:rPr>
          <w:rFonts w:ascii="Times New Roman" w:hAnsi="Times New Roman" w:cs="Times New Roman"/>
          <w:sz w:val="24"/>
          <w:szCs w:val="24"/>
          <w:lang w:val="pt-PT"/>
        </w:rPr>
        <w:t xml:space="preserve"> quanto individual. Na brincadeira a existência das regras não limita a </w:t>
      </w:r>
      <w:r w:rsidR="00240180" w:rsidRPr="00100125">
        <w:rPr>
          <w:rFonts w:ascii="Times New Roman" w:hAnsi="Times New Roman" w:cs="Times New Roman"/>
          <w:sz w:val="24"/>
          <w:szCs w:val="24"/>
          <w:lang w:val="pt-PT"/>
        </w:rPr>
        <w:t>acção</w:t>
      </w:r>
      <w:r w:rsidRPr="00100125">
        <w:rPr>
          <w:rFonts w:ascii="Times New Roman" w:hAnsi="Times New Roman" w:cs="Times New Roman"/>
          <w:sz w:val="24"/>
          <w:szCs w:val="24"/>
          <w:lang w:val="pt-PT"/>
        </w:rPr>
        <w:t xml:space="preserve"> lúdica, a criança pode modificá-la, ausentar-se quando desejar, incluir novos membros modificar as próprias regras, enfim existe maior liberdade de </w:t>
      </w:r>
      <w:r w:rsidR="00240180" w:rsidRPr="00100125">
        <w:rPr>
          <w:rFonts w:ascii="Times New Roman" w:hAnsi="Times New Roman" w:cs="Times New Roman"/>
          <w:sz w:val="24"/>
          <w:szCs w:val="24"/>
          <w:lang w:val="pt-PT"/>
        </w:rPr>
        <w:t>acção</w:t>
      </w:r>
      <w:r w:rsidRPr="00100125">
        <w:rPr>
          <w:rFonts w:ascii="Times New Roman" w:hAnsi="Times New Roman" w:cs="Times New Roman"/>
          <w:sz w:val="24"/>
          <w:szCs w:val="24"/>
          <w:lang w:val="pt-PT"/>
        </w:rPr>
        <w:t xml:space="preserve"> para as crianças (</w:t>
      </w:r>
      <w:r w:rsidR="00F85C76" w:rsidRPr="00100125">
        <w:rPr>
          <w:rFonts w:ascii="Times New Roman" w:hAnsi="Times New Roman" w:cs="Times New Roman"/>
          <w:sz w:val="24"/>
          <w:szCs w:val="24"/>
          <w:lang w:val="pt-PT"/>
        </w:rPr>
        <w:t xml:space="preserve">ALMEIDA, </w:t>
      </w:r>
      <w:r w:rsidRPr="00100125">
        <w:rPr>
          <w:rFonts w:ascii="Times New Roman" w:hAnsi="Times New Roman" w:cs="Times New Roman"/>
          <w:sz w:val="24"/>
          <w:szCs w:val="24"/>
          <w:lang w:val="pt-PT"/>
        </w:rPr>
        <w:t>2005, p. 5).</w:t>
      </w:r>
    </w:p>
    <w:p w:rsidR="002C1012" w:rsidRPr="00100125" w:rsidRDefault="00B5663A" w:rsidP="00A55BE6">
      <w:pPr>
        <w:autoSpaceDE w:val="0"/>
        <w:autoSpaceDN w:val="0"/>
        <w:adjustRightInd w:val="0"/>
        <w:spacing w:after="0" w:line="360" w:lineRule="auto"/>
        <w:ind w:firstLine="81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A diferença entre os dois autores em relação a definição de brinca</w:t>
      </w:r>
      <w:r w:rsidR="002C1012" w:rsidRPr="00100125">
        <w:rPr>
          <w:rFonts w:ascii="Times New Roman" w:hAnsi="Times New Roman" w:cs="Times New Roman"/>
          <w:sz w:val="24"/>
          <w:szCs w:val="24"/>
          <w:lang w:val="pt-PT"/>
        </w:rPr>
        <w:t>deira</w:t>
      </w:r>
      <w:r w:rsidRPr="00100125">
        <w:rPr>
          <w:rFonts w:ascii="Times New Roman" w:hAnsi="Times New Roman" w:cs="Times New Roman"/>
          <w:sz w:val="24"/>
          <w:szCs w:val="24"/>
          <w:lang w:val="pt-PT"/>
        </w:rPr>
        <w:t xml:space="preserve"> é a seguinte:</w:t>
      </w:r>
      <w:r w:rsidR="002C1012" w:rsidRPr="00100125">
        <w:rPr>
          <w:rFonts w:ascii="Times New Roman" w:hAnsi="Times New Roman" w:cs="Times New Roman"/>
          <w:sz w:val="24"/>
          <w:szCs w:val="24"/>
          <w:lang w:val="pt-PT"/>
        </w:rPr>
        <w:t xml:space="preserve"> </w:t>
      </w:r>
      <w:r w:rsidR="00F85C76" w:rsidRPr="00100125">
        <w:rPr>
          <w:rFonts w:ascii="Times New Roman" w:hAnsi="Times New Roman" w:cs="Times New Roman"/>
          <w:sz w:val="24"/>
          <w:szCs w:val="24"/>
          <w:lang w:val="pt-PT"/>
        </w:rPr>
        <w:t>SARRANGA</w:t>
      </w:r>
      <w:r w:rsidR="002C1012" w:rsidRPr="00100125">
        <w:rPr>
          <w:rFonts w:ascii="Times New Roman" w:hAnsi="Times New Roman" w:cs="Times New Roman"/>
          <w:sz w:val="24"/>
          <w:szCs w:val="24"/>
          <w:lang w:val="pt-PT"/>
        </w:rPr>
        <w:t xml:space="preserve"> percebe a brincadeira numa perspectiva singular, ao afirmar que “ as brincadeiras é um conjunto de ocupações às quais o indivíduo se pode dedicar com total satisfação, no sentido quer de se repousar, quer de se divertir, quer para se informar ou se formar desinteressada”, e A</w:t>
      </w:r>
      <w:r w:rsidR="00C437E7" w:rsidRPr="00100125">
        <w:rPr>
          <w:rFonts w:ascii="Times New Roman" w:hAnsi="Times New Roman" w:cs="Times New Roman"/>
          <w:sz w:val="24"/>
          <w:szCs w:val="24"/>
          <w:lang w:val="pt-PT"/>
        </w:rPr>
        <w:t>lmeida</w:t>
      </w:r>
      <w:r w:rsidR="002C1012" w:rsidRPr="00100125">
        <w:rPr>
          <w:rFonts w:ascii="Times New Roman" w:hAnsi="Times New Roman" w:cs="Times New Roman"/>
          <w:sz w:val="24"/>
          <w:szCs w:val="24"/>
          <w:lang w:val="pt-PT"/>
        </w:rPr>
        <w:t xml:space="preserve"> apresenta o conceito de brincadeira numa dimensão tanto singular assim como plural, ao afirma que “ a brincadeira é uma actividade que pode ser tanto </w:t>
      </w:r>
      <w:r w:rsidR="00240180" w:rsidRPr="00100125">
        <w:rPr>
          <w:rFonts w:ascii="Times New Roman" w:hAnsi="Times New Roman" w:cs="Times New Roman"/>
          <w:sz w:val="24"/>
          <w:szCs w:val="24"/>
          <w:lang w:val="pt-PT"/>
        </w:rPr>
        <w:t>colectiva</w:t>
      </w:r>
      <w:r w:rsidR="002C1012" w:rsidRPr="00100125">
        <w:rPr>
          <w:rFonts w:ascii="Times New Roman" w:hAnsi="Times New Roman" w:cs="Times New Roman"/>
          <w:sz w:val="24"/>
          <w:szCs w:val="24"/>
          <w:lang w:val="pt-PT"/>
        </w:rPr>
        <w:t xml:space="preserve"> quanto individual”</w:t>
      </w:r>
      <w:r w:rsidR="006B2899" w:rsidRPr="00100125">
        <w:rPr>
          <w:rFonts w:ascii="Times New Roman" w:hAnsi="Times New Roman" w:cs="Times New Roman"/>
          <w:sz w:val="24"/>
          <w:szCs w:val="24"/>
          <w:lang w:val="pt-PT"/>
        </w:rPr>
        <w:t xml:space="preserve">. </w:t>
      </w:r>
      <w:r w:rsidR="002C1012" w:rsidRPr="00100125">
        <w:rPr>
          <w:rFonts w:ascii="Times New Roman" w:hAnsi="Times New Roman" w:cs="Times New Roman"/>
          <w:sz w:val="24"/>
          <w:szCs w:val="24"/>
          <w:lang w:val="pt-PT"/>
        </w:rPr>
        <w:t>Quanto as semelhanças, os do</w:t>
      </w:r>
      <w:r w:rsidR="00BB2789" w:rsidRPr="00100125">
        <w:rPr>
          <w:rFonts w:ascii="Times New Roman" w:hAnsi="Times New Roman" w:cs="Times New Roman"/>
          <w:sz w:val="24"/>
          <w:szCs w:val="24"/>
          <w:lang w:val="pt-PT"/>
        </w:rPr>
        <w:t>is autores assumem que as bri</w:t>
      </w:r>
      <w:r w:rsidR="006B2899" w:rsidRPr="00100125">
        <w:rPr>
          <w:rFonts w:ascii="Times New Roman" w:hAnsi="Times New Roman" w:cs="Times New Roman"/>
          <w:sz w:val="24"/>
          <w:szCs w:val="24"/>
          <w:lang w:val="pt-PT"/>
        </w:rPr>
        <w:t>n</w:t>
      </w:r>
      <w:r w:rsidR="00BB2789" w:rsidRPr="00100125">
        <w:rPr>
          <w:rFonts w:ascii="Times New Roman" w:hAnsi="Times New Roman" w:cs="Times New Roman"/>
          <w:sz w:val="24"/>
          <w:szCs w:val="24"/>
          <w:lang w:val="pt-PT"/>
        </w:rPr>
        <w:t>ca</w:t>
      </w:r>
      <w:r w:rsidR="002C1012" w:rsidRPr="00100125">
        <w:rPr>
          <w:rFonts w:ascii="Times New Roman" w:hAnsi="Times New Roman" w:cs="Times New Roman"/>
          <w:sz w:val="24"/>
          <w:szCs w:val="24"/>
          <w:lang w:val="pt-PT"/>
        </w:rPr>
        <w:t>deiras procuram garantir a liberdade por parte das criança</w:t>
      </w:r>
      <w:r w:rsidR="006B2899" w:rsidRPr="00100125">
        <w:rPr>
          <w:rFonts w:ascii="Times New Roman" w:hAnsi="Times New Roman" w:cs="Times New Roman"/>
          <w:sz w:val="24"/>
          <w:szCs w:val="24"/>
          <w:lang w:val="pt-PT"/>
        </w:rPr>
        <w:t>s</w:t>
      </w:r>
      <w:r w:rsidR="002C1012" w:rsidRPr="00100125">
        <w:rPr>
          <w:rFonts w:ascii="Times New Roman" w:hAnsi="Times New Roman" w:cs="Times New Roman"/>
          <w:sz w:val="24"/>
          <w:szCs w:val="24"/>
          <w:lang w:val="pt-PT"/>
        </w:rPr>
        <w:t>.</w:t>
      </w:r>
    </w:p>
    <w:p w:rsidR="003C3B03" w:rsidRPr="00100125" w:rsidRDefault="003A6D25" w:rsidP="00A55BE6">
      <w:pPr>
        <w:autoSpaceDE w:val="0"/>
        <w:autoSpaceDN w:val="0"/>
        <w:adjustRightInd w:val="0"/>
        <w:spacing w:after="0" w:line="360" w:lineRule="auto"/>
        <w:ind w:firstLine="81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A partir das leituras realizadas, compre</w:t>
      </w:r>
      <w:r w:rsidR="007E54CB" w:rsidRPr="00100125">
        <w:rPr>
          <w:rFonts w:ascii="Times New Roman" w:hAnsi="Times New Roman" w:cs="Times New Roman"/>
          <w:sz w:val="24"/>
          <w:szCs w:val="24"/>
          <w:lang w:val="pt-PT"/>
        </w:rPr>
        <w:t>ende-se</w:t>
      </w:r>
      <w:r w:rsidRPr="00100125">
        <w:rPr>
          <w:rFonts w:ascii="Times New Roman" w:hAnsi="Times New Roman" w:cs="Times New Roman"/>
          <w:sz w:val="24"/>
          <w:szCs w:val="24"/>
          <w:lang w:val="pt-PT"/>
        </w:rPr>
        <w:t xml:space="preserve"> que brincadeiras é um conjunto de actividades desenvolvidas no processo educacional de forma sistematizada com o</w:t>
      </w:r>
      <w:r w:rsidR="00F1094A" w:rsidRPr="00100125">
        <w:rPr>
          <w:rFonts w:ascii="Times New Roman" w:hAnsi="Times New Roman" w:cs="Times New Roman"/>
          <w:sz w:val="24"/>
          <w:szCs w:val="24"/>
          <w:lang w:val="pt-PT"/>
        </w:rPr>
        <w:t xml:space="preserve"> objectivo</w:t>
      </w:r>
      <w:r w:rsidRPr="00100125">
        <w:rPr>
          <w:rFonts w:ascii="Times New Roman" w:hAnsi="Times New Roman" w:cs="Times New Roman"/>
          <w:sz w:val="24"/>
          <w:szCs w:val="24"/>
          <w:lang w:val="pt-PT"/>
        </w:rPr>
        <w:t xml:space="preserve"> de garantir uma aprendizagem de cultura e consequentemente formação de uma personalidade ideal de</w:t>
      </w:r>
      <w:r w:rsidR="00477028" w:rsidRPr="00100125">
        <w:rPr>
          <w:rFonts w:ascii="Times New Roman" w:hAnsi="Times New Roman" w:cs="Times New Roman"/>
          <w:sz w:val="24"/>
          <w:szCs w:val="24"/>
          <w:lang w:val="pt-PT"/>
        </w:rPr>
        <w:t xml:space="preserve">ntro da sociedade, ou seja, pessoa </w:t>
      </w:r>
      <w:r w:rsidRPr="00100125">
        <w:rPr>
          <w:rFonts w:ascii="Times New Roman" w:hAnsi="Times New Roman" w:cs="Times New Roman"/>
          <w:sz w:val="24"/>
          <w:szCs w:val="24"/>
          <w:lang w:val="pt-PT"/>
        </w:rPr>
        <w:t xml:space="preserve">caracterizada por uma virtude humana.  </w:t>
      </w:r>
      <w:r w:rsidRPr="00100125">
        <w:rPr>
          <w:rFonts w:ascii="Times New Roman" w:hAnsi="Times New Roman" w:cs="Times New Roman"/>
          <w:b/>
          <w:sz w:val="24"/>
          <w:szCs w:val="24"/>
          <w:lang w:val="pt-PT"/>
        </w:rPr>
        <w:t xml:space="preserve">  </w:t>
      </w:r>
    </w:p>
    <w:p w:rsidR="003A6D25" w:rsidRPr="009C7FA8" w:rsidRDefault="003A6D25" w:rsidP="00A55BE6">
      <w:pPr>
        <w:pStyle w:val="Cabealho2"/>
        <w:numPr>
          <w:ilvl w:val="1"/>
          <w:numId w:val="22"/>
        </w:numPr>
        <w:spacing w:line="360" w:lineRule="auto"/>
        <w:jc w:val="both"/>
        <w:rPr>
          <w:rFonts w:ascii="Times New Roman" w:hAnsi="Times New Roman" w:cs="Times New Roman"/>
          <w:b/>
          <w:color w:val="auto"/>
          <w:sz w:val="24"/>
          <w:szCs w:val="24"/>
          <w:lang w:val="pt-PT"/>
        </w:rPr>
      </w:pPr>
      <w:bookmarkStart w:id="15" w:name="_Toc151104637"/>
      <w:r w:rsidRPr="009C7FA8">
        <w:rPr>
          <w:rFonts w:ascii="Times New Roman" w:hAnsi="Times New Roman" w:cs="Times New Roman"/>
          <w:b/>
          <w:color w:val="auto"/>
          <w:sz w:val="24"/>
          <w:szCs w:val="24"/>
          <w:lang w:val="pt-PT"/>
        </w:rPr>
        <w:lastRenderedPageBreak/>
        <w:t>Brincar</w:t>
      </w:r>
      <w:bookmarkEnd w:id="15"/>
      <w:r w:rsidRPr="009C7FA8">
        <w:rPr>
          <w:rFonts w:ascii="Times New Roman" w:hAnsi="Times New Roman" w:cs="Times New Roman"/>
          <w:b/>
          <w:color w:val="auto"/>
          <w:sz w:val="24"/>
          <w:szCs w:val="24"/>
          <w:lang w:val="pt-PT"/>
        </w:rPr>
        <w:t xml:space="preserve"> </w:t>
      </w:r>
    </w:p>
    <w:p w:rsidR="003A6D25" w:rsidRPr="00100125" w:rsidRDefault="003A6D25" w:rsidP="00A55BE6">
      <w:pPr>
        <w:spacing w:line="360" w:lineRule="auto"/>
        <w:ind w:firstLine="81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Brincar é a acção expressa por meio do jogo ou do brinquedo, entretanto, este fato não é via de regra, não são factores determinantes para tal acção. O ato de brincar pode ser conduzido independentemente de tempo, espaço, ou de objectos, fato que na brincadeira a criança cria, recria, inventa e usa sua imaginação (LIRA &amp; </w:t>
      </w:r>
      <w:r w:rsidR="00F85C76" w:rsidRPr="00100125">
        <w:rPr>
          <w:rFonts w:ascii="Times New Roman" w:hAnsi="Times New Roman" w:cs="Times New Roman"/>
          <w:sz w:val="24"/>
          <w:szCs w:val="24"/>
          <w:lang w:val="pt-PT"/>
        </w:rPr>
        <w:t xml:space="preserve">RUBIO, </w:t>
      </w:r>
      <w:r w:rsidRPr="00100125">
        <w:rPr>
          <w:rFonts w:ascii="Times New Roman" w:hAnsi="Times New Roman" w:cs="Times New Roman"/>
          <w:sz w:val="24"/>
          <w:szCs w:val="24"/>
          <w:lang w:val="pt-PT"/>
        </w:rPr>
        <w:t>2014).</w:t>
      </w:r>
    </w:p>
    <w:p w:rsidR="003A6D25" w:rsidRPr="00100125" w:rsidRDefault="003A6D25"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Segundo </w:t>
      </w:r>
      <w:r w:rsidR="00F85C76" w:rsidRPr="00100125">
        <w:rPr>
          <w:rFonts w:ascii="Times New Roman" w:hAnsi="Times New Roman" w:cs="Times New Roman"/>
          <w:sz w:val="24"/>
          <w:szCs w:val="24"/>
          <w:lang w:val="pt-PT"/>
        </w:rPr>
        <w:t>FIERRO</w:t>
      </w:r>
      <w:r w:rsidRPr="00100125">
        <w:rPr>
          <w:rFonts w:ascii="Times New Roman" w:hAnsi="Times New Roman" w:cs="Times New Roman"/>
          <w:sz w:val="24"/>
          <w:szCs w:val="24"/>
          <w:lang w:val="pt-PT"/>
        </w:rPr>
        <w:t xml:space="preserve"> (2004), brincar são actividades desenvolvidas em grupo com intu</w:t>
      </w:r>
      <w:r w:rsidR="00A95684" w:rsidRPr="00100125">
        <w:rPr>
          <w:rFonts w:ascii="Times New Roman" w:hAnsi="Times New Roman" w:cs="Times New Roman"/>
          <w:sz w:val="24"/>
          <w:szCs w:val="24"/>
          <w:lang w:val="pt-PT"/>
        </w:rPr>
        <w:t>ito de desenvolver o processo</w:t>
      </w:r>
      <w:r w:rsidRPr="00100125">
        <w:rPr>
          <w:rFonts w:ascii="Times New Roman" w:hAnsi="Times New Roman" w:cs="Times New Roman"/>
          <w:sz w:val="24"/>
          <w:szCs w:val="24"/>
          <w:lang w:val="pt-PT"/>
        </w:rPr>
        <w:t xml:space="preserve"> educativo de forma criativa. São momentos em</w:t>
      </w:r>
      <w:r w:rsidR="007E54CB" w:rsidRPr="00100125">
        <w:rPr>
          <w:rFonts w:ascii="Times New Roman" w:hAnsi="Times New Roman" w:cs="Times New Roman"/>
          <w:sz w:val="24"/>
          <w:szCs w:val="24"/>
          <w:lang w:val="pt-PT"/>
        </w:rPr>
        <w:t xml:space="preserve"> que crianças participam das actividades</w:t>
      </w:r>
      <w:r w:rsidRPr="00100125">
        <w:rPr>
          <w:rFonts w:ascii="Times New Roman" w:hAnsi="Times New Roman" w:cs="Times New Roman"/>
          <w:sz w:val="24"/>
          <w:szCs w:val="24"/>
          <w:lang w:val="pt-PT"/>
        </w:rPr>
        <w:t xml:space="preserve"> </w:t>
      </w:r>
      <w:r w:rsidR="007E54CB" w:rsidRPr="00100125">
        <w:rPr>
          <w:rFonts w:ascii="Times New Roman" w:hAnsi="Times New Roman" w:cs="Times New Roman"/>
          <w:sz w:val="24"/>
          <w:szCs w:val="24"/>
          <w:lang w:val="pt-PT"/>
        </w:rPr>
        <w:t>com muito entusiasmo, envolvendo-se</w:t>
      </w:r>
      <w:r w:rsidRPr="00100125">
        <w:rPr>
          <w:rFonts w:ascii="Times New Roman" w:hAnsi="Times New Roman" w:cs="Times New Roman"/>
          <w:sz w:val="24"/>
          <w:szCs w:val="24"/>
          <w:lang w:val="pt-PT"/>
        </w:rPr>
        <w:t xml:space="preserve"> em jogos, brincadeiras e actividades que proporcionem uma forma significativa de aprender.</w:t>
      </w:r>
    </w:p>
    <w:p w:rsidR="007B4AE0" w:rsidRPr="00100125" w:rsidRDefault="007B4AE0" w:rsidP="00A55BE6">
      <w:pPr>
        <w:autoSpaceDE w:val="0"/>
        <w:autoSpaceDN w:val="0"/>
        <w:adjustRightInd w:val="0"/>
        <w:spacing w:after="0" w:line="360" w:lineRule="auto"/>
        <w:ind w:firstLine="720"/>
        <w:jc w:val="both"/>
        <w:rPr>
          <w:rFonts w:ascii="Times New Roman" w:hAnsi="Times New Roman" w:cs="Times New Roman"/>
          <w:b/>
          <w:sz w:val="24"/>
          <w:szCs w:val="24"/>
          <w:lang w:val="pt-PT"/>
        </w:rPr>
      </w:pPr>
      <w:r w:rsidRPr="00100125">
        <w:rPr>
          <w:rFonts w:ascii="Times New Roman" w:hAnsi="Times New Roman" w:cs="Times New Roman"/>
          <w:sz w:val="24"/>
          <w:szCs w:val="24"/>
          <w:lang w:val="pt-PT"/>
        </w:rPr>
        <w:t>No que concerne ao acto pedagógico de brincar, podemos perceber que trata-se de um conjunto de actividades com objectivos de organizar o acto educativo de forma estimulante, e qua gara</w:t>
      </w:r>
      <w:r w:rsidR="00CC533F" w:rsidRPr="00100125">
        <w:rPr>
          <w:rFonts w:ascii="Times New Roman" w:hAnsi="Times New Roman" w:cs="Times New Roman"/>
          <w:sz w:val="24"/>
          <w:szCs w:val="24"/>
          <w:lang w:val="pt-PT"/>
        </w:rPr>
        <w:t>ntam a interiorização</w:t>
      </w:r>
      <w:r w:rsidRPr="00100125">
        <w:rPr>
          <w:rFonts w:ascii="Times New Roman" w:hAnsi="Times New Roman" w:cs="Times New Roman"/>
          <w:sz w:val="24"/>
          <w:szCs w:val="24"/>
          <w:lang w:val="pt-PT"/>
        </w:rPr>
        <w:t xml:space="preserve"> da essência do que o educador apresentam ao longo das actividades.</w:t>
      </w:r>
    </w:p>
    <w:p w:rsidR="00C67490" w:rsidRPr="00100125" w:rsidRDefault="00C67490"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A diferença entre os dois autores em relação a definição de brincar é a seguinte: enquanto L</w:t>
      </w:r>
      <w:r w:rsidR="00F85C76" w:rsidRPr="00100125">
        <w:rPr>
          <w:rFonts w:ascii="Times New Roman" w:hAnsi="Times New Roman" w:cs="Times New Roman"/>
          <w:sz w:val="24"/>
          <w:szCs w:val="24"/>
          <w:lang w:val="pt-PT"/>
        </w:rPr>
        <w:t xml:space="preserve">IRA </w:t>
      </w:r>
      <w:r w:rsidRPr="00100125">
        <w:rPr>
          <w:rFonts w:ascii="Times New Roman" w:hAnsi="Times New Roman" w:cs="Times New Roman"/>
          <w:sz w:val="24"/>
          <w:szCs w:val="24"/>
          <w:lang w:val="pt-PT"/>
        </w:rPr>
        <w:t>e R</w:t>
      </w:r>
      <w:r w:rsidR="00F85C76" w:rsidRPr="00100125">
        <w:rPr>
          <w:rFonts w:ascii="Times New Roman" w:hAnsi="Times New Roman" w:cs="Times New Roman"/>
          <w:sz w:val="24"/>
          <w:szCs w:val="24"/>
          <w:lang w:val="pt-PT"/>
        </w:rPr>
        <w:t>UBIO</w:t>
      </w:r>
      <w:r w:rsidRPr="00100125">
        <w:rPr>
          <w:rFonts w:ascii="Times New Roman" w:hAnsi="Times New Roman" w:cs="Times New Roman"/>
          <w:sz w:val="24"/>
          <w:szCs w:val="24"/>
          <w:lang w:val="pt-PT"/>
        </w:rPr>
        <w:t xml:space="preserve"> definem como uma acção que se expressa por meio de jogos, o</w:t>
      </w:r>
      <w:r w:rsidR="00F85C76" w:rsidRPr="00100125">
        <w:rPr>
          <w:rFonts w:ascii="Times New Roman" w:hAnsi="Times New Roman" w:cs="Times New Roman"/>
          <w:sz w:val="24"/>
          <w:szCs w:val="24"/>
          <w:lang w:val="pt-PT"/>
        </w:rPr>
        <w:t xml:space="preserve"> FIERRO </w:t>
      </w:r>
      <w:r w:rsidRPr="00100125">
        <w:rPr>
          <w:rFonts w:ascii="Times New Roman" w:hAnsi="Times New Roman" w:cs="Times New Roman"/>
          <w:sz w:val="24"/>
          <w:szCs w:val="24"/>
          <w:lang w:val="pt-PT"/>
        </w:rPr>
        <w:t xml:space="preserve">defende que brincar são </w:t>
      </w:r>
      <w:r w:rsidR="00240180" w:rsidRPr="00100125">
        <w:rPr>
          <w:rFonts w:ascii="Times New Roman" w:hAnsi="Times New Roman" w:cs="Times New Roman"/>
          <w:sz w:val="24"/>
          <w:szCs w:val="24"/>
          <w:lang w:val="pt-PT"/>
        </w:rPr>
        <w:t>acções</w:t>
      </w:r>
      <w:r w:rsidRPr="00100125">
        <w:rPr>
          <w:rFonts w:ascii="Times New Roman" w:hAnsi="Times New Roman" w:cs="Times New Roman"/>
          <w:sz w:val="24"/>
          <w:szCs w:val="24"/>
          <w:lang w:val="pt-PT"/>
        </w:rPr>
        <w:t xml:space="preserve"> ou actividades que se realizam em grupo. No que concerne as semelhanças, temos de referenciar que os autores defendem que as brincadeiras visam desenvolver a criatividade da criança.  </w:t>
      </w:r>
    </w:p>
    <w:p w:rsidR="00A95684" w:rsidRPr="00100125" w:rsidRDefault="00A95684" w:rsidP="00A55BE6">
      <w:pPr>
        <w:autoSpaceDE w:val="0"/>
        <w:autoSpaceDN w:val="0"/>
        <w:adjustRightInd w:val="0"/>
        <w:spacing w:after="0" w:line="360" w:lineRule="auto"/>
        <w:ind w:firstLine="720"/>
        <w:jc w:val="both"/>
        <w:rPr>
          <w:rFonts w:ascii="Times New Roman" w:hAnsi="Times New Roman" w:cs="Times New Roman"/>
          <w:b/>
          <w:sz w:val="24"/>
          <w:szCs w:val="24"/>
          <w:lang w:val="pt-PT"/>
        </w:rPr>
      </w:pPr>
    </w:p>
    <w:p w:rsidR="00A95684" w:rsidRPr="009C7FA8" w:rsidRDefault="00324128" w:rsidP="00A55BE6">
      <w:pPr>
        <w:pStyle w:val="Cabealho2"/>
        <w:numPr>
          <w:ilvl w:val="1"/>
          <w:numId w:val="22"/>
        </w:numPr>
        <w:spacing w:line="360" w:lineRule="auto"/>
        <w:jc w:val="both"/>
        <w:rPr>
          <w:rFonts w:ascii="Times New Roman" w:hAnsi="Times New Roman" w:cs="Times New Roman"/>
          <w:b/>
          <w:color w:val="auto"/>
          <w:sz w:val="24"/>
          <w:szCs w:val="24"/>
          <w:lang w:val="pt-PT"/>
        </w:rPr>
      </w:pPr>
      <w:bookmarkStart w:id="16" w:name="_Toc151104638"/>
      <w:r w:rsidRPr="009C7FA8">
        <w:rPr>
          <w:rFonts w:ascii="Times New Roman" w:hAnsi="Times New Roman" w:cs="Times New Roman"/>
          <w:b/>
          <w:color w:val="auto"/>
          <w:sz w:val="24"/>
          <w:szCs w:val="24"/>
          <w:lang w:val="pt-PT"/>
        </w:rPr>
        <w:t>Importância da Brincadeira no Desenvolvimento Da Autonomia Da Criança</w:t>
      </w:r>
      <w:bookmarkEnd w:id="16"/>
      <w:r w:rsidR="00A95684" w:rsidRPr="009C7FA8">
        <w:rPr>
          <w:rFonts w:ascii="Times New Roman" w:hAnsi="Times New Roman" w:cs="Times New Roman"/>
          <w:b/>
          <w:color w:val="auto"/>
          <w:sz w:val="24"/>
          <w:szCs w:val="24"/>
          <w:lang w:val="pt-PT"/>
        </w:rPr>
        <w:t xml:space="preserve"> </w:t>
      </w:r>
    </w:p>
    <w:p w:rsidR="00F362B9" w:rsidRPr="00100125" w:rsidRDefault="00F362B9"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A brincadeira é fundamental, prepara a criança para a vida, através do </w:t>
      </w:r>
      <w:r w:rsidR="00240180" w:rsidRPr="00100125">
        <w:rPr>
          <w:rFonts w:ascii="Times New Roman" w:hAnsi="Times New Roman" w:cs="Times New Roman"/>
          <w:sz w:val="24"/>
          <w:szCs w:val="24"/>
          <w:lang w:val="pt-PT"/>
        </w:rPr>
        <w:t>contacto</w:t>
      </w:r>
      <w:r w:rsidRPr="00100125">
        <w:rPr>
          <w:rFonts w:ascii="Times New Roman" w:hAnsi="Times New Roman" w:cs="Times New Roman"/>
          <w:sz w:val="24"/>
          <w:szCs w:val="24"/>
          <w:lang w:val="pt-PT"/>
        </w:rPr>
        <w:t xml:space="preserve"> físico e social que possui, agregando conhecimento e compreendendo como funciona o mundo e as coisas a sua volta. A medida em que vai transformando sua realidade, e produzindo novos significados. A brincadeira e os jogos são importantes nessa construção</w:t>
      </w:r>
      <w:r w:rsidR="005379F1" w:rsidRPr="00100125">
        <w:rPr>
          <w:rFonts w:ascii="Times New Roman" w:hAnsi="Times New Roman" w:cs="Times New Roman"/>
          <w:sz w:val="24"/>
          <w:szCs w:val="24"/>
          <w:lang w:val="pt-PT"/>
        </w:rPr>
        <w:t>, e,</w:t>
      </w:r>
      <w:r w:rsidRPr="00100125">
        <w:rPr>
          <w:rFonts w:ascii="Times New Roman" w:hAnsi="Times New Roman" w:cs="Times New Roman"/>
          <w:sz w:val="24"/>
          <w:szCs w:val="24"/>
          <w:lang w:val="pt-PT"/>
        </w:rPr>
        <w:t xml:space="preserve"> estimulam a criança a querer aprender e conhecer</w:t>
      </w:r>
      <w:r w:rsidR="00195FD9" w:rsidRPr="00100125">
        <w:rPr>
          <w:rFonts w:ascii="Times New Roman" w:hAnsi="Times New Roman" w:cs="Times New Roman"/>
          <w:sz w:val="24"/>
          <w:szCs w:val="24"/>
          <w:lang w:val="pt-PT"/>
        </w:rPr>
        <w:t xml:space="preserve"> (</w:t>
      </w:r>
      <w:r w:rsidR="00F85C76" w:rsidRPr="00100125">
        <w:rPr>
          <w:rFonts w:ascii="Times New Roman" w:hAnsi="Times New Roman" w:cs="Times New Roman"/>
          <w:sz w:val="24"/>
          <w:szCs w:val="24"/>
          <w:lang w:val="pt-PT"/>
        </w:rPr>
        <w:t>DIAS</w:t>
      </w:r>
      <w:r w:rsidR="00195FD9" w:rsidRPr="00100125">
        <w:rPr>
          <w:rFonts w:ascii="Times New Roman" w:hAnsi="Times New Roman" w:cs="Times New Roman"/>
          <w:sz w:val="24"/>
          <w:szCs w:val="24"/>
          <w:lang w:val="pt-PT"/>
        </w:rPr>
        <w:t>, 2005)</w:t>
      </w:r>
      <w:r w:rsidRPr="00100125">
        <w:rPr>
          <w:rFonts w:ascii="Times New Roman" w:hAnsi="Times New Roman" w:cs="Times New Roman"/>
          <w:sz w:val="24"/>
          <w:szCs w:val="24"/>
          <w:lang w:val="pt-PT"/>
        </w:rPr>
        <w:t>.</w:t>
      </w:r>
    </w:p>
    <w:p w:rsidR="00023DBE" w:rsidRPr="00100125" w:rsidRDefault="00023DBE"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O brincar como uma a</w:t>
      </w:r>
      <w:r w:rsidR="00566AC1" w:rsidRPr="00100125">
        <w:rPr>
          <w:rFonts w:ascii="Times New Roman" w:hAnsi="Times New Roman" w:cs="Times New Roman"/>
          <w:sz w:val="24"/>
          <w:szCs w:val="24"/>
          <w:lang w:val="pt-PT"/>
        </w:rPr>
        <w:t>c</w:t>
      </w:r>
      <w:r w:rsidRPr="00100125">
        <w:rPr>
          <w:rFonts w:ascii="Times New Roman" w:hAnsi="Times New Roman" w:cs="Times New Roman"/>
          <w:sz w:val="24"/>
          <w:szCs w:val="24"/>
          <w:lang w:val="pt-PT"/>
        </w:rPr>
        <w:t>tividade livre que não inibe a fantasia, favorece o fortalecimento da autonomia da criança e contribuiu para a não formação e até quebra de estruturas defensivas. Ou seja, “a criança quando brinca que é mãe de uma boneca, ela configura em si a identidade da figura materna, como também, vive intensamente a questão de poder gerar filhos e de ser uma boa mãe”</w:t>
      </w:r>
      <w:r w:rsidR="004F6587" w:rsidRPr="00100125">
        <w:rPr>
          <w:rFonts w:ascii="Times New Roman" w:hAnsi="Times New Roman" w:cs="Times New Roman"/>
          <w:sz w:val="24"/>
          <w:szCs w:val="24"/>
          <w:lang w:val="pt-PT"/>
        </w:rPr>
        <w:t xml:space="preserve"> (</w:t>
      </w:r>
      <w:r w:rsidR="00F85C76" w:rsidRPr="00100125">
        <w:rPr>
          <w:rFonts w:ascii="Times New Roman" w:hAnsi="Times New Roman" w:cs="Times New Roman"/>
          <w:sz w:val="24"/>
          <w:szCs w:val="24"/>
          <w:lang w:val="pt-PT"/>
        </w:rPr>
        <w:t>OLIVEIRA</w:t>
      </w:r>
      <w:r w:rsidR="004F6587" w:rsidRPr="00100125">
        <w:rPr>
          <w:rFonts w:ascii="Times New Roman" w:hAnsi="Times New Roman" w:cs="Times New Roman"/>
          <w:sz w:val="24"/>
          <w:szCs w:val="24"/>
          <w:lang w:val="pt-PT"/>
        </w:rPr>
        <w:t>, 2010</w:t>
      </w:r>
      <w:r w:rsidRPr="00100125">
        <w:rPr>
          <w:rFonts w:ascii="Times New Roman" w:hAnsi="Times New Roman" w:cs="Times New Roman"/>
          <w:sz w:val="24"/>
          <w:szCs w:val="24"/>
          <w:lang w:val="pt-PT"/>
        </w:rPr>
        <w:t>).</w:t>
      </w:r>
    </w:p>
    <w:p w:rsidR="00DE3174" w:rsidRPr="00100125" w:rsidRDefault="00823940"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lastRenderedPageBreak/>
        <w:t xml:space="preserve">Partindo das concepções dos autores, podemos assumir que </w:t>
      </w:r>
      <w:r w:rsidR="00F85C76" w:rsidRPr="00100125">
        <w:rPr>
          <w:rFonts w:ascii="Times New Roman" w:hAnsi="Times New Roman" w:cs="Times New Roman"/>
          <w:sz w:val="24"/>
          <w:szCs w:val="24"/>
          <w:lang w:val="pt-PT"/>
        </w:rPr>
        <w:t>OLIVEIRA</w:t>
      </w:r>
      <w:r w:rsidR="0013756F" w:rsidRPr="00100125">
        <w:rPr>
          <w:rFonts w:ascii="Times New Roman" w:hAnsi="Times New Roman" w:cs="Times New Roman"/>
          <w:sz w:val="24"/>
          <w:szCs w:val="24"/>
          <w:lang w:val="pt-PT"/>
        </w:rPr>
        <w:t>, P</w:t>
      </w:r>
      <w:r w:rsidR="00C437E7" w:rsidRPr="00100125">
        <w:rPr>
          <w:rFonts w:ascii="Times New Roman" w:hAnsi="Times New Roman" w:cs="Times New Roman"/>
          <w:sz w:val="24"/>
          <w:szCs w:val="24"/>
          <w:lang w:val="pt-PT"/>
        </w:rPr>
        <w:t>enteado</w:t>
      </w:r>
      <w:r w:rsidR="00DE3174" w:rsidRPr="00100125">
        <w:rPr>
          <w:rFonts w:ascii="Times New Roman" w:hAnsi="Times New Roman" w:cs="Times New Roman"/>
          <w:sz w:val="24"/>
          <w:szCs w:val="24"/>
          <w:lang w:val="pt-PT"/>
        </w:rPr>
        <w:t xml:space="preserve"> apresentam como ideia comum, o facto de considerar o brincar ou mesmo brincadeiras como um processo que consiste em socializar as acrianças visando desenvolver as sua capacidade em diferentes dimensões tais como afectiva, cognitiva bem como psicomotor.</w:t>
      </w:r>
      <w:r w:rsidR="0095783A" w:rsidRPr="00100125">
        <w:rPr>
          <w:rFonts w:ascii="Times New Roman" w:hAnsi="Times New Roman" w:cs="Times New Roman"/>
          <w:sz w:val="24"/>
          <w:szCs w:val="24"/>
          <w:lang w:val="pt-PT"/>
        </w:rPr>
        <w:t xml:space="preserve"> Portanto aos autores acreditam que quando s envolve a criança </w:t>
      </w:r>
      <w:proofErr w:type="gramStart"/>
      <w:r w:rsidR="0095783A" w:rsidRPr="00100125">
        <w:rPr>
          <w:rFonts w:ascii="Times New Roman" w:hAnsi="Times New Roman" w:cs="Times New Roman"/>
          <w:sz w:val="24"/>
          <w:szCs w:val="24"/>
          <w:lang w:val="pt-PT"/>
        </w:rPr>
        <w:t>ás</w:t>
      </w:r>
      <w:proofErr w:type="gramEnd"/>
      <w:r w:rsidR="0095783A" w:rsidRPr="00100125">
        <w:rPr>
          <w:rFonts w:ascii="Times New Roman" w:hAnsi="Times New Roman" w:cs="Times New Roman"/>
          <w:sz w:val="24"/>
          <w:szCs w:val="24"/>
          <w:lang w:val="pt-PT"/>
        </w:rPr>
        <w:t xml:space="preserve"> brincadeiras ela desenvolve a capacidade de conhecer o mundo as sua volta dado que amplia a capacidade imaginação e </w:t>
      </w:r>
      <w:proofErr w:type="spellStart"/>
      <w:r w:rsidR="00240180" w:rsidRPr="00100125">
        <w:rPr>
          <w:rFonts w:ascii="Times New Roman" w:hAnsi="Times New Roman" w:cs="Times New Roman"/>
          <w:sz w:val="24"/>
          <w:szCs w:val="24"/>
          <w:lang w:val="pt-PT"/>
        </w:rPr>
        <w:t>abstracção</w:t>
      </w:r>
      <w:proofErr w:type="spellEnd"/>
      <w:r w:rsidR="0095783A" w:rsidRPr="00100125">
        <w:rPr>
          <w:rFonts w:ascii="Times New Roman" w:hAnsi="Times New Roman" w:cs="Times New Roman"/>
          <w:sz w:val="24"/>
          <w:szCs w:val="24"/>
          <w:lang w:val="pt-PT"/>
        </w:rPr>
        <w:t>.</w:t>
      </w:r>
    </w:p>
    <w:p w:rsidR="004F6587" w:rsidRPr="00100125" w:rsidRDefault="004F6587"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Na vida de criança, para além do entretenimento, “o jogo ganha espaço através da focalização de suas propriedades formativas, consideradas sob perspectivas educacionais progressistas, que valorizam a participação </w:t>
      </w:r>
      <w:r w:rsidR="00240180" w:rsidRPr="00100125">
        <w:rPr>
          <w:rFonts w:ascii="Times New Roman" w:hAnsi="Times New Roman" w:cs="Times New Roman"/>
          <w:sz w:val="24"/>
          <w:szCs w:val="24"/>
          <w:lang w:val="pt-PT"/>
        </w:rPr>
        <w:t>activa</w:t>
      </w:r>
      <w:r w:rsidRPr="00100125">
        <w:rPr>
          <w:rFonts w:ascii="Times New Roman" w:hAnsi="Times New Roman" w:cs="Times New Roman"/>
          <w:sz w:val="24"/>
          <w:szCs w:val="24"/>
          <w:lang w:val="pt-PT"/>
        </w:rPr>
        <w:t xml:space="preserve"> do educando no seu processo de formação” (</w:t>
      </w:r>
      <w:r w:rsidR="00F85C76" w:rsidRPr="00100125">
        <w:rPr>
          <w:rFonts w:ascii="Times New Roman" w:hAnsi="Times New Roman" w:cs="Times New Roman"/>
          <w:sz w:val="24"/>
          <w:szCs w:val="24"/>
          <w:lang w:val="pt-PT"/>
        </w:rPr>
        <w:t>PENTEADO</w:t>
      </w:r>
      <w:r w:rsidRPr="00100125">
        <w:rPr>
          <w:rFonts w:ascii="Times New Roman" w:hAnsi="Times New Roman" w:cs="Times New Roman"/>
          <w:sz w:val="24"/>
          <w:szCs w:val="24"/>
          <w:lang w:val="pt-PT"/>
        </w:rPr>
        <w:t>, 2005).</w:t>
      </w:r>
    </w:p>
    <w:p w:rsidR="004F6587" w:rsidRPr="00100125" w:rsidRDefault="004F6587"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Ao brincar, a criança cria relações sociais e vínculos com outras crianças. Seus aspectos psicológicos vão sendo aprimorados e estimulados, sendo que a maneira com que a criança brinca e se relaciona implica na construção de seus valores. Com isso, é possível entender que o brincar auxilia a criança no processo de aprendizagem. Ele vai proporcionar situações imaginárias em que ocorrerá no desenvolvimento cognitivo e facilitando a </w:t>
      </w:r>
      <w:r w:rsidR="00240180" w:rsidRPr="00100125">
        <w:rPr>
          <w:rFonts w:ascii="Times New Roman" w:hAnsi="Times New Roman" w:cs="Times New Roman"/>
          <w:sz w:val="24"/>
          <w:szCs w:val="24"/>
          <w:lang w:val="pt-PT"/>
        </w:rPr>
        <w:t>interacção</w:t>
      </w:r>
      <w:r w:rsidRPr="00100125">
        <w:rPr>
          <w:rFonts w:ascii="Times New Roman" w:hAnsi="Times New Roman" w:cs="Times New Roman"/>
          <w:sz w:val="24"/>
          <w:szCs w:val="24"/>
          <w:lang w:val="pt-PT"/>
        </w:rPr>
        <w:t xml:space="preserve"> com pessoas, as quais contribuirão para um acréscimo de conhecimento</w:t>
      </w:r>
      <w:r w:rsidR="002718D5" w:rsidRPr="00100125">
        <w:rPr>
          <w:rFonts w:ascii="Times New Roman" w:hAnsi="Times New Roman" w:cs="Times New Roman"/>
          <w:sz w:val="24"/>
          <w:szCs w:val="24"/>
          <w:lang w:val="pt-PT"/>
        </w:rPr>
        <w:t xml:space="preserve"> (</w:t>
      </w:r>
      <w:r w:rsidR="00F85C76" w:rsidRPr="00100125">
        <w:rPr>
          <w:rFonts w:ascii="Times New Roman" w:hAnsi="Times New Roman" w:cs="Times New Roman"/>
          <w:sz w:val="24"/>
          <w:szCs w:val="24"/>
          <w:lang w:val="pt-PT"/>
        </w:rPr>
        <w:t>PENTEADO</w:t>
      </w:r>
      <w:r w:rsidR="002718D5" w:rsidRPr="00100125">
        <w:rPr>
          <w:rFonts w:ascii="Times New Roman" w:hAnsi="Times New Roman" w:cs="Times New Roman"/>
          <w:sz w:val="24"/>
          <w:szCs w:val="24"/>
          <w:lang w:val="pt-PT"/>
        </w:rPr>
        <w:t>, 2005)</w:t>
      </w:r>
      <w:r w:rsidRPr="00100125">
        <w:rPr>
          <w:rFonts w:ascii="Times New Roman" w:hAnsi="Times New Roman" w:cs="Times New Roman"/>
          <w:sz w:val="24"/>
          <w:szCs w:val="24"/>
          <w:lang w:val="pt-PT"/>
        </w:rPr>
        <w:t>.</w:t>
      </w:r>
    </w:p>
    <w:p w:rsidR="00F362B9" w:rsidRPr="00100125" w:rsidRDefault="00F362B9"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O brincar é a maior e melhor manifestação da criança sobre sua compreensão e seu conhecimento sobre o mundo. É através da brincadeira que a criança desenvolve aprendizagens significativas no seu desenvolvimento. É brincando que a criança se humaniza, se relaciona, se desenvolve, evolui, e aprende a conciliar a afirmação de si mesma criando vínculos </w:t>
      </w:r>
      <w:proofErr w:type="spellStart"/>
      <w:r w:rsidR="00240180" w:rsidRPr="00100125">
        <w:rPr>
          <w:rFonts w:ascii="Times New Roman" w:hAnsi="Times New Roman" w:cs="Times New Roman"/>
          <w:sz w:val="24"/>
          <w:szCs w:val="24"/>
          <w:lang w:val="pt-PT"/>
        </w:rPr>
        <w:t>afectivos</w:t>
      </w:r>
      <w:proofErr w:type="spellEnd"/>
      <w:r w:rsidRPr="00100125">
        <w:rPr>
          <w:rFonts w:ascii="Times New Roman" w:hAnsi="Times New Roman" w:cs="Times New Roman"/>
          <w:sz w:val="24"/>
          <w:szCs w:val="24"/>
          <w:lang w:val="pt-PT"/>
        </w:rPr>
        <w:t xml:space="preserve"> duradouros. Brincar é uma forma de a criança se comunicar e de reproduzir </w:t>
      </w:r>
      <w:r w:rsidR="00240180" w:rsidRPr="00100125">
        <w:rPr>
          <w:rFonts w:ascii="Times New Roman" w:hAnsi="Times New Roman" w:cs="Times New Roman"/>
          <w:sz w:val="24"/>
          <w:szCs w:val="24"/>
          <w:lang w:val="pt-PT"/>
        </w:rPr>
        <w:t>acções</w:t>
      </w:r>
      <w:r w:rsidRPr="00100125">
        <w:rPr>
          <w:rFonts w:ascii="Times New Roman" w:hAnsi="Times New Roman" w:cs="Times New Roman"/>
          <w:sz w:val="24"/>
          <w:szCs w:val="24"/>
          <w:lang w:val="pt-PT"/>
        </w:rPr>
        <w:t xml:space="preserve"> do seu </w:t>
      </w:r>
      <w:r w:rsidR="00240180" w:rsidRPr="00100125">
        <w:rPr>
          <w:rFonts w:ascii="Times New Roman" w:hAnsi="Times New Roman" w:cs="Times New Roman"/>
          <w:sz w:val="24"/>
          <w:szCs w:val="24"/>
          <w:lang w:val="pt-PT"/>
        </w:rPr>
        <w:t>quotidiano</w:t>
      </w:r>
      <w:r w:rsidRPr="00100125">
        <w:rPr>
          <w:rFonts w:ascii="Times New Roman" w:hAnsi="Times New Roman" w:cs="Times New Roman"/>
          <w:sz w:val="24"/>
          <w:szCs w:val="24"/>
          <w:lang w:val="pt-PT"/>
        </w:rPr>
        <w:t>, possibilitando aprendizagem, a construção de reflexão, autonomia, criatividade</w:t>
      </w:r>
      <w:r w:rsidR="00195FD9" w:rsidRPr="00100125">
        <w:rPr>
          <w:rFonts w:ascii="Times New Roman" w:hAnsi="Times New Roman" w:cs="Times New Roman"/>
          <w:sz w:val="24"/>
          <w:szCs w:val="24"/>
          <w:lang w:val="pt-PT"/>
        </w:rPr>
        <w:t xml:space="preserve"> (DIAS, 2005)</w:t>
      </w:r>
      <w:r w:rsidRPr="00100125">
        <w:rPr>
          <w:rFonts w:ascii="Times New Roman" w:hAnsi="Times New Roman" w:cs="Times New Roman"/>
          <w:sz w:val="24"/>
          <w:szCs w:val="24"/>
          <w:lang w:val="pt-PT"/>
        </w:rPr>
        <w:t xml:space="preserve">. </w:t>
      </w:r>
    </w:p>
    <w:p w:rsidR="00983B90" w:rsidRPr="00100125" w:rsidRDefault="004C039A"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É </w:t>
      </w:r>
      <w:r w:rsidR="00F362B9" w:rsidRPr="00100125">
        <w:rPr>
          <w:rFonts w:ascii="Times New Roman" w:hAnsi="Times New Roman" w:cs="Times New Roman"/>
          <w:sz w:val="24"/>
          <w:szCs w:val="24"/>
          <w:lang w:val="pt-PT"/>
        </w:rPr>
        <w:t xml:space="preserve">fundamental compreender que as brincadeiras contribuem não só para o desenvolvimento cognitivo, mas também o motor, o social e o físico. Tais práticas expressam um arcabouço de práticas históricas passadas de geração a geração e, no contexto do campo, devem ser resgatadas e incorporadas às rotinas </w:t>
      </w:r>
      <w:proofErr w:type="spellStart"/>
      <w:r w:rsidR="00240180" w:rsidRPr="00100125">
        <w:rPr>
          <w:rFonts w:ascii="Times New Roman" w:hAnsi="Times New Roman" w:cs="Times New Roman"/>
          <w:sz w:val="24"/>
          <w:szCs w:val="24"/>
          <w:lang w:val="pt-PT"/>
        </w:rPr>
        <w:t>didácticas</w:t>
      </w:r>
      <w:proofErr w:type="spellEnd"/>
      <w:r w:rsidR="00F362B9" w:rsidRPr="00100125">
        <w:rPr>
          <w:rFonts w:ascii="Times New Roman" w:hAnsi="Times New Roman" w:cs="Times New Roman"/>
          <w:sz w:val="24"/>
          <w:szCs w:val="24"/>
          <w:lang w:val="pt-PT"/>
        </w:rPr>
        <w:t xml:space="preserve"> escolares, considerando que a aprendizagem pode se </w:t>
      </w:r>
      <w:proofErr w:type="spellStart"/>
      <w:r w:rsidR="00240180" w:rsidRPr="00100125">
        <w:rPr>
          <w:rFonts w:ascii="Times New Roman" w:hAnsi="Times New Roman" w:cs="Times New Roman"/>
          <w:sz w:val="24"/>
          <w:szCs w:val="24"/>
          <w:lang w:val="pt-PT"/>
        </w:rPr>
        <w:t>efectivar</w:t>
      </w:r>
      <w:proofErr w:type="spellEnd"/>
      <w:r w:rsidR="00F362B9" w:rsidRPr="00100125">
        <w:rPr>
          <w:rFonts w:ascii="Times New Roman" w:hAnsi="Times New Roman" w:cs="Times New Roman"/>
          <w:sz w:val="24"/>
          <w:szCs w:val="24"/>
          <w:lang w:val="pt-PT"/>
        </w:rPr>
        <w:t xml:space="preserve"> ludicamente. </w:t>
      </w:r>
      <w:r w:rsidR="00DB2DF6" w:rsidRPr="00100125">
        <w:rPr>
          <w:rFonts w:ascii="Times New Roman" w:hAnsi="Times New Roman" w:cs="Times New Roman"/>
          <w:sz w:val="24"/>
          <w:szCs w:val="24"/>
          <w:lang w:val="pt-PT"/>
        </w:rPr>
        <w:t>(O</w:t>
      </w:r>
      <w:r w:rsidR="00F85C76" w:rsidRPr="00100125">
        <w:rPr>
          <w:rFonts w:ascii="Times New Roman" w:hAnsi="Times New Roman" w:cs="Times New Roman"/>
          <w:sz w:val="24"/>
          <w:szCs w:val="24"/>
          <w:lang w:val="pt-PT"/>
        </w:rPr>
        <w:t>LIVEIRA</w:t>
      </w:r>
      <w:r w:rsidR="00DB2DF6" w:rsidRPr="00100125">
        <w:rPr>
          <w:rFonts w:ascii="Times New Roman" w:hAnsi="Times New Roman" w:cs="Times New Roman"/>
          <w:sz w:val="24"/>
          <w:szCs w:val="24"/>
          <w:lang w:val="pt-PT"/>
        </w:rPr>
        <w:t>, 2010</w:t>
      </w:r>
      <w:r w:rsidR="00F362B9" w:rsidRPr="00100125">
        <w:rPr>
          <w:rFonts w:ascii="Times New Roman" w:hAnsi="Times New Roman" w:cs="Times New Roman"/>
          <w:sz w:val="24"/>
          <w:szCs w:val="24"/>
          <w:lang w:val="pt-PT"/>
        </w:rPr>
        <w:t xml:space="preserve">). </w:t>
      </w:r>
    </w:p>
    <w:p w:rsidR="00A95684" w:rsidRPr="00100125" w:rsidRDefault="00A95684"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A criança nasce com a necessidade de brincar, sendo uma das a</w:t>
      </w:r>
      <w:r w:rsidR="00566AC1" w:rsidRPr="00100125">
        <w:rPr>
          <w:rFonts w:ascii="Times New Roman" w:hAnsi="Times New Roman" w:cs="Times New Roman"/>
          <w:sz w:val="24"/>
          <w:szCs w:val="24"/>
          <w:lang w:val="pt-PT"/>
        </w:rPr>
        <w:t>c</w:t>
      </w:r>
      <w:r w:rsidRPr="00100125">
        <w:rPr>
          <w:rFonts w:ascii="Times New Roman" w:hAnsi="Times New Roman" w:cs="Times New Roman"/>
          <w:sz w:val="24"/>
          <w:szCs w:val="24"/>
          <w:lang w:val="pt-PT"/>
        </w:rPr>
        <w:t xml:space="preserve">tividades mais importantes no desenvolvimento do indivíduo. A partir das brincadeiras, a criança </w:t>
      </w:r>
      <w:r w:rsidR="005379F1" w:rsidRPr="00100125">
        <w:rPr>
          <w:rFonts w:ascii="Times New Roman" w:hAnsi="Times New Roman" w:cs="Times New Roman"/>
          <w:sz w:val="24"/>
          <w:szCs w:val="24"/>
          <w:lang w:val="pt-PT"/>
        </w:rPr>
        <w:t xml:space="preserve">desenvolve </w:t>
      </w:r>
      <w:r w:rsidR="005379F1" w:rsidRPr="00100125">
        <w:rPr>
          <w:rFonts w:ascii="Times New Roman" w:hAnsi="Times New Roman" w:cs="Times New Roman"/>
          <w:sz w:val="24"/>
          <w:szCs w:val="24"/>
          <w:lang w:val="pt-PT"/>
        </w:rPr>
        <w:lastRenderedPageBreak/>
        <w:t>suas potencialidades</w:t>
      </w:r>
      <w:r w:rsidRPr="00100125">
        <w:rPr>
          <w:rFonts w:ascii="Times New Roman" w:hAnsi="Times New Roman" w:cs="Times New Roman"/>
          <w:sz w:val="24"/>
          <w:szCs w:val="24"/>
          <w:lang w:val="pt-PT"/>
        </w:rPr>
        <w:t xml:space="preserve"> além de suas habilidades sociais, </w:t>
      </w:r>
      <w:r w:rsidR="00240180" w:rsidRPr="00100125">
        <w:rPr>
          <w:rFonts w:ascii="Times New Roman" w:hAnsi="Times New Roman" w:cs="Times New Roman"/>
          <w:sz w:val="24"/>
          <w:szCs w:val="24"/>
          <w:lang w:val="pt-PT"/>
        </w:rPr>
        <w:t>afectivas</w:t>
      </w:r>
      <w:r w:rsidRPr="00100125">
        <w:rPr>
          <w:rFonts w:ascii="Times New Roman" w:hAnsi="Times New Roman" w:cs="Times New Roman"/>
          <w:sz w:val="24"/>
          <w:szCs w:val="24"/>
          <w:lang w:val="pt-PT"/>
        </w:rPr>
        <w:t>, cognitivas e físicas, descobrindo também suas limitações. O brincar é uma forma de comunicação e expressão da criança, um meio de ap</w:t>
      </w:r>
      <w:r w:rsidR="00135E39" w:rsidRPr="00100125">
        <w:rPr>
          <w:rFonts w:ascii="Times New Roman" w:hAnsi="Times New Roman" w:cs="Times New Roman"/>
          <w:sz w:val="24"/>
          <w:szCs w:val="24"/>
          <w:lang w:val="pt-PT"/>
        </w:rPr>
        <w:t>render. Nesse contexto, os centros infantis</w:t>
      </w:r>
      <w:r w:rsidRPr="00100125">
        <w:rPr>
          <w:rFonts w:ascii="Times New Roman" w:hAnsi="Times New Roman" w:cs="Times New Roman"/>
          <w:sz w:val="24"/>
          <w:szCs w:val="24"/>
          <w:lang w:val="pt-PT"/>
        </w:rPr>
        <w:t xml:space="preserve"> vem assumindo um papel muito importante na questão do brincar e do desenvolvimento infantil (</w:t>
      </w:r>
      <w:r w:rsidR="00F85C76" w:rsidRPr="00100125">
        <w:rPr>
          <w:rFonts w:ascii="Times New Roman" w:hAnsi="Times New Roman" w:cs="Times New Roman"/>
          <w:sz w:val="24"/>
          <w:szCs w:val="24"/>
          <w:lang w:val="pt-PT"/>
        </w:rPr>
        <w:t>BOURSCHEID</w:t>
      </w:r>
      <w:r w:rsidRPr="00100125">
        <w:rPr>
          <w:rFonts w:ascii="Times New Roman" w:hAnsi="Times New Roman" w:cs="Times New Roman"/>
          <w:sz w:val="24"/>
          <w:szCs w:val="24"/>
          <w:lang w:val="pt-PT"/>
        </w:rPr>
        <w:t xml:space="preserve"> e </w:t>
      </w:r>
      <w:r w:rsidR="00F85C76" w:rsidRPr="00100125">
        <w:rPr>
          <w:rFonts w:ascii="Times New Roman" w:hAnsi="Times New Roman" w:cs="Times New Roman"/>
          <w:sz w:val="24"/>
          <w:szCs w:val="24"/>
          <w:lang w:val="pt-PT"/>
        </w:rPr>
        <w:t xml:space="preserve">TURCATTO, </w:t>
      </w:r>
      <w:r w:rsidRPr="00100125">
        <w:rPr>
          <w:rFonts w:ascii="Times New Roman" w:hAnsi="Times New Roman" w:cs="Times New Roman"/>
          <w:sz w:val="24"/>
          <w:szCs w:val="24"/>
          <w:lang w:val="pt-PT"/>
        </w:rPr>
        <w:t>2008).</w:t>
      </w:r>
    </w:p>
    <w:p w:rsidR="00C94285" w:rsidRPr="00100125" w:rsidRDefault="00C94285" w:rsidP="00A55BE6">
      <w:pPr>
        <w:autoSpaceDE w:val="0"/>
        <w:autoSpaceDN w:val="0"/>
        <w:adjustRightInd w:val="0"/>
        <w:spacing w:after="0" w:line="360" w:lineRule="auto"/>
        <w:jc w:val="both"/>
        <w:rPr>
          <w:rFonts w:ascii="Times New Roman" w:hAnsi="Times New Roman" w:cs="Times New Roman"/>
          <w:sz w:val="24"/>
          <w:szCs w:val="24"/>
          <w:lang w:val="pt-PT"/>
        </w:rPr>
      </w:pPr>
    </w:p>
    <w:p w:rsidR="00C94285" w:rsidRPr="00100125" w:rsidRDefault="00C94285"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 Com o advento do ensino infantil em tempo integral, as crianças passam mais tempo do seu dia no centro do que em casa, não possuindo tantos momentos para brincar. Dessa forma, o centro passa a ser uma mediadora do brincar. O brincar que encante, que surpreenda, que ensine, desafie, desenvolva habilidades, não apenas como uma maneira de passar o tempo. Faz parte também, de uma aprendizagem prazerosa, um momento de lazer com ato de aprender. Nesse sentindo, proporciona que, a brincadeira ou o jogo seja constituído por regras, assim, mencionando a relação de um grupo na sociedade (</w:t>
      </w:r>
      <w:r w:rsidR="00F85C76" w:rsidRPr="00100125">
        <w:rPr>
          <w:rFonts w:ascii="Times New Roman" w:hAnsi="Times New Roman" w:cs="Times New Roman"/>
          <w:sz w:val="24"/>
          <w:szCs w:val="24"/>
          <w:lang w:val="pt-PT"/>
        </w:rPr>
        <w:t xml:space="preserve">BOURSCHEID </w:t>
      </w:r>
      <w:r w:rsidRPr="00100125">
        <w:rPr>
          <w:rFonts w:ascii="Times New Roman" w:hAnsi="Times New Roman" w:cs="Times New Roman"/>
          <w:sz w:val="24"/>
          <w:szCs w:val="24"/>
          <w:lang w:val="pt-PT"/>
        </w:rPr>
        <w:t xml:space="preserve">e </w:t>
      </w:r>
      <w:r w:rsidR="00F85C76" w:rsidRPr="00100125">
        <w:rPr>
          <w:rFonts w:ascii="Times New Roman" w:hAnsi="Times New Roman" w:cs="Times New Roman"/>
          <w:sz w:val="24"/>
          <w:szCs w:val="24"/>
          <w:lang w:val="pt-PT"/>
        </w:rPr>
        <w:t>TURCATTO</w:t>
      </w:r>
      <w:r w:rsidRPr="00100125">
        <w:rPr>
          <w:rFonts w:ascii="Times New Roman" w:hAnsi="Times New Roman" w:cs="Times New Roman"/>
          <w:sz w:val="24"/>
          <w:szCs w:val="24"/>
          <w:lang w:val="pt-PT"/>
        </w:rPr>
        <w:t>, 2008).</w:t>
      </w:r>
    </w:p>
    <w:p w:rsidR="002A2785" w:rsidRPr="00100125" w:rsidRDefault="002A2785" w:rsidP="00A55BE6">
      <w:pPr>
        <w:autoSpaceDE w:val="0"/>
        <w:autoSpaceDN w:val="0"/>
        <w:adjustRightInd w:val="0"/>
        <w:spacing w:after="0" w:line="360" w:lineRule="auto"/>
        <w:ind w:firstLine="720"/>
        <w:jc w:val="both"/>
        <w:rPr>
          <w:rFonts w:ascii="Times New Roman" w:hAnsi="Times New Roman" w:cs="Times New Roman"/>
          <w:sz w:val="24"/>
          <w:szCs w:val="24"/>
          <w:lang w:val="pt-PT"/>
        </w:rPr>
      </w:pPr>
    </w:p>
    <w:p w:rsidR="00C94285" w:rsidRPr="00100125" w:rsidRDefault="00C94285"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A criança se desafia, e é exposta a várias maneiras de ver o mundo e assim, criar, relacionar, e interpretar, a partir de sua lógica </w:t>
      </w:r>
      <w:r w:rsidR="005379F1" w:rsidRPr="00100125">
        <w:rPr>
          <w:rFonts w:ascii="Times New Roman" w:hAnsi="Times New Roman" w:cs="Times New Roman"/>
          <w:sz w:val="24"/>
          <w:szCs w:val="24"/>
          <w:lang w:val="pt-PT"/>
        </w:rPr>
        <w:t>as concepções no mundo. O centro infantil tem, o</w:t>
      </w:r>
      <w:r w:rsidRPr="00100125">
        <w:rPr>
          <w:rFonts w:ascii="Times New Roman" w:hAnsi="Times New Roman" w:cs="Times New Roman"/>
          <w:sz w:val="24"/>
          <w:szCs w:val="24"/>
          <w:lang w:val="pt-PT"/>
        </w:rPr>
        <w:t>, papel importante, pois, é nessa fase da infância que a criança se desenvolve e constrói sua aprendizagem significativa (idem, 2008).</w:t>
      </w:r>
    </w:p>
    <w:p w:rsidR="007524BA" w:rsidRPr="00100125" w:rsidRDefault="007524BA" w:rsidP="00A55BE6">
      <w:pPr>
        <w:autoSpaceDE w:val="0"/>
        <w:autoSpaceDN w:val="0"/>
        <w:adjustRightInd w:val="0"/>
        <w:spacing w:after="0" w:line="360" w:lineRule="auto"/>
        <w:ind w:firstLine="720"/>
        <w:jc w:val="both"/>
        <w:rPr>
          <w:rFonts w:ascii="Times New Roman" w:hAnsi="Times New Roman" w:cs="Times New Roman"/>
          <w:sz w:val="24"/>
          <w:szCs w:val="24"/>
          <w:lang w:val="pt-PT"/>
        </w:rPr>
      </w:pPr>
    </w:p>
    <w:p w:rsidR="009A4E4E" w:rsidRPr="00100125" w:rsidRDefault="00D73945"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Estamos de certa forma afirmando que as brincadeiras apresentam uma </w:t>
      </w:r>
      <w:r w:rsidR="009A4E4E" w:rsidRPr="00100125">
        <w:rPr>
          <w:rFonts w:ascii="Times New Roman" w:hAnsi="Times New Roman" w:cs="Times New Roman"/>
          <w:sz w:val="24"/>
          <w:szCs w:val="24"/>
          <w:lang w:val="pt-PT"/>
        </w:rPr>
        <w:t>influência</w:t>
      </w:r>
      <w:r w:rsidRPr="00100125">
        <w:rPr>
          <w:rFonts w:ascii="Times New Roman" w:hAnsi="Times New Roman" w:cs="Times New Roman"/>
          <w:sz w:val="24"/>
          <w:szCs w:val="24"/>
          <w:lang w:val="pt-PT"/>
        </w:rPr>
        <w:t xml:space="preserve"> significativa na criança, a partir do momento em que a mesma interagem com os objectos, desenvolve a capacidade</w:t>
      </w:r>
      <w:r w:rsidR="00AC2078" w:rsidRPr="00100125">
        <w:rPr>
          <w:rFonts w:ascii="Times New Roman" w:hAnsi="Times New Roman" w:cs="Times New Roman"/>
          <w:sz w:val="24"/>
          <w:szCs w:val="24"/>
          <w:lang w:val="pt-PT"/>
        </w:rPr>
        <w:t xml:space="preserve"> de abstrair o significado das </w:t>
      </w:r>
      <w:r w:rsidRPr="00100125">
        <w:rPr>
          <w:rFonts w:ascii="Times New Roman" w:hAnsi="Times New Roman" w:cs="Times New Roman"/>
          <w:sz w:val="24"/>
          <w:szCs w:val="24"/>
          <w:lang w:val="pt-PT"/>
        </w:rPr>
        <w:t>coisa</w:t>
      </w:r>
      <w:r w:rsidR="00AC2078" w:rsidRPr="00100125">
        <w:rPr>
          <w:rFonts w:ascii="Times New Roman" w:hAnsi="Times New Roman" w:cs="Times New Roman"/>
          <w:sz w:val="24"/>
          <w:szCs w:val="24"/>
          <w:lang w:val="pt-PT"/>
        </w:rPr>
        <w:t>s</w:t>
      </w:r>
      <w:r w:rsidRPr="00100125">
        <w:rPr>
          <w:rFonts w:ascii="Times New Roman" w:hAnsi="Times New Roman" w:cs="Times New Roman"/>
          <w:sz w:val="24"/>
          <w:szCs w:val="24"/>
          <w:lang w:val="pt-PT"/>
        </w:rPr>
        <w:t xml:space="preserve"> bem como o seu desenvolvimento cognitivo. </w:t>
      </w:r>
      <w:r w:rsidR="00F1094A" w:rsidRPr="00100125">
        <w:rPr>
          <w:rFonts w:ascii="Times New Roman" w:hAnsi="Times New Roman" w:cs="Times New Roman"/>
          <w:sz w:val="24"/>
          <w:szCs w:val="24"/>
          <w:lang w:val="pt-PT"/>
        </w:rPr>
        <w:t>Observando a</w:t>
      </w:r>
      <w:r w:rsidR="00324128" w:rsidRPr="00100125">
        <w:rPr>
          <w:rFonts w:ascii="Times New Roman" w:hAnsi="Times New Roman" w:cs="Times New Roman"/>
          <w:sz w:val="24"/>
          <w:szCs w:val="24"/>
          <w:lang w:val="pt-PT"/>
        </w:rPr>
        <w:t xml:space="preserve"> importância do brincar, podemos considerar que as brincadeiras, os jogos, o canto e a dança, o mundo do faz de conta, que acontecem de forma natural e espontânea, devem ser constantemente incentivados, inclusive dentro da sala de actividades. Brincar não é apenas passatempo, deve ser visto como a</w:t>
      </w:r>
      <w:r w:rsidR="00F1094A" w:rsidRPr="00100125">
        <w:rPr>
          <w:rFonts w:ascii="Times New Roman" w:hAnsi="Times New Roman" w:cs="Times New Roman"/>
          <w:sz w:val="24"/>
          <w:szCs w:val="24"/>
          <w:lang w:val="pt-PT"/>
        </w:rPr>
        <w:t>c</w:t>
      </w:r>
      <w:r w:rsidR="00324128" w:rsidRPr="00100125">
        <w:rPr>
          <w:rFonts w:ascii="Times New Roman" w:hAnsi="Times New Roman" w:cs="Times New Roman"/>
          <w:sz w:val="24"/>
          <w:szCs w:val="24"/>
          <w:lang w:val="pt-PT"/>
        </w:rPr>
        <w:t xml:space="preserve">tividade fundamental para o dia-a-dia de qualquer criança. As crianças encaram o brincar como um trabalho, pois é através deste momento que elas desenvolvem talentos, descobrem seus limites, fazem novas experiências e desenvolvem habilidades. </w:t>
      </w:r>
    </w:p>
    <w:p w:rsidR="00324128" w:rsidRPr="00100125" w:rsidRDefault="00477028"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 </w:t>
      </w:r>
    </w:p>
    <w:p w:rsidR="00324128" w:rsidRPr="00100125" w:rsidRDefault="00324128" w:rsidP="00A55BE6">
      <w:pPr>
        <w:pStyle w:val="Cabealho1"/>
        <w:numPr>
          <w:ilvl w:val="1"/>
          <w:numId w:val="22"/>
        </w:numPr>
        <w:spacing w:line="360" w:lineRule="auto"/>
        <w:jc w:val="both"/>
        <w:rPr>
          <w:rFonts w:ascii="Times New Roman" w:hAnsi="Times New Roman" w:cs="Times New Roman"/>
          <w:color w:val="auto"/>
          <w:sz w:val="24"/>
          <w:szCs w:val="24"/>
          <w:lang w:val="pt-PT"/>
        </w:rPr>
      </w:pPr>
      <w:bookmarkStart w:id="17" w:name="_Toc151104639"/>
      <w:r w:rsidRPr="00100125">
        <w:rPr>
          <w:rFonts w:ascii="Times New Roman" w:hAnsi="Times New Roman" w:cs="Times New Roman"/>
          <w:color w:val="auto"/>
          <w:sz w:val="24"/>
          <w:szCs w:val="24"/>
          <w:lang w:val="pt-PT"/>
        </w:rPr>
        <w:lastRenderedPageBreak/>
        <w:t>Tipos de brincadeiras</w:t>
      </w:r>
      <w:bookmarkEnd w:id="17"/>
    </w:p>
    <w:p w:rsidR="008262A4" w:rsidRPr="00100125" w:rsidRDefault="00F85C76"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COLL</w:t>
      </w:r>
      <w:r w:rsidR="00324128" w:rsidRPr="00100125">
        <w:rPr>
          <w:rFonts w:ascii="Times New Roman" w:hAnsi="Times New Roman" w:cs="Times New Roman"/>
          <w:sz w:val="24"/>
          <w:szCs w:val="24"/>
          <w:lang w:val="pt-PT"/>
        </w:rPr>
        <w:t xml:space="preserve"> e C</w:t>
      </w:r>
      <w:r w:rsidRPr="00100125">
        <w:rPr>
          <w:rFonts w:ascii="Times New Roman" w:hAnsi="Times New Roman" w:cs="Times New Roman"/>
          <w:sz w:val="24"/>
          <w:szCs w:val="24"/>
          <w:lang w:val="pt-PT"/>
        </w:rPr>
        <w:t>OLABORADORES</w:t>
      </w:r>
      <w:r w:rsidR="00324128" w:rsidRPr="00100125">
        <w:rPr>
          <w:rFonts w:ascii="Times New Roman" w:hAnsi="Times New Roman" w:cs="Times New Roman"/>
          <w:sz w:val="24"/>
          <w:szCs w:val="24"/>
          <w:lang w:val="pt-PT"/>
        </w:rPr>
        <w:t xml:space="preserve"> (2004) apresentam uma diversidade de brincadeiras, que, no seu entender, podem ser muito eficazes nas activi</w:t>
      </w:r>
      <w:r w:rsidR="008262A4" w:rsidRPr="00100125">
        <w:rPr>
          <w:rFonts w:ascii="Times New Roman" w:hAnsi="Times New Roman" w:cs="Times New Roman"/>
          <w:sz w:val="24"/>
          <w:szCs w:val="24"/>
          <w:lang w:val="pt-PT"/>
        </w:rPr>
        <w:t>dades dos educadores. Dentre ela</w:t>
      </w:r>
      <w:r w:rsidR="009A4E4E" w:rsidRPr="00100125">
        <w:rPr>
          <w:rFonts w:ascii="Times New Roman" w:hAnsi="Times New Roman" w:cs="Times New Roman"/>
          <w:sz w:val="24"/>
          <w:szCs w:val="24"/>
          <w:lang w:val="pt-PT"/>
        </w:rPr>
        <w:t>s destaca-se as</w:t>
      </w:r>
      <w:r w:rsidR="00324128" w:rsidRPr="00100125">
        <w:rPr>
          <w:rFonts w:ascii="Times New Roman" w:hAnsi="Times New Roman" w:cs="Times New Roman"/>
          <w:sz w:val="24"/>
          <w:szCs w:val="24"/>
          <w:lang w:val="pt-PT"/>
        </w:rPr>
        <w:t xml:space="preserve"> seguintes: brincadeira</w:t>
      </w:r>
      <w:r w:rsidR="008262A4" w:rsidRPr="00100125">
        <w:rPr>
          <w:rFonts w:ascii="Times New Roman" w:hAnsi="Times New Roman" w:cs="Times New Roman"/>
          <w:sz w:val="24"/>
          <w:szCs w:val="24"/>
          <w:lang w:val="pt-PT"/>
        </w:rPr>
        <w:t>s sensoriais</w:t>
      </w:r>
      <w:r w:rsidR="00324128" w:rsidRPr="00100125">
        <w:rPr>
          <w:rFonts w:ascii="Times New Roman" w:hAnsi="Times New Roman" w:cs="Times New Roman"/>
          <w:sz w:val="24"/>
          <w:szCs w:val="24"/>
          <w:lang w:val="pt-PT"/>
        </w:rPr>
        <w:t>, Brincadeira</w:t>
      </w:r>
      <w:r w:rsidR="008262A4" w:rsidRPr="00100125">
        <w:rPr>
          <w:rFonts w:ascii="Times New Roman" w:hAnsi="Times New Roman" w:cs="Times New Roman"/>
          <w:sz w:val="24"/>
          <w:szCs w:val="24"/>
          <w:lang w:val="pt-PT"/>
        </w:rPr>
        <w:t>s</w:t>
      </w:r>
      <w:r w:rsidR="00324128" w:rsidRPr="00100125">
        <w:rPr>
          <w:rFonts w:ascii="Times New Roman" w:hAnsi="Times New Roman" w:cs="Times New Roman"/>
          <w:sz w:val="24"/>
          <w:szCs w:val="24"/>
          <w:lang w:val="pt-PT"/>
        </w:rPr>
        <w:t xml:space="preserve"> </w:t>
      </w:r>
      <w:proofErr w:type="spellStart"/>
      <w:r w:rsidR="00324128" w:rsidRPr="00100125">
        <w:rPr>
          <w:rFonts w:ascii="Times New Roman" w:hAnsi="Times New Roman" w:cs="Times New Roman"/>
          <w:sz w:val="24"/>
          <w:szCs w:val="24"/>
          <w:lang w:val="pt-PT"/>
        </w:rPr>
        <w:t>sociodramática</w:t>
      </w:r>
      <w:r w:rsidR="008262A4" w:rsidRPr="00100125">
        <w:rPr>
          <w:rFonts w:ascii="Times New Roman" w:hAnsi="Times New Roman" w:cs="Times New Roman"/>
          <w:sz w:val="24"/>
          <w:szCs w:val="24"/>
          <w:lang w:val="pt-PT"/>
        </w:rPr>
        <w:t>s</w:t>
      </w:r>
      <w:proofErr w:type="spellEnd"/>
      <w:r w:rsidR="00324128" w:rsidRPr="00100125">
        <w:rPr>
          <w:rFonts w:ascii="Times New Roman" w:hAnsi="Times New Roman" w:cs="Times New Roman"/>
          <w:sz w:val="24"/>
          <w:szCs w:val="24"/>
          <w:lang w:val="pt-PT"/>
        </w:rPr>
        <w:t xml:space="preserve"> e Brincadeira</w:t>
      </w:r>
      <w:r w:rsidR="008262A4" w:rsidRPr="00100125">
        <w:rPr>
          <w:rFonts w:ascii="Times New Roman" w:hAnsi="Times New Roman" w:cs="Times New Roman"/>
          <w:sz w:val="24"/>
          <w:szCs w:val="24"/>
          <w:lang w:val="pt-PT"/>
        </w:rPr>
        <w:t>s verbais.</w:t>
      </w:r>
    </w:p>
    <w:p w:rsidR="00324128" w:rsidRPr="009C7FA8" w:rsidRDefault="00324128" w:rsidP="00A55BE6">
      <w:pPr>
        <w:pStyle w:val="Cabealho2"/>
        <w:numPr>
          <w:ilvl w:val="2"/>
          <w:numId w:val="22"/>
        </w:numPr>
        <w:spacing w:line="360" w:lineRule="auto"/>
        <w:jc w:val="both"/>
        <w:rPr>
          <w:rFonts w:ascii="Times New Roman" w:hAnsi="Times New Roman" w:cs="Times New Roman"/>
          <w:b/>
          <w:color w:val="auto"/>
          <w:sz w:val="24"/>
          <w:szCs w:val="24"/>
          <w:lang w:val="pt-PT"/>
        </w:rPr>
      </w:pPr>
      <w:bookmarkStart w:id="18" w:name="_Toc151104640"/>
      <w:r w:rsidRPr="009C7FA8">
        <w:rPr>
          <w:rFonts w:ascii="Times New Roman" w:hAnsi="Times New Roman" w:cs="Times New Roman"/>
          <w:b/>
          <w:color w:val="auto"/>
          <w:sz w:val="24"/>
          <w:szCs w:val="24"/>
          <w:lang w:val="pt-PT"/>
        </w:rPr>
        <w:t>Brincadeira</w:t>
      </w:r>
      <w:r w:rsidR="00240180">
        <w:rPr>
          <w:rFonts w:ascii="Times New Roman" w:hAnsi="Times New Roman" w:cs="Times New Roman"/>
          <w:b/>
          <w:color w:val="auto"/>
          <w:sz w:val="24"/>
          <w:szCs w:val="24"/>
          <w:lang w:val="pt-PT"/>
        </w:rPr>
        <w:t>s S</w:t>
      </w:r>
      <w:r w:rsidR="008262A4" w:rsidRPr="009C7FA8">
        <w:rPr>
          <w:rFonts w:ascii="Times New Roman" w:hAnsi="Times New Roman" w:cs="Times New Roman"/>
          <w:b/>
          <w:color w:val="auto"/>
          <w:sz w:val="24"/>
          <w:szCs w:val="24"/>
          <w:lang w:val="pt-PT"/>
        </w:rPr>
        <w:t>ensoriais</w:t>
      </w:r>
      <w:bookmarkEnd w:id="18"/>
      <w:r w:rsidRPr="009C7FA8">
        <w:rPr>
          <w:rFonts w:ascii="Times New Roman" w:hAnsi="Times New Roman" w:cs="Times New Roman"/>
          <w:b/>
          <w:color w:val="auto"/>
          <w:sz w:val="24"/>
          <w:szCs w:val="24"/>
          <w:lang w:val="pt-PT"/>
        </w:rPr>
        <w:t xml:space="preserve"> </w:t>
      </w:r>
    </w:p>
    <w:p w:rsidR="00324128" w:rsidRPr="00100125" w:rsidRDefault="00DB1D9E"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Para autores </w:t>
      </w:r>
      <w:r w:rsidR="00F85C76" w:rsidRPr="00100125">
        <w:rPr>
          <w:rFonts w:ascii="Times New Roman" w:hAnsi="Times New Roman" w:cs="Times New Roman"/>
          <w:sz w:val="24"/>
          <w:szCs w:val="24"/>
          <w:lang w:val="pt-PT"/>
        </w:rPr>
        <w:t>COLL</w:t>
      </w:r>
      <w:r w:rsidRPr="00100125">
        <w:rPr>
          <w:rFonts w:ascii="Times New Roman" w:hAnsi="Times New Roman" w:cs="Times New Roman"/>
          <w:sz w:val="24"/>
          <w:szCs w:val="24"/>
          <w:lang w:val="pt-PT"/>
        </w:rPr>
        <w:t xml:space="preserve"> e </w:t>
      </w:r>
      <w:r w:rsidR="00F85C76" w:rsidRPr="00100125">
        <w:rPr>
          <w:rFonts w:ascii="Times New Roman" w:hAnsi="Times New Roman" w:cs="Times New Roman"/>
          <w:sz w:val="24"/>
          <w:szCs w:val="24"/>
          <w:lang w:val="pt-PT"/>
        </w:rPr>
        <w:t>COLABORADORES</w:t>
      </w:r>
      <w:r w:rsidRPr="00100125">
        <w:rPr>
          <w:rFonts w:ascii="Times New Roman" w:hAnsi="Times New Roman" w:cs="Times New Roman"/>
          <w:sz w:val="24"/>
          <w:szCs w:val="24"/>
          <w:lang w:val="pt-PT"/>
        </w:rPr>
        <w:t xml:space="preserve"> (2004)</w:t>
      </w:r>
      <w:r w:rsidR="008262A4" w:rsidRPr="00100125">
        <w:rPr>
          <w:rFonts w:ascii="Times New Roman" w:hAnsi="Times New Roman" w:cs="Times New Roman"/>
          <w:sz w:val="24"/>
          <w:szCs w:val="24"/>
          <w:lang w:val="pt-PT"/>
        </w:rPr>
        <w:t>, e</w:t>
      </w:r>
      <w:r w:rsidR="00324128" w:rsidRPr="00100125">
        <w:rPr>
          <w:rFonts w:ascii="Times New Roman" w:hAnsi="Times New Roman" w:cs="Times New Roman"/>
          <w:sz w:val="24"/>
          <w:szCs w:val="24"/>
          <w:lang w:val="pt-PT"/>
        </w:rPr>
        <w:t xml:space="preserve">ste tipo de brincadeiras, consiste em manipular objectos. Os educadores devem oferecer à criança a possibilidade de desenvolver os seus órgãos de sentido, e é na manipulação que a criança vai conhecendo o cheiro, o sabor, a cor, o </w:t>
      </w:r>
      <w:r w:rsidR="00341B98" w:rsidRPr="00100125">
        <w:rPr>
          <w:rFonts w:ascii="Times New Roman" w:hAnsi="Times New Roman" w:cs="Times New Roman"/>
          <w:sz w:val="24"/>
          <w:szCs w:val="24"/>
          <w:lang w:val="pt-PT"/>
        </w:rPr>
        <w:t xml:space="preserve">som, </w:t>
      </w:r>
      <w:r w:rsidR="00324128" w:rsidRPr="00100125">
        <w:rPr>
          <w:rFonts w:ascii="Times New Roman" w:hAnsi="Times New Roman" w:cs="Times New Roman"/>
          <w:sz w:val="24"/>
          <w:szCs w:val="24"/>
          <w:lang w:val="pt-PT"/>
        </w:rPr>
        <w:t>as formas e dimensões dos objectos.</w:t>
      </w:r>
    </w:p>
    <w:p w:rsidR="00324128" w:rsidRPr="009C7FA8" w:rsidRDefault="00324128" w:rsidP="00A55BE6">
      <w:pPr>
        <w:pStyle w:val="Cabealho2"/>
        <w:numPr>
          <w:ilvl w:val="2"/>
          <w:numId w:val="22"/>
        </w:numPr>
        <w:spacing w:line="360" w:lineRule="auto"/>
        <w:jc w:val="both"/>
        <w:rPr>
          <w:rFonts w:ascii="Times New Roman" w:hAnsi="Times New Roman" w:cs="Times New Roman"/>
          <w:b/>
          <w:color w:val="auto"/>
          <w:sz w:val="24"/>
          <w:szCs w:val="24"/>
          <w:lang w:val="pt-PT"/>
        </w:rPr>
      </w:pPr>
      <w:bookmarkStart w:id="19" w:name="_Toc151104641"/>
      <w:r w:rsidRPr="009C7FA8">
        <w:rPr>
          <w:rFonts w:ascii="Times New Roman" w:hAnsi="Times New Roman" w:cs="Times New Roman"/>
          <w:b/>
          <w:color w:val="auto"/>
          <w:sz w:val="24"/>
          <w:szCs w:val="24"/>
          <w:lang w:val="pt-PT"/>
        </w:rPr>
        <w:t>Brincadeira</w:t>
      </w:r>
      <w:r w:rsidR="00240180">
        <w:rPr>
          <w:rFonts w:ascii="Times New Roman" w:hAnsi="Times New Roman" w:cs="Times New Roman"/>
          <w:b/>
          <w:color w:val="auto"/>
          <w:sz w:val="24"/>
          <w:szCs w:val="24"/>
          <w:lang w:val="pt-PT"/>
        </w:rPr>
        <w:t xml:space="preserve">s </w:t>
      </w:r>
      <w:proofErr w:type="spellStart"/>
      <w:r w:rsidR="00240180">
        <w:rPr>
          <w:rFonts w:ascii="Times New Roman" w:hAnsi="Times New Roman" w:cs="Times New Roman"/>
          <w:b/>
          <w:color w:val="auto"/>
          <w:sz w:val="24"/>
          <w:szCs w:val="24"/>
          <w:lang w:val="pt-PT"/>
        </w:rPr>
        <w:t>S</w:t>
      </w:r>
      <w:r w:rsidR="00865092" w:rsidRPr="009C7FA8">
        <w:rPr>
          <w:rFonts w:ascii="Times New Roman" w:hAnsi="Times New Roman" w:cs="Times New Roman"/>
          <w:b/>
          <w:color w:val="auto"/>
          <w:sz w:val="24"/>
          <w:szCs w:val="24"/>
          <w:lang w:val="pt-PT"/>
        </w:rPr>
        <w:t>ociodramáticas</w:t>
      </w:r>
      <w:bookmarkEnd w:id="19"/>
      <w:proofErr w:type="spellEnd"/>
    </w:p>
    <w:p w:rsidR="00324128" w:rsidRPr="00100125" w:rsidRDefault="00324128"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Esta modalidade de brincadeira</w:t>
      </w:r>
      <w:proofErr w:type="gramStart"/>
      <w:r w:rsidRPr="00100125">
        <w:rPr>
          <w:rFonts w:ascii="Times New Roman" w:hAnsi="Times New Roman" w:cs="Times New Roman"/>
          <w:sz w:val="24"/>
          <w:szCs w:val="24"/>
          <w:lang w:val="pt-PT"/>
        </w:rPr>
        <w:t>,</w:t>
      </w:r>
      <w:proofErr w:type="gramEnd"/>
      <w:r w:rsidRPr="00100125">
        <w:rPr>
          <w:rFonts w:ascii="Times New Roman" w:hAnsi="Times New Roman" w:cs="Times New Roman"/>
          <w:sz w:val="24"/>
          <w:szCs w:val="24"/>
          <w:lang w:val="pt-PT"/>
        </w:rPr>
        <w:t xml:space="preserve"> caracteriza-se de seguinte forma: a criança brinca, por exemplo, de médico, polícia, advogado. Deste modo, a criança vai conhecendo as várias profissões existentes e fica a saber em que cada uma delas consiste</w:t>
      </w:r>
      <w:r w:rsidR="00DB1D9E" w:rsidRPr="00100125">
        <w:rPr>
          <w:rFonts w:ascii="Times New Roman" w:hAnsi="Times New Roman" w:cs="Times New Roman"/>
          <w:sz w:val="24"/>
          <w:szCs w:val="24"/>
          <w:lang w:val="pt-PT"/>
        </w:rPr>
        <w:t xml:space="preserve"> (</w:t>
      </w:r>
      <w:r w:rsidR="00F85C76" w:rsidRPr="00100125">
        <w:rPr>
          <w:rFonts w:ascii="Times New Roman" w:hAnsi="Times New Roman" w:cs="Times New Roman"/>
          <w:sz w:val="24"/>
          <w:szCs w:val="24"/>
          <w:lang w:val="pt-PT"/>
        </w:rPr>
        <w:t>COLL</w:t>
      </w:r>
      <w:r w:rsidR="00DB1D9E" w:rsidRPr="00100125">
        <w:rPr>
          <w:rFonts w:ascii="Times New Roman" w:hAnsi="Times New Roman" w:cs="Times New Roman"/>
          <w:sz w:val="24"/>
          <w:szCs w:val="24"/>
          <w:lang w:val="pt-PT"/>
        </w:rPr>
        <w:t xml:space="preserve"> e </w:t>
      </w:r>
      <w:r w:rsidR="00F85C76" w:rsidRPr="00100125">
        <w:rPr>
          <w:rFonts w:ascii="Times New Roman" w:hAnsi="Times New Roman" w:cs="Times New Roman"/>
          <w:sz w:val="24"/>
          <w:szCs w:val="24"/>
          <w:lang w:val="pt-PT"/>
        </w:rPr>
        <w:t>COLABORADORES</w:t>
      </w:r>
      <w:r w:rsidR="00DB1D9E" w:rsidRPr="00100125">
        <w:rPr>
          <w:rFonts w:ascii="Times New Roman" w:hAnsi="Times New Roman" w:cs="Times New Roman"/>
          <w:sz w:val="24"/>
          <w:szCs w:val="24"/>
          <w:lang w:val="pt-PT"/>
        </w:rPr>
        <w:t>, 2004)</w:t>
      </w:r>
      <w:r w:rsidRPr="00100125">
        <w:rPr>
          <w:rFonts w:ascii="Times New Roman" w:hAnsi="Times New Roman" w:cs="Times New Roman"/>
          <w:sz w:val="24"/>
          <w:szCs w:val="24"/>
          <w:lang w:val="pt-PT"/>
        </w:rPr>
        <w:t xml:space="preserve">; </w:t>
      </w:r>
    </w:p>
    <w:p w:rsidR="00324128" w:rsidRPr="009C7FA8" w:rsidRDefault="00324128" w:rsidP="00A55BE6">
      <w:pPr>
        <w:pStyle w:val="Cabealho2"/>
        <w:numPr>
          <w:ilvl w:val="2"/>
          <w:numId w:val="22"/>
        </w:numPr>
        <w:spacing w:line="360" w:lineRule="auto"/>
        <w:jc w:val="both"/>
        <w:rPr>
          <w:rFonts w:ascii="Times New Roman" w:hAnsi="Times New Roman" w:cs="Times New Roman"/>
          <w:b/>
          <w:color w:val="auto"/>
          <w:sz w:val="24"/>
          <w:szCs w:val="24"/>
          <w:lang w:val="pt-PT"/>
        </w:rPr>
      </w:pPr>
      <w:bookmarkStart w:id="20" w:name="_Toc151104642"/>
      <w:r w:rsidRPr="009C7FA8">
        <w:rPr>
          <w:rFonts w:ascii="Times New Roman" w:hAnsi="Times New Roman" w:cs="Times New Roman"/>
          <w:b/>
          <w:color w:val="auto"/>
          <w:sz w:val="24"/>
          <w:szCs w:val="24"/>
          <w:lang w:val="pt-PT"/>
        </w:rPr>
        <w:t>Brincadeira</w:t>
      </w:r>
      <w:r w:rsidR="00865092" w:rsidRPr="009C7FA8">
        <w:rPr>
          <w:rFonts w:ascii="Times New Roman" w:hAnsi="Times New Roman" w:cs="Times New Roman"/>
          <w:b/>
          <w:color w:val="auto"/>
          <w:sz w:val="24"/>
          <w:szCs w:val="24"/>
          <w:lang w:val="pt-PT"/>
        </w:rPr>
        <w:t>s</w:t>
      </w:r>
      <w:r w:rsidRPr="009C7FA8">
        <w:rPr>
          <w:rFonts w:ascii="Times New Roman" w:hAnsi="Times New Roman" w:cs="Times New Roman"/>
          <w:b/>
          <w:color w:val="auto"/>
          <w:sz w:val="24"/>
          <w:szCs w:val="24"/>
          <w:lang w:val="pt-PT"/>
        </w:rPr>
        <w:t xml:space="preserve"> </w:t>
      </w:r>
      <w:r w:rsidR="006A0534">
        <w:rPr>
          <w:rFonts w:ascii="Times New Roman" w:hAnsi="Times New Roman" w:cs="Times New Roman"/>
          <w:b/>
          <w:color w:val="auto"/>
          <w:sz w:val="24"/>
          <w:szCs w:val="24"/>
          <w:lang w:val="pt-PT"/>
        </w:rPr>
        <w:t>V</w:t>
      </w:r>
      <w:r w:rsidR="00865092" w:rsidRPr="009C7FA8">
        <w:rPr>
          <w:rFonts w:ascii="Times New Roman" w:hAnsi="Times New Roman" w:cs="Times New Roman"/>
          <w:b/>
          <w:color w:val="auto"/>
          <w:sz w:val="24"/>
          <w:szCs w:val="24"/>
          <w:lang w:val="pt-PT"/>
        </w:rPr>
        <w:t>erbais</w:t>
      </w:r>
      <w:bookmarkEnd w:id="20"/>
    </w:p>
    <w:p w:rsidR="00324128" w:rsidRPr="00100125" w:rsidRDefault="00DB1D9E" w:rsidP="00A55BE6">
      <w:pPr>
        <w:autoSpaceDE w:val="0"/>
        <w:autoSpaceDN w:val="0"/>
        <w:adjustRightInd w:val="0"/>
        <w:spacing w:after="0" w:line="360" w:lineRule="auto"/>
        <w:ind w:firstLine="720"/>
        <w:jc w:val="both"/>
        <w:rPr>
          <w:rFonts w:ascii="Times New Roman" w:hAnsi="Times New Roman" w:cs="Times New Roman"/>
          <w:b/>
          <w:sz w:val="24"/>
          <w:szCs w:val="24"/>
          <w:lang w:val="pt-PT"/>
        </w:rPr>
      </w:pPr>
      <w:r w:rsidRPr="00100125">
        <w:rPr>
          <w:rFonts w:ascii="Times New Roman" w:hAnsi="Times New Roman" w:cs="Times New Roman"/>
          <w:sz w:val="24"/>
          <w:szCs w:val="24"/>
          <w:lang w:val="pt-PT"/>
        </w:rPr>
        <w:t xml:space="preserve">Ainda com os mesmos autores </w:t>
      </w:r>
      <w:r w:rsidR="009C7A66" w:rsidRPr="00100125">
        <w:rPr>
          <w:rFonts w:ascii="Times New Roman" w:hAnsi="Times New Roman" w:cs="Times New Roman"/>
          <w:sz w:val="24"/>
          <w:szCs w:val="24"/>
          <w:lang w:val="pt-PT"/>
        </w:rPr>
        <w:t>COLL</w:t>
      </w:r>
      <w:r w:rsidRPr="00100125">
        <w:rPr>
          <w:rFonts w:ascii="Times New Roman" w:hAnsi="Times New Roman" w:cs="Times New Roman"/>
          <w:sz w:val="24"/>
          <w:szCs w:val="24"/>
          <w:lang w:val="pt-PT"/>
        </w:rPr>
        <w:t xml:space="preserve"> e </w:t>
      </w:r>
      <w:r w:rsidR="009C7A66" w:rsidRPr="00100125">
        <w:rPr>
          <w:rFonts w:ascii="Times New Roman" w:hAnsi="Times New Roman" w:cs="Times New Roman"/>
          <w:sz w:val="24"/>
          <w:szCs w:val="24"/>
          <w:lang w:val="pt-PT"/>
        </w:rPr>
        <w:t>COLABORADORES</w:t>
      </w:r>
      <w:r w:rsidRPr="00100125">
        <w:rPr>
          <w:rFonts w:ascii="Times New Roman" w:hAnsi="Times New Roman" w:cs="Times New Roman"/>
          <w:sz w:val="24"/>
          <w:szCs w:val="24"/>
          <w:lang w:val="pt-PT"/>
        </w:rPr>
        <w:t xml:space="preserve"> (2004), é</w:t>
      </w:r>
      <w:r w:rsidR="00324128" w:rsidRPr="00100125">
        <w:rPr>
          <w:rFonts w:ascii="Times New Roman" w:hAnsi="Times New Roman" w:cs="Times New Roman"/>
          <w:sz w:val="24"/>
          <w:szCs w:val="24"/>
          <w:lang w:val="pt-PT"/>
        </w:rPr>
        <w:t xml:space="preserve"> neste terceiro tipo de brincadeira em que através de jogos de palavras, a criança vai estimulando e aperfeiçoando a sua linguagem. Ainda na perspectiva do mesmo autor este tipo de brincadeira ajuda muito as crianças no processo de internalização </w:t>
      </w:r>
      <w:r w:rsidR="00341B98" w:rsidRPr="00100125">
        <w:rPr>
          <w:rFonts w:ascii="Times New Roman" w:hAnsi="Times New Roman" w:cs="Times New Roman"/>
          <w:sz w:val="24"/>
          <w:szCs w:val="24"/>
          <w:lang w:val="pt-PT"/>
        </w:rPr>
        <w:t>dos conteúdos dados pelo educad</w:t>
      </w:r>
      <w:r w:rsidR="00324128" w:rsidRPr="00100125">
        <w:rPr>
          <w:rFonts w:ascii="Times New Roman" w:hAnsi="Times New Roman" w:cs="Times New Roman"/>
          <w:sz w:val="24"/>
          <w:szCs w:val="24"/>
          <w:lang w:val="pt-PT"/>
        </w:rPr>
        <w:t>or.</w:t>
      </w:r>
    </w:p>
    <w:p w:rsidR="00324128" w:rsidRPr="00100125" w:rsidRDefault="00324128" w:rsidP="00A55BE6">
      <w:pPr>
        <w:pStyle w:val="Cabealho1"/>
        <w:numPr>
          <w:ilvl w:val="1"/>
          <w:numId w:val="22"/>
        </w:numPr>
        <w:spacing w:line="360" w:lineRule="auto"/>
        <w:jc w:val="both"/>
        <w:rPr>
          <w:rFonts w:ascii="Times New Roman" w:hAnsi="Times New Roman" w:cs="Times New Roman"/>
          <w:color w:val="auto"/>
          <w:sz w:val="24"/>
          <w:szCs w:val="24"/>
          <w:lang w:val="pt-PT"/>
        </w:rPr>
      </w:pPr>
      <w:bookmarkStart w:id="21" w:name="_Toc151104643"/>
      <w:r w:rsidRPr="00100125">
        <w:rPr>
          <w:rFonts w:ascii="Times New Roman" w:hAnsi="Times New Roman" w:cs="Times New Roman"/>
          <w:color w:val="auto"/>
          <w:sz w:val="24"/>
          <w:szCs w:val="24"/>
          <w:lang w:val="pt-PT"/>
        </w:rPr>
        <w:t xml:space="preserve">Relação da </w:t>
      </w:r>
      <w:r w:rsidR="000A69A2" w:rsidRPr="00100125">
        <w:rPr>
          <w:rFonts w:ascii="Times New Roman" w:hAnsi="Times New Roman" w:cs="Times New Roman"/>
          <w:color w:val="auto"/>
          <w:sz w:val="24"/>
          <w:szCs w:val="24"/>
          <w:lang w:val="pt-PT"/>
        </w:rPr>
        <w:t xml:space="preserve">Brincadeira </w:t>
      </w:r>
      <w:r w:rsidRPr="00100125">
        <w:rPr>
          <w:rFonts w:ascii="Times New Roman" w:hAnsi="Times New Roman" w:cs="Times New Roman"/>
          <w:color w:val="auto"/>
          <w:sz w:val="24"/>
          <w:szCs w:val="24"/>
          <w:lang w:val="pt-PT"/>
        </w:rPr>
        <w:t xml:space="preserve">com o </w:t>
      </w:r>
      <w:r w:rsidR="000A69A2" w:rsidRPr="00100125">
        <w:rPr>
          <w:rFonts w:ascii="Times New Roman" w:hAnsi="Times New Roman" w:cs="Times New Roman"/>
          <w:color w:val="auto"/>
          <w:sz w:val="24"/>
          <w:szCs w:val="24"/>
          <w:lang w:val="pt-PT"/>
        </w:rPr>
        <w:t xml:space="preserve">Desenvolvimento </w:t>
      </w:r>
      <w:r w:rsidRPr="00100125">
        <w:rPr>
          <w:rFonts w:ascii="Times New Roman" w:hAnsi="Times New Roman" w:cs="Times New Roman"/>
          <w:color w:val="auto"/>
          <w:sz w:val="24"/>
          <w:szCs w:val="24"/>
          <w:lang w:val="pt-PT"/>
        </w:rPr>
        <w:t xml:space="preserve">da </w:t>
      </w:r>
      <w:r w:rsidR="000A69A2" w:rsidRPr="00100125">
        <w:rPr>
          <w:rFonts w:ascii="Times New Roman" w:hAnsi="Times New Roman" w:cs="Times New Roman"/>
          <w:color w:val="auto"/>
          <w:sz w:val="24"/>
          <w:szCs w:val="24"/>
          <w:lang w:val="pt-PT"/>
        </w:rPr>
        <w:t xml:space="preserve">Autonomia </w:t>
      </w:r>
      <w:r w:rsidRPr="00100125">
        <w:rPr>
          <w:rFonts w:ascii="Times New Roman" w:hAnsi="Times New Roman" w:cs="Times New Roman"/>
          <w:color w:val="auto"/>
          <w:sz w:val="24"/>
          <w:szCs w:val="24"/>
          <w:lang w:val="pt-PT"/>
        </w:rPr>
        <w:t xml:space="preserve">da </w:t>
      </w:r>
      <w:r w:rsidR="000A69A2" w:rsidRPr="00100125">
        <w:rPr>
          <w:rFonts w:ascii="Times New Roman" w:hAnsi="Times New Roman" w:cs="Times New Roman"/>
          <w:color w:val="auto"/>
          <w:sz w:val="24"/>
          <w:szCs w:val="24"/>
          <w:lang w:val="pt-PT"/>
        </w:rPr>
        <w:t>Criança</w:t>
      </w:r>
      <w:bookmarkEnd w:id="21"/>
    </w:p>
    <w:p w:rsidR="000066F1" w:rsidRPr="00100125" w:rsidRDefault="00F75BC0"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 </w:t>
      </w:r>
      <w:r w:rsidR="008064B4" w:rsidRPr="00100125">
        <w:rPr>
          <w:rFonts w:ascii="Times New Roman" w:hAnsi="Times New Roman" w:cs="Times New Roman"/>
          <w:sz w:val="24"/>
          <w:szCs w:val="24"/>
          <w:lang w:val="pt-PT"/>
        </w:rPr>
        <w:t xml:space="preserve">O desenvolvimento da criança e seu consequente </w:t>
      </w:r>
      <w:r w:rsidR="008064B4" w:rsidRPr="006A0534">
        <w:rPr>
          <w:rFonts w:ascii="Times New Roman" w:hAnsi="Times New Roman" w:cs="Times New Roman"/>
          <w:sz w:val="24"/>
          <w:szCs w:val="24"/>
          <w:lang w:val="pt-PT"/>
        </w:rPr>
        <w:t xml:space="preserve">aprendizado ocorrem quando participa </w:t>
      </w:r>
      <w:r w:rsidR="000A69A2" w:rsidRPr="006A0534">
        <w:rPr>
          <w:rFonts w:ascii="Times New Roman" w:hAnsi="Times New Roman" w:cs="Times New Roman"/>
          <w:sz w:val="24"/>
          <w:szCs w:val="24"/>
          <w:lang w:val="pt-PT"/>
        </w:rPr>
        <w:t xml:space="preserve">activamente nas actividades do centro infantil, </w:t>
      </w:r>
      <w:r w:rsidR="008064B4" w:rsidRPr="006A0534">
        <w:rPr>
          <w:rFonts w:ascii="Times New Roman" w:hAnsi="Times New Roman" w:cs="Times New Roman"/>
          <w:sz w:val="24"/>
          <w:szCs w:val="24"/>
          <w:lang w:val="pt-PT"/>
        </w:rPr>
        <w:t>seja discutindo as regras do jogo, seja propondo soluções para resolvê-los. É de e</w:t>
      </w:r>
      <w:r w:rsidR="00B35478" w:rsidRPr="006A0534">
        <w:rPr>
          <w:rFonts w:ascii="Times New Roman" w:hAnsi="Times New Roman" w:cs="Times New Roman"/>
          <w:sz w:val="24"/>
          <w:szCs w:val="24"/>
          <w:lang w:val="pt-PT"/>
        </w:rPr>
        <w:t>xtrema importância que o educad</w:t>
      </w:r>
      <w:r w:rsidR="008064B4" w:rsidRPr="006A0534">
        <w:rPr>
          <w:rFonts w:ascii="Times New Roman" w:hAnsi="Times New Roman" w:cs="Times New Roman"/>
          <w:sz w:val="24"/>
          <w:szCs w:val="24"/>
          <w:lang w:val="pt-PT"/>
        </w:rPr>
        <w:t>or também</w:t>
      </w:r>
      <w:r w:rsidR="008064B4" w:rsidRPr="00100125">
        <w:rPr>
          <w:rFonts w:ascii="Times New Roman" w:hAnsi="Times New Roman" w:cs="Times New Roman"/>
          <w:sz w:val="24"/>
          <w:szCs w:val="24"/>
          <w:lang w:val="pt-PT"/>
        </w:rPr>
        <w:t xml:space="preserve"> participe e que proponha desafios em busca de uma solução e de participação </w:t>
      </w:r>
      <w:r w:rsidR="00240180" w:rsidRPr="00100125">
        <w:rPr>
          <w:rFonts w:ascii="Times New Roman" w:hAnsi="Times New Roman" w:cs="Times New Roman"/>
          <w:sz w:val="24"/>
          <w:szCs w:val="24"/>
          <w:lang w:val="pt-PT"/>
        </w:rPr>
        <w:t>colectiva</w:t>
      </w:r>
      <w:r w:rsidR="008064B4" w:rsidRPr="00100125">
        <w:rPr>
          <w:rFonts w:ascii="Times New Roman" w:hAnsi="Times New Roman" w:cs="Times New Roman"/>
          <w:sz w:val="24"/>
          <w:szCs w:val="24"/>
          <w:lang w:val="pt-PT"/>
        </w:rPr>
        <w:t>, o papel do educador neste caso será de incentivador da a</w:t>
      </w:r>
      <w:r w:rsidR="000A69A2" w:rsidRPr="00100125">
        <w:rPr>
          <w:rFonts w:ascii="Times New Roman" w:hAnsi="Times New Roman" w:cs="Times New Roman"/>
          <w:sz w:val="24"/>
          <w:szCs w:val="24"/>
          <w:lang w:val="pt-PT"/>
        </w:rPr>
        <w:t>c</w:t>
      </w:r>
      <w:r w:rsidR="008064B4" w:rsidRPr="00100125">
        <w:rPr>
          <w:rFonts w:ascii="Times New Roman" w:hAnsi="Times New Roman" w:cs="Times New Roman"/>
          <w:sz w:val="24"/>
          <w:szCs w:val="24"/>
          <w:lang w:val="pt-PT"/>
        </w:rPr>
        <w:t>ti</w:t>
      </w:r>
      <w:r w:rsidR="00B35478" w:rsidRPr="00100125">
        <w:rPr>
          <w:rFonts w:ascii="Times New Roman" w:hAnsi="Times New Roman" w:cs="Times New Roman"/>
          <w:sz w:val="24"/>
          <w:szCs w:val="24"/>
          <w:lang w:val="pt-PT"/>
        </w:rPr>
        <w:t>vidade. A intervenção do educad</w:t>
      </w:r>
      <w:r w:rsidR="008064B4" w:rsidRPr="00100125">
        <w:rPr>
          <w:rFonts w:ascii="Times New Roman" w:hAnsi="Times New Roman" w:cs="Times New Roman"/>
          <w:sz w:val="24"/>
          <w:szCs w:val="24"/>
          <w:lang w:val="pt-PT"/>
        </w:rPr>
        <w:t xml:space="preserve">or é necessária e conveniente no processo de ensino-aprendizagem, além da </w:t>
      </w:r>
      <w:r w:rsidR="00240180" w:rsidRPr="00100125">
        <w:rPr>
          <w:rFonts w:ascii="Times New Roman" w:hAnsi="Times New Roman" w:cs="Times New Roman"/>
          <w:sz w:val="24"/>
          <w:szCs w:val="24"/>
          <w:lang w:val="pt-PT"/>
        </w:rPr>
        <w:t>interacção</w:t>
      </w:r>
      <w:r w:rsidR="008064B4" w:rsidRPr="00100125">
        <w:rPr>
          <w:rFonts w:ascii="Times New Roman" w:hAnsi="Times New Roman" w:cs="Times New Roman"/>
          <w:sz w:val="24"/>
          <w:szCs w:val="24"/>
          <w:lang w:val="pt-PT"/>
        </w:rPr>
        <w:t xml:space="preserve"> social, ser indispensável para o desenvolvimento do conhecimento</w:t>
      </w:r>
      <w:r w:rsidR="000A69A2" w:rsidRPr="00100125">
        <w:rPr>
          <w:rFonts w:ascii="Times New Roman" w:hAnsi="Times New Roman" w:cs="Times New Roman"/>
          <w:sz w:val="24"/>
          <w:szCs w:val="24"/>
          <w:lang w:val="pt-PT"/>
        </w:rPr>
        <w:t xml:space="preserve"> da criança</w:t>
      </w:r>
      <w:r w:rsidR="008064B4" w:rsidRPr="00100125">
        <w:rPr>
          <w:rFonts w:ascii="Times New Roman" w:hAnsi="Times New Roman" w:cs="Times New Roman"/>
          <w:sz w:val="24"/>
          <w:szCs w:val="24"/>
          <w:lang w:val="pt-PT"/>
        </w:rPr>
        <w:t xml:space="preserve"> (B</w:t>
      </w:r>
      <w:r w:rsidR="009C7A66" w:rsidRPr="00100125">
        <w:rPr>
          <w:rFonts w:ascii="Times New Roman" w:hAnsi="Times New Roman" w:cs="Times New Roman"/>
          <w:sz w:val="24"/>
          <w:szCs w:val="24"/>
          <w:lang w:val="pt-PT"/>
        </w:rPr>
        <w:t>OURSCHEID</w:t>
      </w:r>
      <w:r w:rsidR="008064B4" w:rsidRPr="00100125">
        <w:rPr>
          <w:rFonts w:ascii="Times New Roman" w:hAnsi="Times New Roman" w:cs="Times New Roman"/>
          <w:sz w:val="24"/>
          <w:szCs w:val="24"/>
          <w:lang w:val="pt-PT"/>
        </w:rPr>
        <w:t xml:space="preserve"> e </w:t>
      </w:r>
      <w:r w:rsidR="009C7A66" w:rsidRPr="00100125">
        <w:rPr>
          <w:rFonts w:ascii="Times New Roman" w:hAnsi="Times New Roman" w:cs="Times New Roman"/>
          <w:sz w:val="24"/>
          <w:szCs w:val="24"/>
          <w:lang w:val="pt-PT"/>
        </w:rPr>
        <w:t>TURCATTO</w:t>
      </w:r>
      <w:r w:rsidR="008064B4" w:rsidRPr="00100125">
        <w:rPr>
          <w:rFonts w:ascii="Times New Roman" w:hAnsi="Times New Roman" w:cs="Times New Roman"/>
          <w:sz w:val="24"/>
          <w:szCs w:val="24"/>
          <w:lang w:val="pt-PT"/>
        </w:rPr>
        <w:t>, 2008).</w:t>
      </w:r>
      <w:r w:rsidR="000066F1" w:rsidRPr="00100125">
        <w:rPr>
          <w:rFonts w:ascii="Times New Roman" w:hAnsi="Times New Roman" w:cs="Times New Roman"/>
          <w:sz w:val="24"/>
          <w:szCs w:val="24"/>
          <w:lang w:val="pt-PT"/>
        </w:rPr>
        <w:t xml:space="preserve"> Segundo </w:t>
      </w:r>
      <w:r w:rsidR="009C7A66" w:rsidRPr="00100125">
        <w:rPr>
          <w:rFonts w:ascii="Times New Roman" w:hAnsi="Times New Roman" w:cs="Times New Roman"/>
          <w:sz w:val="24"/>
          <w:szCs w:val="24"/>
          <w:lang w:val="pt-PT"/>
        </w:rPr>
        <w:t>DIAS</w:t>
      </w:r>
      <w:r w:rsidR="000066F1" w:rsidRPr="00100125">
        <w:rPr>
          <w:rFonts w:ascii="Times New Roman" w:hAnsi="Times New Roman" w:cs="Times New Roman"/>
          <w:sz w:val="24"/>
          <w:szCs w:val="24"/>
          <w:lang w:val="pt-PT"/>
        </w:rPr>
        <w:t xml:space="preserve"> (2005), as brincadeiras, influenciam de maneira </w:t>
      </w:r>
      <w:r w:rsidR="00240180" w:rsidRPr="00100125">
        <w:rPr>
          <w:rFonts w:ascii="Times New Roman" w:hAnsi="Times New Roman" w:cs="Times New Roman"/>
          <w:sz w:val="24"/>
          <w:szCs w:val="24"/>
          <w:lang w:val="pt-PT"/>
        </w:rPr>
        <w:t>directa</w:t>
      </w:r>
      <w:r w:rsidR="000066F1" w:rsidRPr="00100125">
        <w:rPr>
          <w:rFonts w:ascii="Times New Roman" w:hAnsi="Times New Roman" w:cs="Times New Roman"/>
          <w:sz w:val="24"/>
          <w:szCs w:val="24"/>
          <w:lang w:val="pt-PT"/>
        </w:rPr>
        <w:t xml:space="preserve"> no desenvolvimento infantil, levando em consideração que a criança aprende brincando. No momento da brincadeira, a criança é livre para descobrir conhecimentos novos e apropria-los no seu </w:t>
      </w:r>
      <w:r w:rsidR="00240180" w:rsidRPr="00100125">
        <w:rPr>
          <w:rFonts w:ascii="Times New Roman" w:hAnsi="Times New Roman" w:cs="Times New Roman"/>
          <w:sz w:val="24"/>
          <w:szCs w:val="24"/>
          <w:lang w:val="pt-PT"/>
        </w:rPr>
        <w:t>quotidiano</w:t>
      </w:r>
      <w:r w:rsidR="000066F1" w:rsidRPr="00100125">
        <w:rPr>
          <w:rFonts w:ascii="Times New Roman" w:hAnsi="Times New Roman" w:cs="Times New Roman"/>
          <w:sz w:val="24"/>
          <w:szCs w:val="24"/>
          <w:lang w:val="pt-PT"/>
        </w:rPr>
        <w:t xml:space="preserve">. A </w:t>
      </w:r>
      <w:r w:rsidR="000066F1" w:rsidRPr="00100125">
        <w:rPr>
          <w:rFonts w:ascii="Times New Roman" w:hAnsi="Times New Roman" w:cs="Times New Roman"/>
          <w:sz w:val="24"/>
          <w:szCs w:val="24"/>
          <w:lang w:val="pt-PT"/>
        </w:rPr>
        <w:lastRenderedPageBreak/>
        <w:t>maneira em que ela brinca, sozinha ou em grupo, lhe faz pensar sobre suas atitudes, consequentemente influenciando na apropriação de seus valores.</w:t>
      </w:r>
    </w:p>
    <w:p w:rsidR="00EF5439" w:rsidRPr="00100125" w:rsidRDefault="00872DCD"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Os jogos genuinamente </w:t>
      </w:r>
      <w:proofErr w:type="spellStart"/>
      <w:r w:rsidR="00240180" w:rsidRPr="00100125">
        <w:rPr>
          <w:rFonts w:ascii="Times New Roman" w:hAnsi="Times New Roman" w:cs="Times New Roman"/>
          <w:sz w:val="24"/>
          <w:szCs w:val="24"/>
          <w:lang w:val="pt-PT"/>
        </w:rPr>
        <w:t>didácticos</w:t>
      </w:r>
      <w:proofErr w:type="spellEnd"/>
      <w:r w:rsidRPr="00100125">
        <w:rPr>
          <w:rFonts w:ascii="Times New Roman" w:hAnsi="Times New Roman" w:cs="Times New Roman"/>
          <w:sz w:val="24"/>
          <w:szCs w:val="24"/>
          <w:lang w:val="pt-PT"/>
        </w:rPr>
        <w:t xml:space="preserve"> (jogos reais e não exercícios pré-escolares) nada mais são, do que operações preparatórias dispostas no </w:t>
      </w:r>
      <w:r w:rsidR="00240180" w:rsidRPr="00100125">
        <w:rPr>
          <w:rFonts w:ascii="Times New Roman" w:hAnsi="Times New Roman" w:cs="Times New Roman"/>
          <w:sz w:val="24"/>
          <w:szCs w:val="24"/>
          <w:lang w:val="pt-PT"/>
        </w:rPr>
        <w:t>objectivo</w:t>
      </w:r>
      <w:r w:rsidRPr="00100125">
        <w:rPr>
          <w:rFonts w:ascii="Times New Roman" w:hAnsi="Times New Roman" w:cs="Times New Roman"/>
          <w:sz w:val="24"/>
          <w:szCs w:val="24"/>
          <w:lang w:val="pt-PT"/>
        </w:rPr>
        <w:t xml:space="preserve"> de um brinquedo. Eles só se tornam possíveis pela primeira vez quando surgem os jogos com </w:t>
      </w:r>
      <w:r w:rsidR="00240180" w:rsidRPr="00100125">
        <w:rPr>
          <w:rFonts w:ascii="Times New Roman" w:hAnsi="Times New Roman" w:cs="Times New Roman"/>
          <w:sz w:val="24"/>
          <w:szCs w:val="24"/>
          <w:lang w:val="pt-PT"/>
        </w:rPr>
        <w:t>objectivos</w:t>
      </w:r>
      <w:r w:rsidRPr="00100125">
        <w:rPr>
          <w:rFonts w:ascii="Times New Roman" w:hAnsi="Times New Roman" w:cs="Times New Roman"/>
          <w:sz w:val="24"/>
          <w:szCs w:val="24"/>
          <w:lang w:val="pt-PT"/>
        </w:rPr>
        <w:t xml:space="preserve">. </w:t>
      </w:r>
      <w:r w:rsidRPr="007A2803">
        <w:rPr>
          <w:rFonts w:ascii="Times New Roman" w:hAnsi="Times New Roman" w:cs="Times New Roman"/>
          <w:sz w:val="24"/>
          <w:szCs w:val="24"/>
          <w:lang w:val="pt-PT"/>
        </w:rPr>
        <w:t>Estes treinam o desenvolvimento das relações cognitivas necessárias na a</w:t>
      </w:r>
      <w:r w:rsidR="00B35478" w:rsidRPr="007A2803">
        <w:rPr>
          <w:rFonts w:ascii="Times New Roman" w:hAnsi="Times New Roman" w:cs="Times New Roman"/>
          <w:sz w:val="24"/>
          <w:szCs w:val="24"/>
          <w:lang w:val="pt-PT"/>
        </w:rPr>
        <w:t>c</w:t>
      </w:r>
      <w:r w:rsidRPr="007A2803">
        <w:rPr>
          <w:rFonts w:ascii="Times New Roman" w:hAnsi="Times New Roman" w:cs="Times New Roman"/>
          <w:sz w:val="24"/>
          <w:szCs w:val="24"/>
          <w:lang w:val="pt-PT"/>
        </w:rPr>
        <w:t xml:space="preserve">tividade </w:t>
      </w:r>
      <w:r w:rsidR="007A2803" w:rsidRPr="007A2803">
        <w:rPr>
          <w:rFonts w:ascii="Times New Roman" w:hAnsi="Times New Roman" w:cs="Times New Roman"/>
          <w:sz w:val="24"/>
          <w:szCs w:val="24"/>
          <w:lang w:val="pt-PT"/>
        </w:rPr>
        <w:t>pedagógicas</w:t>
      </w:r>
      <w:r w:rsidRPr="00100125">
        <w:rPr>
          <w:rFonts w:ascii="Times New Roman" w:hAnsi="Times New Roman" w:cs="Times New Roman"/>
          <w:sz w:val="24"/>
          <w:szCs w:val="24"/>
          <w:lang w:val="pt-PT"/>
        </w:rPr>
        <w:t>. A aprendizagem ocorre num desenvolvimento na criança que antecede o jogo. A criança precisa já ter alguma base de conhecimento para q</w:t>
      </w:r>
      <w:r w:rsidR="00B35478" w:rsidRPr="00100125">
        <w:rPr>
          <w:rFonts w:ascii="Times New Roman" w:hAnsi="Times New Roman" w:cs="Times New Roman"/>
          <w:sz w:val="24"/>
          <w:szCs w:val="24"/>
          <w:lang w:val="pt-PT"/>
        </w:rPr>
        <w:t xml:space="preserve">ue ocorra a realização do jogo </w:t>
      </w:r>
      <w:r w:rsidRPr="00100125">
        <w:rPr>
          <w:rFonts w:ascii="Times New Roman" w:hAnsi="Times New Roman" w:cs="Times New Roman"/>
          <w:sz w:val="24"/>
          <w:szCs w:val="24"/>
          <w:lang w:val="pt-PT"/>
        </w:rPr>
        <w:t>(</w:t>
      </w:r>
      <w:r w:rsidR="009C7A66" w:rsidRPr="00100125">
        <w:rPr>
          <w:rFonts w:ascii="Times New Roman" w:hAnsi="Times New Roman" w:cs="Times New Roman"/>
          <w:sz w:val="24"/>
          <w:szCs w:val="24"/>
          <w:lang w:val="pt-PT"/>
        </w:rPr>
        <w:t>DIAS</w:t>
      </w:r>
      <w:r w:rsidRPr="00100125">
        <w:rPr>
          <w:rFonts w:ascii="Times New Roman" w:hAnsi="Times New Roman" w:cs="Times New Roman"/>
          <w:sz w:val="24"/>
          <w:szCs w:val="24"/>
          <w:lang w:val="pt-PT"/>
        </w:rPr>
        <w:t>, 2005).</w:t>
      </w:r>
    </w:p>
    <w:p w:rsidR="008064B4" w:rsidRPr="0023304A" w:rsidRDefault="00872DCD"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O</w:t>
      </w:r>
      <w:r w:rsidR="00CD5DB2" w:rsidRPr="00100125">
        <w:rPr>
          <w:rFonts w:ascii="Times New Roman" w:hAnsi="Times New Roman" w:cs="Times New Roman"/>
          <w:sz w:val="24"/>
          <w:szCs w:val="24"/>
          <w:lang w:val="pt-PT"/>
        </w:rPr>
        <w:t>LIVEIRA</w:t>
      </w:r>
      <w:r w:rsidRPr="00100125">
        <w:rPr>
          <w:rFonts w:ascii="Times New Roman" w:hAnsi="Times New Roman" w:cs="Times New Roman"/>
          <w:sz w:val="24"/>
          <w:szCs w:val="24"/>
          <w:lang w:val="pt-PT"/>
        </w:rPr>
        <w:t xml:space="preserve"> (2010</w:t>
      </w:r>
      <w:r w:rsidR="008064B4" w:rsidRPr="00100125">
        <w:rPr>
          <w:rFonts w:ascii="Times New Roman" w:hAnsi="Times New Roman" w:cs="Times New Roman"/>
          <w:sz w:val="24"/>
          <w:szCs w:val="24"/>
          <w:lang w:val="pt-PT"/>
        </w:rPr>
        <w:t xml:space="preserve">) ainda coloca </w:t>
      </w:r>
      <w:r w:rsidR="008064B4" w:rsidRPr="0023304A">
        <w:rPr>
          <w:rFonts w:ascii="Times New Roman" w:hAnsi="Times New Roman" w:cs="Times New Roman"/>
          <w:sz w:val="24"/>
          <w:szCs w:val="24"/>
          <w:lang w:val="pt-PT"/>
        </w:rPr>
        <w:t>que “o brincar ensina a criança a escolher, a assumir, a p</w:t>
      </w:r>
      <w:r w:rsidR="00D54B23" w:rsidRPr="0023304A">
        <w:rPr>
          <w:rFonts w:ascii="Times New Roman" w:hAnsi="Times New Roman" w:cs="Times New Roman"/>
          <w:sz w:val="24"/>
          <w:szCs w:val="24"/>
          <w:lang w:val="pt-PT"/>
        </w:rPr>
        <w:t>articipar, a delegar</w:t>
      </w:r>
      <w:r w:rsidR="008064B4" w:rsidRPr="0023304A">
        <w:rPr>
          <w:rFonts w:ascii="Times New Roman" w:hAnsi="Times New Roman" w:cs="Times New Roman"/>
          <w:sz w:val="24"/>
          <w:szCs w:val="24"/>
          <w:lang w:val="pt-PT"/>
        </w:rPr>
        <w:t>”. Quando a brincadeira é realizada em conjunto, ela se torna uma das melhores experiências de sociabilização, uma vez que para fazer parte do grupo, é necessário aprender a tomar conta dos próprios impulsos de hostilidade e desagregação. Assim, a construção dos conceitos e dos valores, onde muitas vezes as crianças podem vir a excluir ou a menosprezar aquele que não se integra bem ao grupo. (O</w:t>
      </w:r>
      <w:r w:rsidR="009C7A66" w:rsidRPr="0023304A">
        <w:rPr>
          <w:rFonts w:ascii="Times New Roman" w:hAnsi="Times New Roman" w:cs="Times New Roman"/>
          <w:sz w:val="24"/>
          <w:szCs w:val="24"/>
          <w:lang w:val="pt-PT"/>
        </w:rPr>
        <w:t>LIVEIRA</w:t>
      </w:r>
      <w:r w:rsidR="008064B4" w:rsidRPr="0023304A">
        <w:rPr>
          <w:rFonts w:ascii="Times New Roman" w:hAnsi="Times New Roman" w:cs="Times New Roman"/>
          <w:sz w:val="24"/>
          <w:szCs w:val="24"/>
          <w:lang w:val="pt-PT"/>
        </w:rPr>
        <w:t>, 2010).</w:t>
      </w:r>
    </w:p>
    <w:p w:rsidR="004501B1" w:rsidRPr="00100125" w:rsidRDefault="00872DCD" w:rsidP="00A55BE6">
      <w:pPr>
        <w:spacing w:line="360" w:lineRule="auto"/>
        <w:ind w:firstLine="720"/>
        <w:jc w:val="both"/>
        <w:rPr>
          <w:rFonts w:ascii="Times New Roman" w:hAnsi="Times New Roman" w:cs="Times New Roman"/>
          <w:sz w:val="24"/>
          <w:szCs w:val="24"/>
          <w:lang w:val="pt-PT"/>
        </w:rPr>
      </w:pPr>
      <w:r w:rsidRPr="0023304A">
        <w:rPr>
          <w:rFonts w:ascii="Times New Roman" w:hAnsi="Times New Roman" w:cs="Times New Roman"/>
          <w:sz w:val="24"/>
          <w:szCs w:val="24"/>
          <w:lang w:val="pt-PT"/>
        </w:rPr>
        <w:t>A brincadeira estimula a criança a se conhecer e auxilia a perceber quais seus limites e potencialidades. Ainda, explora aspectos importantes para seu desenvolvimento</w:t>
      </w:r>
      <w:r w:rsidRPr="00100125">
        <w:rPr>
          <w:rFonts w:ascii="Times New Roman" w:hAnsi="Times New Roman" w:cs="Times New Roman"/>
          <w:sz w:val="24"/>
          <w:szCs w:val="24"/>
          <w:lang w:val="pt-PT"/>
        </w:rPr>
        <w:t>, como o auto controle, a cooperação, o respeito ao próximo, aceitando as diferenças. A partir da leitura desses autores, é possível observar a importância que deve ser dada à experiência da educação infantil (P</w:t>
      </w:r>
      <w:r w:rsidR="009C7A66" w:rsidRPr="00100125">
        <w:rPr>
          <w:rFonts w:ascii="Times New Roman" w:hAnsi="Times New Roman" w:cs="Times New Roman"/>
          <w:sz w:val="24"/>
          <w:szCs w:val="24"/>
          <w:lang w:val="pt-PT"/>
        </w:rPr>
        <w:t>ENTEADO</w:t>
      </w:r>
      <w:r w:rsidRPr="00100125">
        <w:rPr>
          <w:rFonts w:ascii="Times New Roman" w:hAnsi="Times New Roman" w:cs="Times New Roman"/>
          <w:sz w:val="24"/>
          <w:szCs w:val="24"/>
          <w:lang w:val="pt-PT"/>
        </w:rPr>
        <w:t>, 2005).</w:t>
      </w:r>
    </w:p>
    <w:p w:rsidR="000C7C9C" w:rsidRDefault="000C7C9C"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A relação da brincadeira com o desenvolvimento da autonomia da criança</w:t>
      </w:r>
      <w:proofErr w:type="gramStart"/>
      <w:r w:rsidR="00505DFC" w:rsidRPr="00100125">
        <w:rPr>
          <w:rFonts w:ascii="Times New Roman" w:hAnsi="Times New Roman" w:cs="Times New Roman"/>
          <w:sz w:val="24"/>
          <w:szCs w:val="24"/>
          <w:lang w:val="pt-PT"/>
        </w:rPr>
        <w:t>,</w:t>
      </w:r>
      <w:proofErr w:type="gramEnd"/>
      <w:r w:rsidR="00505DFC" w:rsidRPr="00100125">
        <w:rPr>
          <w:rFonts w:ascii="Times New Roman" w:hAnsi="Times New Roman" w:cs="Times New Roman"/>
          <w:sz w:val="24"/>
          <w:szCs w:val="24"/>
          <w:lang w:val="pt-PT"/>
        </w:rPr>
        <w:t xml:space="preserve"> nota-se que quando a criança interagem consta</w:t>
      </w:r>
      <w:r w:rsidR="006652D7" w:rsidRPr="00100125">
        <w:rPr>
          <w:rFonts w:ascii="Times New Roman" w:hAnsi="Times New Roman" w:cs="Times New Roman"/>
          <w:sz w:val="24"/>
          <w:szCs w:val="24"/>
          <w:lang w:val="pt-PT"/>
        </w:rPr>
        <w:t>n</w:t>
      </w:r>
      <w:r w:rsidR="00505DFC" w:rsidRPr="00100125">
        <w:rPr>
          <w:rFonts w:ascii="Times New Roman" w:hAnsi="Times New Roman" w:cs="Times New Roman"/>
          <w:sz w:val="24"/>
          <w:szCs w:val="24"/>
          <w:lang w:val="pt-PT"/>
        </w:rPr>
        <w:t>temente com os objectivos, neste caso os brinquedos bem como através do brincar com os outros.</w:t>
      </w:r>
      <w:r w:rsidR="006652D7" w:rsidRPr="00100125">
        <w:rPr>
          <w:rFonts w:ascii="Times New Roman" w:hAnsi="Times New Roman" w:cs="Times New Roman"/>
          <w:sz w:val="24"/>
          <w:szCs w:val="24"/>
          <w:lang w:val="pt-PT"/>
        </w:rPr>
        <w:t xml:space="preserve"> Portanto quanto mais </w:t>
      </w:r>
      <w:r w:rsidR="00240180" w:rsidRPr="00100125">
        <w:rPr>
          <w:rFonts w:ascii="Times New Roman" w:hAnsi="Times New Roman" w:cs="Times New Roman"/>
          <w:sz w:val="24"/>
          <w:szCs w:val="24"/>
          <w:lang w:val="pt-PT"/>
        </w:rPr>
        <w:t>interacção</w:t>
      </w:r>
      <w:r w:rsidR="006652D7" w:rsidRPr="00100125">
        <w:rPr>
          <w:rFonts w:ascii="Times New Roman" w:hAnsi="Times New Roman" w:cs="Times New Roman"/>
          <w:sz w:val="24"/>
          <w:szCs w:val="24"/>
          <w:lang w:val="pt-PT"/>
        </w:rPr>
        <w:t xml:space="preserve"> com o meio em qu</w:t>
      </w:r>
      <w:r w:rsidR="001F3545" w:rsidRPr="00100125">
        <w:rPr>
          <w:rFonts w:ascii="Times New Roman" w:hAnsi="Times New Roman" w:cs="Times New Roman"/>
          <w:sz w:val="24"/>
          <w:szCs w:val="24"/>
          <w:lang w:val="pt-PT"/>
        </w:rPr>
        <w:t>e a criança vive, aumenta a pro</w:t>
      </w:r>
      <w:r w:rsidR="006652D7" w:rsidRPr="00100125">
        <w:rPr>
          <w:rFonts w:ascii="Times New Roman" w:hAnsi="Times New Roman" w:cs="Times New Roman"/>
          <w:sz w:val="24"/>
          <w:szCs w:val="24"/>
          <w:lang w:val="pt-PT"/>
        </w:rPr>
        <w:t>babilidade de aprender determinados conteúdos e consequentemente a desenvolvimento das dimensões cognitiva, afectiva e psicomotor, resultando numa formação da personalidade ideal dentro da sociedade.</w:t>
      </w:r>
    </w:p>
    <w:p w:rsidR="0023304A" w:rsidRPr="00100125" w:rsidRDefault="0023304A" w:rsidP="00A55BE6">
      <w:pPr>
        <w:spacing w:line="360" w:lineRule="auto"/>
        <w:ind w:firstLine="720"/>
        <w:jc w:val="both"/>
        <w:rPr>
          <w:rFonts w:ascii="Times New Roman" w:hAnsi="Times New Roman" w:cs="Times New Roman"/>
          <w:b/>
          <w:sz w:val="24"/>
          <w:szCs w:val="24"/>
          <w:lang w:val="pt-PT"/>
        </w:rPr>
      </w:pPr>
    </w:p>
    <w:p w:rsidR="00324128" w:rsidRPr="00100125" w:rsidRDefault="00324128" w:rsidP="00A55BE6">
      <w:pPr>
        <w:pStyle w:val="Cabealho1"/>
        <w:numPr>
          <w:ilvl w:val="1"/>
          <w:numId w:val="22"/>
        </w:numPr>
        <w:spacing w:line="360" w:lineRule="auto"/>
        <w:jc w:val="both"/>
        <w:rPr>
          <w:rFonts w:ascii="Times New Roman" w:hAnsi="Times New Roman" w:cs="Times New Roman"/>
          <w:color w:val="auto"/>
          <w:sz w:val="24"/>
          <w:szCs w:val="24"/>
          <w:lang w:val="pt-PT"/>
        </w:rPr>
      </w:pPr>
      <w:bookmarkStart w:id="22" w:name="_Toc151104644"/>
      <w:r w:rsidRPr="00100125">
        <w:rPr>
          <w:rFonts w:ascii="Times New Roman" w:hAnsi="Times New Roman" w:cs="Times New Roman"/>
          <w:color w:val="auto"/>
          <w:sz w:val="24"/>
          <w:szCs w:val="24"/>
          <w:lang w:val="pt-PT"/>
        </w:rPr>
        <w:lastRenderedPageBreak/>
        <w:t>Autonomia</w:t>
      </w:r>
      <w:bookmarkEnd w:id="22"/>
    </w:p>
    <w:p w:rsidR="006B7165" w:rsidRPr="00100125" w:rsidRDefault="00324128" w:rsidP="00A55BE6">
      <w:pPr>
        <w:pStyle w:val="Default"/>
        <w:spacing w:line="360" w:lineRule="auto"/>
        <w:ind w:firstLine="720"/>
        <w:jc w:val="both"/>
        <w:rPr>
          <w:color w:val="auto"/>
          <w:lang w:val="pt-PT"/>
        </w:rPr>
      </w:pPr>
      <w:r w:rsidRPr="00100125">
        <w:rPr>
          <w:color w:val="auto"/>
          <w:lang w:val="pt-PT"/>
        </w:rPr>
        <w:t>Na palavra autonomia encontram-se simultaneamente implícitas palavras como liberdade relativa do agente que pode prescindir de um poder externo que o regule e a limitação derivada da sua relação natural e social com o mundo (</w:t>
      </w:r>
      <w:r w:rsidR="009C7A66" w:rsidRPr="00100125">
        <w:rPr>
          <w:color w:val="auto"/>
          <w:lang w:val="pt-PT"/>
        </w:rPr>
        <w:t xml:space="preserve">GODIM, </w:t>
      </w:r>
      <w:r w:rsidRPr="00100125">
        <w:rPr>
          <w:color w:val="auto"/>
          <w:lang w:val="pt-PT"/>
        </w:rPr>
        <w:t>2007).</w:t>
      </w:r>
    </w:p>
    <w:p w:rsidR="008D33DE" w:rsidRPr="00100125" w:rsidRDefault="00324128" w:rsidP="00A55BE6">
      <w:pPr>
        <w:pStyle w:val="Default"/>
        <w:spacing w:line="360" w:lineRule="auto"/>
        <w:ind w:firstLine="720"/>
        <w:jc w:val="both"/>
        <w:rPr>
          <w:color w:val="auto"/>
          <w:lang w:val="pt-PT"/>
        </w:rPr>
      </w:pPr>
      <w:r w:rsidRPr="00100125">
        <w:rPr>
          <w:color w:val="auto"/>
          <w:lang w:val="pt-PT"/>
        </w:rPr>
        <w:t xml:space="preserve">Para </w:t>
      </w:r>
      <w:r w:rsidR="009C7A66" w:rsidRPr="00100125">
        <w:rPr>
          <w:color w:val="auto"/>
          <w:lang w:val="pt-PT"/>
        </w:rPr>
        <w:t>HOLEC</w:t>
      </w:r>
      <w:r w:rsidRPr="00100125">
        <w:rPr>
          <w:color w:val="auto"/>
          <w:lang w:val="pt-PT"/>
        </w:rPr>
        <w:t xml:space="preserve"> (2007), a autonomia pode se</w:t>
      </w:r>
      <w:r w:rsidR="006B7165" w:rsidRPr="00100125">
        <w:rPr>
          <w:color w:val="auto"/>
          <w:lang w:val="pt-PT"/>
        </w:rPr>
        <w:t xml:space="preserve">r definida como a habilidade do </w:t>
      </w:r>
      <w:r w:rsidRPr="00100125">
        <w:rPr>
          <w:color w:val="auto"/>
          <w:lang w:val="pt-PT"/>
        </w:rPr>
        <w:t>indivíduo em se responsabilizar pelo seu apr</w:t>
      </w:r>
      <w:r w:rsidR="006B7165" w:rsidRPr="00100125">
        <w:rPr>
          <w:color w:val="auto"/>
          <w:lang w:val="pt-PT"/>
        </w:rPr>
        <w:t xml:space="preserve">endizado. Ele ressalta que essa </w:t>
      </w:r>
      <w:r w:rsidRPr="00100125">
        <w:rPr>
          <w:color w:val="auto"/>
          <w:lang w:val="pt-PT"/>
        </w:rPr>
        <w:t>habilidade não é inata ao ser humano, antes deve ser</w:t>
      </w:r>
      <w:r w:rsidR="006B7165" w:rsidRPr="00100125">
        <w:rPr>
          <w:color w:val="auto"/>
          <w:lang w:val="pt-PT"/>
        </w:rPr>
        <w:t xml:space="preserve"> adquirida por meios “naturais” </w:t>
      </w:r>
      <w:r w:rsidRPr="00100125">
        <w:rPr>
          <w:color w:val="auto"/>
          <w:lang w:val="pt-PT"/>
        </w:rPr>
        <w:t>ou pela aprendizagem sistemática e formal.</w:t>
      </w:r>
    </w:p>
    <w:p w:rsidR="00324128" w:rsidRPr="00100125" w:rsidRDefault="002D6620" w:rsidP="00A55BE6">
      <w:pPr>
        <w:pStyle w:val="Default"/>
        <w:spacing w:line="360" w:lineRule="auto"/>
        <w:ind w:firstLine="720"/>
        <w:jc w:val="both"/>
        <w:rPr>
          <w:color w:val="auto"/>
          <w:lang w:val="pt-PT"/>
        </w:rPr>
      </w:pPr>
      <w:r w:rsidRPr="00100125">
        <w:rPr>
          <w:color w:val="auto"/>
          <w:lang w:val="pt-PT"/>
        </w:rPr>
        <w:t>O mesmo autor entende ainda que</w:t>
      </w:r>
      <w:r w:rsidR="006B7165" w:rsidRPr="00100125">
        <w:rPr>
          <w:color w:val="auto"/>
          <w:lang w:val="pt-PT"/>
        </w:rPr>
        <w:t xml:space="preserve"> e</w:t>
      </w:r>
      <w:r w:rsidR="00324128" w:rsidRPr="00100125">
        <w:rPr>
          <w:color w:val="auto"/>
          <w:lang w:val="pt-PT"/>
        </w:rPr>
        <w:t xml:space="preserve">timologicamente autonomia significa o poder de dar a si a própria lei, </w:t>
      </w:r>
      <w:proofErr w:type="spellStart"/>
      <w:r w:rsidR="00324128" w:rsidRPr="00100125">
        <w:rPr>
          <w:iCs/>
          <w:color w:val="auto"/>
          <w:lang w:val="pt-PT"/>
        </w:rPr>
        <w:t>autós</w:t>
      </w:r>
      <w:proofErr w:type="spellEnd"/>
      <w:r w:rsidR="00324128" w:rsidRPr="00100125">
        <w:rPr>
          <w:iCs/>
          <w:color w:val="auto"/>
          <w:lang w:val="pt-PT"/>
        </w:rPr>
        <w:t xml:space="preserve"> </w:t>
      </w:r>
      <w:r w:rsidR="00324128" w:rsidRPr="00100125">
        <w:rPr>
          <w:color w:val="auto"/>
          <w:lang w:val="pt-PT"/>
        </w:rPr>
        <w:t xml:space="preserve">(por si mesmo) e nomos (lei). Não se entende este poder como algo absoluto e ilimitado, também não se entende como sinônimo de </w:t>
      </w:r>
      <w:proofErr w:type="spellStart"/>
      <w:r w:rsidR="00324128" w:rsidRPr="00100125">
        <w:rPr>
          <w:color w:val="auto"/>
          <w:lang w:val="pt-PT"/>
        </w:rPr>
        <w:t>auto-suficiência</w:t>
      </w:r>
      <w:proofErr w:type="spellEnd"/>
      <w:r w:rsidR="00324128" w:rsidRPr="00100125">
        <w:rPr>
          <w:color w:val="auto"/>
          <w:lang w:val="pt-PT"/>
        </w:rPr>
        <w:t xml:space="preserve">. </w:t>
      </w:r>
    </w:p>
    <w:p w:rsidR="009E54B4" w:rsidRPr="00100125" w:rsidRDefault="009E54B4" w:rsidP="00A55BE6">
      <w:pPr>
        <w:pStyle w:val="Default"/>
        <w:spacing w:line="360" w:lineRule="auto"/>
        <w:ind w:firstLine="720"/>
        <w:jc w:val="both"/>
        <w:rPr>
          <w:color w:val="auto"/>
          <w:lang w:val="pt-PT"/>
        </w:rPr>
      </w:pPr>
    </w:p>
    <w:p w:rsidR="00324128" w:rsidRPr="00100125" w:rsidRDefault="005E5883" w:rsidP="00A55BE6">
      <w:pPr>
        <w:pStyle w:val="Default"/>
        <w:spacing w:line="360" w:lineRule="auto"/>
        <w:ind w:firstLine="720"/>
        <w:jc w:val="both"/>
        <w:rPr>
          <w:color w:val="auto"/>
          <w:lang w:val="pt-PT"/>
        </w:rPr>
      </w:pPr>
      <w:r w:rsidRPr="00100125">
        <w:rPr>
          <w:color w:val="auto"/>
          <w:lang w:val="pt-PT"/>
        </w:rPr>
        <w:t xml:space="preserve">A autonomia é a capacidade que o indivíduo tem </w:t>
      </w:r>
      <w:r w:rsidR="00053B11" w:rsidRPr="00100125">
        <w:rPr>
          <w:color w:val="auto"/>
          <w:lang w:val="pt-PT"/>
        </w:rPr>
        <w:t xml:space="preserve">de se responsabilizar pelo seu aprendizado, garantindo desta forma maneira de ver e perceber determinados assuntos a nível social. Essa autonomia pode ajudar a criança a desenvolver </w:t>
      </w:r>
      <w:r w:rsidR="009224D4" w:rsidRPr="00100125">
        <w:rPr>
          <w:color w:val="auto"/>
          <w:lang w:val="pt-PT"/>
        </w:rPr>
        <w:t>certa</w:t>
      </w:r>
      <w:r w:rsidR="00053B11" w:rsidRPr="00100125">
        <w:rPr>
          <w:color w:val="auto"/>
          <w:lang w:val="pt-PT"/>
        </w:rPr>
        <w:t xml:space="preserve"> forma de interpretar o mundo. Portanto uma criança que interage constantemente com os brinquedos e brincadeiras tem a possibilidade de desenvolver a autonomia. </w:t>
      </w:r>
    </w:p>
    <w:p w:rsidR="009E54B4" w:rsidRPr="00100125" w:rsidRDefault="009E54B4" w:rsidP="00A55BE6">
      <w:pPr>
        <w:pStyle w:val="Cabealho1"/>
        <w:numPr>
          <w:ilvl w:val="1"/>
          <w:numId w:val="22"/>
        </w:numPr>
        <w:spacing w:line="360" w:lineRule="auto"/>
        <w:jc w:val="both"/>
        <w:rPr>
          <w:rFonts w:ascii="Times New Roman" w:hAnsi="Times New Roman" w:cs="Times New Roman"/>
          <w:color w:val="auto"/>
          <w:sz w:val="24"/>
          <w:szCs w:val="24"/>
          <w:lang w:val="pt-PT"/>
        </w:rPr>
      </w:pPr>
      <w:bookmarkStart w:id="23" w:name="_Toc151104645"/>
      <w:r w:rsidRPr="00100125">
        <w:rPr>
          <w:rFonts w:ascii="Times New Roman" w:hAnsi="Times New Roman" w:cs="Times New Roman"/>
          <w:color w:val="auto"/>
          <w:sz w:val="24"/>
          <w:szCs w:val="24"/>
          <w:lang w:val="pt-PT"/>
        </w:rPr>
        <w:t>Desenvolvimento</w:t>
      </w:r>
      <w:bookmarkEnd w:id="23"/>
      <w:r w:rsidRPr="00100125">
        <w:rPr>
          <w:rFonts w:ascii="Times New Roman" w:hAnsi="Times New Roman" w:cs="Times New Roman"/>
          <w:color w:val="auto"/>
          <w:sz w:val="24"/>
          <w:szCs w:val="24"/>
          <w:lang w:val="pt-PT"/>
        </w:rPr>
        <w:t xml:space="preserve"> </w:t>
      </w:r>
    </w:p>
    <w:p w:rsidR="008224AA" w:rsidRPr="00100125" w:rsidRDefault="009C7A66"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SANTOS</w:t>
      </w:r>
      <w:r w:rsidR="008224AA" w:rsidRPr="00100125">
        <w:rPr>
          <w:rFonts w:ascii="Times New Roman" w:hAnsi="Times New Roman" w:cs="Times New Roman"/>
          <w:sz w:val="24"/>
          <w:szCs w:val="24"/>
          <w:lang w:val="pt-PT"/>
        </w:rPr>
        <w:t xml:space="preserve"> e C</w:t>
      </w:r>
      <w:r w:rsidRPr="00100125">
        <w:rPr>
          <w:rFonts w:ascii="Times New Roman" w:hAnsi="Times New Roman" w:cs="Times New Roman"/>
          <w:sz w:val="24"/>
          <w:szCs w:val="24"/>
          <w:lang w:val="pt-PT"/>
        </w:rPr>
        <w:t>OLABORADORES</w:t>
      </w:r>
      <w:r w:rsidR="008224AA" w:rsidRPr="00100125">
        <w:rPr>
          <w:rFonts w:ascii="Times New Roman" w:hAnsi="Times New Roman" w:cs="Times New Roman"/>
          <w:sz w:val="24"/>
          <w:szCs w:val="24"/>
          <w:lang w:val="pt-PT"/>
        </w:rPr>
        <w:t xml:space="preserve"> (2005) referem que o conceito de desenvolvimento foi transportado do domínio </w:t>
      </w:r>
      <w:proofErr w:type="spellStart"/>
      <w:r w:rsidR="008224AA" w:rsidRPr="00100125">
        <w:rPr>
          <w:rFonts w:ascii="Times New Roman" w:hAnsi="Times New Roman" w:cs="Times New Roman"/>
          <w:sz w:val="24"/>
          <w:szCs w:val="24"/>
          <w:lang w:val="pt-PT"/>
        </w:rPr>
        <w:t>socio-económico</w:t>
      </w:r>
      <w:proofErr w:type="spellEnd"/>
      <w:r w:rsidR="008224AA" w:rsidRPr="00100125">
        <w:rPr>
          <w:rFonts w:ascii="Times New Roman" w:hAnsi="Times New Roman" w:cs="Times New Roman"/>
          <w:sz w:val="24"/>
          <w:szCs w:val="24"/>
          <w:lang w:val="pt-PT"/>
        </w:rPr>
        <w:t xml:space="preserve"> para o educacional com o intuito de explicitar a transformação do ser humano em interacção com a realidade. Portanto, para que haja o desenvolvimento, é fundamental que a criança interaja com o ambiente que se encontra ao seu redor.</w:t>
      </w:r>
    </w:p>
    <w:p w:rsidR="009E54B4" w:rsidRPr="00100125" w:rsidRDefault="009E54B4"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O desenvolvimento é concebido como um processo culturalmente organizado, processo do qual, a aprendizagem em contextos de ensino será um momento interno e “necessário”. A organização cultural do desenvolvimento geral, e especificamente, cognitivo se refere, em última instância, à </w:t>
      </w:r>
      <w:r w:rsidR="0023304A" w:rsidRPr="00100125">
        <w:rPr>
          <w:rFonts w:ascii="Times New Roman" w:hAnsi="Times New Roman" w:cs="Times New Roman"/>
          <w:sz w:val="24"/>
          <w:szCs w:val="24"/>
          <w:lang w:val="pt-PT"/>
        </w:rPr>
        <w:t>acção</w:t>
      </w:r>
      <w:r w:rsidRPr="00100125">
        <w:rPr>
          <w:rFonts w:ascii="Times New Roman" w:hAnsi="Times New Roman" w:cs="Times New Roman"/>
          <w:sz w:val="24"/>
          <w:szCs w:val="24"/>
          <w:lang w:val="pt-PT"/>
        </w:rPr>
        <w:t xml:space="preserve"> educativa em sentido amplo (</w:t>
      </w:r>
      <w:r w:rsidR="009C7A66" w:rsidRPr="00100125">
        <w:rPr>
          <w:rFonts w:ascii="Times New Roman" w:hAnsi="Times New Roman" w:cs="Times New Roman"/>
          <w:sz w:val="24"/>
          <w:szCs w:val="24"/>
          <w:lang w:val="pt-PT"/>
        </w:rPr>
        <w:t>BAQUERO</w:t>
      </w:r>
      <w:r w:rsidRPr="00100125">
        <w:rPr>
          <w:rFonts w:ascii="Times New Roman" w:hAnsi="Times New Roman" w:cs="Times New Roman"/>
          <w:sz w:val="24"/>
          <w:szCs w:val="24"/>
          <w:lang w:val="pt-PT"/>
        </w:rPr>
        <w:t>, 1998).</w:t>
      </w:r>
    </w:p>
    <w:p w:rsidR="002A2785" w:rsidRPr="00100125" w:rsidRDefault="00F24032" w:rsidP="00A55BE6">
      <w:pPr>
        <w:autoSpaceDE w:val="0"/>
        <w:autoSpaceDN w:val="0"/>
        <w:adjustRightInd w:val="0"/>
        <w:spacing w:after="0" w:line="360" w:lineRule="auto"/>
        <w:ind w:firstLine="720"/>
        <w:jc w:val="both"/>
        <w:rPr>
          <w:rFonts w:ascii="Times New Roman" w:hAnsi="Times New Roman" w:cs="Times New Roman"/>
          <w:b/>
          <w:sz w:val="24"/>
          <w:szCs w:val="24"/>
          <w:lang w:val="pt-PT"/>
        </w:rPr>
      </w:pPr>
      <w:r w:rsidRPr="00100125">
        <w:rPr>
          <w:rFonts w:ascii="Times New Roman" w:hAnsi="Times New Roman" w:cs="Times New Roman"/>
          <w:sz w:val="24"/>
          <w:szCs w:val="24"/>
          <w:lang w:val="pt-PT"/>
        </w:rPr>
        <w:t xml:space="preserve"> O desenvolvimento</w:t>
      </w:r>
      <w:proofErr w:type="gramStart"/>
      <w:r w:rsidRPr="00100125">
        <w:rPr>
          <w:rFonts w:ascii="Times New Roman" w:hAnsi="Times New Roman" w:cs="Times New Roman"/>
          <w:sz w:val="24"/>
          <w:szCs w:val="24"/>
          <w:lang w:val="pt-PT"/>
        </w:rPr>
        <w:t>,</w:t>
      </w:r>
      <w:proofErr w:type="gramEnd"/>
      <w:r w:rsidRPr="00100125">
        <w:rPr>
          <w:rFonts w:ascii="Times New Roman" w:hAnsi="Times New Roman" w:cs="Times New Roman"/>
          <w:sz w:val="24"/>
          <w:szCs w:val="24"/>
          <w:lang w:val="pt-PT"/>
        </w:rPr>
        <w:t xml:space="preserve"> é de certa forma um processo cultural contínuo e sistemático, o qual as formas de organização anterior vão se distinguir das formas da actualidade. Quando estamos perante a educação podemos assumir que o desenvolvimento é a última instância, ou seja, é </w:t>
      </w:r>
      <w:r w:rsidRPr="00100125">
        <w:rPr>
          <w:rFonts w:ascii="Times New Roman" w:hAnsi="Times New Roman" w:cs="Times New Roman"/>
          <w:sz w:val="24"/>
          <w:szCs w:val="24"/>
          <w:lang w:val="pt-PT"/>
        </w:rPr>
        <w:lastRenderedPageBreak/>
        <w:t>quando percebemos que o indivíduo mostra as habilidades e competências necessárias de acordo com a</w:t>
      </w:r>
      <w:r w:rsidR="00FE7BD5" w:rsidRPr="00100125">
        <w:rPr>
          <w:rFonts w:ascii="Times New Roman" w:hAnsi="Times New Roman" w:cs="Times New Roman"/>
          <w:sz w:val="24"/>
          <w:szCs w:val="24"/>
          <w:lang w:val="pt-PT"/>
        </w:rPr>
        <w:t>s</w:t>
      </w:r>
      <w:r w:rsidRPr="00100125">
        <w:rPr>
          <w:rFonts w:ascii="Times New Roman" w:hAnsi="Times New Roman" w:cs="Times New Roman"/>
          <w:sz w:val="24"/>
          <w:szCs w:val="24"/>
          <w:lang w:val="pt-PT"/>
        </w:rPr>
        <w:t xml:space="preserve"> expectativas.  </w:t>
      </w:r>
    </w:p>
    <w:p w:rsidR="00324128" w:rsidRPr="00100125" w:rsidRDefault="00324128" w:rsidP="00A55BE6">
      <w:pPr>
        <w:pStyle w:val="Cabealho1"/>
        <w:numPr>
          <w:ilvl w:val="1"/>
          <w:numId w:val="22"/>
        </w:numPr>
        <w:spacing w:line="360" w:lineRule="auto"/>
        <w:jc w:val="both"/>
        <w:rPr>
          <w:rFonts w:ascii="Times New Roman" w:hAnsi="Times New Roman" w:cs="Times New Roman"/>
          <w:color w:val="auto"/>
          <w:sz w:val="24"/>
          <w:szCs w:val="24"/>
          <w:lang w:val="pt-PT"/>
        </w:rPr>
      </w:pPr>
      <w:bookmarkStart w:id="24" w:name="_Toc151104646"/>
      <w:r w:rsidRPr="00100125">
        <w:rPr>
          <w:rFonts w:ascii="Times New Roman" w:hAnsi="Times New Roman" w:cs="Times New Roman"/>
          <w:color w:val="auto"/>
          <w:sz w:val="24"/>
          <w:szCs w:val="24"/>
          <w:lang w:val="pt-PT"/>
        </w:rPr>
        <w:t>Criança</w:t>
      </w:r>
      <w:bookmarkEnd w:id="24"/>
    </w:p>
    <w:p w:rsidR="008D33DE" w:rsidRPr="00100125" w:rsidRDefault="00324128"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Segundo K</w:t>
      </w:r>
      <w:r w:rsidR="009C7A66" w:rsidRPr="00100125">
        <w:rPr>
          <w:rFonts w:ascii="Times New Roman" w:hAnsi="Times New Roman" w:cs="Times New Roman"/>
          <w:sz w:val="24"/>
          <w:szCs w:val="24"/>
          <w:lang w:val="pt-PT"/>
        </w:rPr>
        <w:t>RAMER</w:t>
      </w:r>
      <w:r w:rsidRPr="00100125">
        <w:rPr>
          <w:rFonts w:ascii="Times New Roman" w:hAnsi="Times New Roman" w:cs="Times New Roman"/>
          <w:sz w:val="24"/>
          <w:szCs w:val="24"/>
          <w:lang w:val="pt-PT"/>
        </w:rPr>
        <w:t xml:space="preserve"> (2007), criança é um sujeito social e histórico, marcada, pela contradição da sociedade em que está inserida. A criança não se resume a ser alguém que não é, mas que se tornará (adulto, no dia em que deixar de ser criança).</w:t>
      </w:r>
    </w:p>
    <w:p w:rsidR="00E644BE" w:rsidRPr="00100125" w:rsidRDefault="00E644BE"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Quando o autor defende que a criança é um ser social marcada pela contradição da sociedade em que está inserida, significa que ela [criança] é submissa a conjunto de normas dentro da sociedade, para que possa crescer com um perfil ideal de um indivíduo justo. </w:t>
      </w:r>
    </w:p>
    <w:p w:rsidR="008D33DE" w:rsidRPr="00100125" w:rsidRDefault="00324128"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Crianças são cidadãs, pessoas detentoras de direitos, que produzem cultura e são nela produzida. Esse modo de ver as crianças favorece entendê-las e também ver o mundo a partir do seu ponto de vista</w:t>
      </w:r>
      <w:r w:rsidR="006F32CA" w:rsidRPr="00100125">
        <w:rPr>
          <w:rFonts w:ascii="Times New Roman" w:hAnsi="Times New Roman" w:cs="Times New Roman"/>
          <w:sz w:val="24"/>
          <w:szCs w:val="24"/>
          <w:lang w:val="pt-PT"/>
        </w:rPr>
        <w:t xml:space="preserve"> das crianças</w:t>
      </w:r>
      <w:r w:rsidRPr="00100125">
        <w:rPr>
          <w:rFonts w:ascii="Times New Roman" w:hAnsi="Times New Roman" w:cs="Times New Roman"/>
          <w:sz w:val="24"/>
          <w:szCs w:val="24"/>
          <w:lang w:val="pt-PT"/>
        </w:rPr>
        <w:t xml:space="preserve"> (</w:t>
      </w:r>
      <w:r w:rsidR="009C7A66" w:rsidRPr="00100125">
        <w:rPr>
          <w:rFonts w:ascii="Times New Roman" w:hAnsi="Times New Roman" w:cs="Times New Roman"/>
          <w:sz w:val="24"/>
          <w:szCs w:val="24"/>
          <w:lang w:val="pt-PT"/>
        </w:rPr>
        <w:t>COHN</w:t>
      </w:r>
      <w:r w:rsidRPr="00100125">
        <w:rPr>
          <w:rFonts w:ascii="Times New Roman" w:hAnsi="Times New Roman" w:cs="Times New Roman"/>
          <w:sz w:val="24"/>
          <w:szCs w:val="24"/>
          <w:lang w:val="pt-PT"/>
        </w:rPr>
        <w:t>, 2005).</w:t>
      </w:r>
    </w:p>
    <w:p w:rsidR="006829D2" w:rsidRPr="00100125" w:rsidRDefault="005208E8"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Com base nas perce</w:t>
      </w:r>
      <w:r w:rsidR="004501B1" w:rsidRPr="00100125">
        <w:rPr>
          <w:rFonts w:ascii="Times New Roman" w:hAnsi="Times New Roman" w:cs="Times New Roman"/>
          <w:sz w:val="24"/>
          <w:szCs w:val="24"/>
          <w:lang w:val="pt-PT"/>
        </w:rPr>
        <w:t>pções</w:t>
      </w:r>
      <w:r w:rsidRPr="00100125">
        <w:rPr>
          <w:rFonts w:ascii="Times New Roman" w:hAnsi="Times New Roman" w:cs="Times New Roman"/>
          <w:sz w:val="24"/>
          <w:szCs w:val="24"/>
          <w:lang w:val="pt-PT"/>
        </w:rPr>
        <w:t xml:space="preserve"> acima </w:t>
      </w:r>
      <w:r w:rsidR="004501B1" w:rsidRPr="00100125">
        <w:rPr>
          <w:rFonts w:ascii="Times New Roman" w:hAnsi="Times New Roman" w:cs="Times New Roman"/>
          <w:sz w:val="24"/>
          <w:szCs w:val="24"/>
          <w:lang w:val="pt-PT"/>
        </w:rPr>
        <w:t>referenciadas</w:t>
      </w:r>
      <w:r w:rsidRPr="00100125">
        <w:rPr>
          <w:rFonts w:ascii="Times New Roman" w:hAnsi="Times New Roman" w:cs="Times New Roman"/>
          <w:sz w:val="24"/>
          <w:szCs w:val="24"/>
          <w:lang w:val="pt-PT"/>
        </w:rPr>
        <w:t xml:space="preserve">, em relação </w:t>
      </w:r>
      <w:r w:rsidR="003A0748" w:rsidRPr="00100125">
        <w:rPr>
          <w:rFonts w:ascii="Times New Roman" w:hAnsi="Times New Roman" w:cs="Times New Roman"/>
          <w:sz w:val="24"/>
          <w:szCs w:val="24"/>
          <w:lang w:val="pt-PT"/>
        </w:rPr>
        <w:t>ao conceito</w:t>
      </w:r>
      <w:r w:rsidRPr="00100125">
        <w:rPr>
          <w:rFonts w:ascii="Times New Roman" w:hAnsi="Times New Roman" w:cs="Times New Roman"/>
          <w:sz w:val="24"/>
          <w:szCs w:val="24"/>
          <w:lang w:val="pt-PT"/>
        </w:rPr>
        <w:t xml:space="preserve"> criança, entendemos tratar se de um indivíduo provido</w:t>
      </w:r>
      <w:r w:rsidR="008D33DE" w:rsidRPr="00100125">
        <w:rPr>
          <w:rFonts w:ascii="Times New Roman" w:hAnsi="Times New Roman" w:cs="Times New Roman"/>
          <w:sz w:val="24"/>
          <w:szCs w:val="24"/>
          <w:lang w:val="pt-PT"/>
        </w:rPr>
        <w:t xml:space="preserve"> de direitos e deveres, e que é </w:t>
      </w:r>
      <w:r w:rsidRPr="00100125">
        <w:rPr>
          <w:rFonts w:ascii="Times New Roman" w:hAnsi="Times New Roman" w:cs="Times New Roman"/>
          <w:sz w:val="24"/>
          <w:szCs w:val="24"/>
          <w:lang w:val="pt-PT"/>
        </w:rPr>
        <w:t>totalmente sujeita as influências do</w:t>
      </w:r>
      <w:r w:rsidR="003A0748" w:rsidRPr="00100125">
        <w:rPr>
          <w:rFonts w:ascii="Times New Roman" w:hAnsi="Times New Roman" w:cs="Times New Roman"/>
          <w:sz w:val="24"/>
          <w:szCs w:val="24"/>
          <w:lang w:val="pt-PT"/>
        </w:rPr>
        <w:t xml:space="preserve"> </w:t>
      </w:r>
      <w:r w:rsidR="005A199D" w:rsidRPr="00100125">
        <w:rPr>
          <w:rFonts w:ascii="Times New Roman" w:hAnsi="Times New Roman" w:cs="Times New Roman"/>
          <w:sz w:val="24"/>
          <w:szCs w:val="24"/>
          <w:lang w:val="pt-PT"/>
        </w:rPr>
        <w:t>ambiente externo</w:t>
      </w:r>
      <w:r w:rsidR="00EA7FA8" w:rsidRPr="00100125">
        <w:rPr>
          <w:rFonts w:ascii="Times New Roman" w:hAnsi="Times New Roman" w:cs="Times New Roman"/>
          <w:sz w:val="24"/>
          <w:szCs w:val="24"/>
          <w:lang w:val="pt-PT"/>
        </w:rPr>
        <w:t>/sociedade.</w:t>
      </w:r>
    </w:p>
    <w:p w:rsidR="006D4F39" w:rsidRPr="00100125" w:rsidRDefault="00E175BD"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Segundo</w:t>
      </w:r>
      <w:r w:rsidR="00E239D2" w:rsidRPr="00100125">
        <w:rPr>
          <w:rFonts w:ascii="Times New Roman" w:hAnsi="Times New Roman" w:cs="Times New Roman"/>
          <w:sz w:val="24"/>
          <w:szCs w:val="24"/>
          <w:lang w:val="pt-PT"/>
        </w:rPr>
        <w:t xml:space="preserve"> </w:t>
      </w:r>
      <w:r w:rsidRPr="00100125">
        <w:rPr>
          <w:rFonts w:ascii="Times New Roman" w:hAnsi="Times New Roman" w:cs="Times New Roman"/>
          <w:sz w:val="24"/>
          <w:szCs w:val="24"/>
          <w:lang w:val="pt-PT"/>
        </w:rPr>
        <w:t xml:space="preserve">Convenção dos Direitos da Criança e constituição da República de Moçambique, Criança </w:t>
      </w:r>
      <w:r w:rsidR="00E239D2" w:rsidRPr="00100125">
        <w:rPr>
          <w:rFonts w:ascii="Times New Roman" w:hAnsi="Times New Roman" w:cs="Times New Roman"/>
          <w:sz w:val="24"/>
          <w:szCs w:val="24"/>
          <w:lang w:val="pt-PT"/>
        </w:rPr>
        <w:t>é todo</w:t>
      </w:r>
      <w:r w:rsidRPr="00100125">
        <w:rPr>
          <w:rFonts w:ascii="Times New Roman" w:hAnsi="Times New Roman" w:cs="Times New Roman"/>
          <w:sz w:val="24"/>
          <w:szCs w:val="24"/>
          <w:lang w:val="pt-PT"/>
        </w:rPr>
        <w:t xml:space="preserve"> ser humano desde a </w:t>
      </w:r>
      <w:r w:rsidR="00E239D2" w:rsidRPr="00100125">
        <w:rPr>
          <w:rFonts w:ascii="Times New Roman" w:hAnsi="Times New Roman" w:cs="Times New Roman"/>
          <w:sz w:val="24"/>
          <w:szCs w:val="24"/>
          <w:lang w:val="pt-PT"/>
        </w:rPr>
        <w:t>nascença</w:t>
      </w:r>
      <w:r w:rsidRPr="00100125">
        <w:rPr>
          <w:rFonts w:ascii="Times New Roman" w:hAnsi="Times New Roman" w:cs="Times New Roman"/>
          <w:sz w:val="24"/>
          <w:szCs w:val="24"/>
          <w:lang w:val="pt-PT"/>
        </w:rPr>
        <w:t xml:space="preserve"> até aos 18 anos de idade</w:t>
      </w:r>
      <w:r w:rsidR="00EA3D99" w:rsidRPr="00100125">
        <w:rPr>
          <w:rFonts w:ascii="Times New Roman" w:hAnsi="Times New Roman" w:cs="Times New Roman"/>
          <w:sz w:val="24"/>
          <w:szCs w:val="24"/>
          <w:lang w:val="pt-PT"/>
        </w:rPr>
        <w:t xml:space="preserve"> (</w:t>
      </w:r>
      <w:r w:rsidR="00E6740F" w:rsidRPr="00100125">
        <w:rPr>
          <w:rFonts w:ascii="Times New Roman" w:hAnsi="Times New Roman" w:cs="Times New Roman"/>
          <w:sz w:val="24"/>
          <w:szCs w:val="24"/>
          <w:lang w:val="pt-PT"/>
        </w:rPr>
        <w:t>MINISTÉRIO DE GÉNERO, CRIANÇA E ACÇÃO SOCIAL</w:t>
      </w:r>
      <w:r w:rsidR="00EA3D99" w:rsidRPr="00100125">
        <w:rPr>
          <w:rFonts w:ascii="Times New Roman" w:hAnsi="Times New Roman" w:cs="Times New Roman"/>
          <w:sz w:val="24"/>
          <w:szCs w:val="24"/>
          <w:lang w:val="pt-PT"/>
        </w:rPr>
        <w:t>, 2022)</w:t>
      </w:r>
      <w:r w:rsidR="00D950BD" w:rsidRPr="00100125">
        <w:rPr>
          <w:rFonts w:ascii="Times New Roman" w:hAnsi="Times New Roman" w:cs="Times New Roman"/>
          <w:sz w:val="24"/>
          <w:szCs w:val="24"/>
          <w:lang w:val="pt-PT"/>
        </w:rPr>
        <w:t>.</w:t>
      </w:r>
    </w:p>
    <w:p w:rsidR="00C705A9" w:rsidRPr="00100125" w:rsidRDefault="00C705A9"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Considera-se criança para os efeitos desta Lei, toda a pessoa menor de dezoito anos de idade (COLETÂNEA DE LEGISLAÇÃO NACIO</w:t>
      </w:r>
      <w:r w:rsidR="002B6EA8" w:rsidRPr="00100125">
        <w:rPr>
          <w:rFonts w:ascii="Times New Roman" w:hAnsi="Times New Roman" w:cs="Times New Roman"/>
          <w:sz w:val="24"/>
          <w:szCs w:val="24"/>
          <w:lang w:val="pt-PT"/>
        </w:rPr>
        <w:t>NAL DE PROTEÇÃO DA CRIANÇA, 2019</w:t>
      </w:r>
      <w:r w:rsidRPr="00100125">
        <w:rPr>
          <w:rFonts w:ascii="Times New Roman" w:hAnsi="Times New Roman" w:cs="Times New Roman"/>
          <w:sz w:val="24"/>
          <w:szCs w:val="24"/>
          <w:lang w:val="pt-PT"/>
        </w:rPr>
        <w:t>)</w:t>
      </w:r>
      <w:r w:rsidR="002B6EA8" w:rsidRPr="00100125">
        <w:rPr>
          <w:rFonts w:ascii="Times New Roman" w:hAnsi="Times New Roman" w:cs="Times New Roman"/>
          <w:sz w:val="24"/>
          <w:szCs w:val="24"/>
          <w:lang w:val="pt-PT"/>
        </w:rPr>
        <w:t>.</w:t>
      </w:r>
      <w:r w:rsidRPr="00100125">
        <w:rPr>
          <w:rFonts w:ascii="Times New Roman" w:hAnsi="Times New Roman" w:cs="Times New Roman"/>
          <w:sz w:val="24"/>
          <w:szCs w:val="24"/>
          <w:lang w:val="pt-PT"/>
        </w:rPr>
        <w:t xml:space="preserve"> </w:t>
      </w:r>
    </w:p>
    <w:p w:rsidR="006A1EA9" w:rsidRPr="00100125" w:rsidRDefault="007B4EF9" w:rsidP="00A55BE6">
      <w:pPr>
        <w:pStyle w:val="Cabealho1"/>
        <w:numPr>
          <w:ilvl w:val="1"/>
          <w:numId w:val="22"/>
        </w:numPr>
        <w:spacing w:line="360" w:lineRule="auto"/>
        <w:jc w:val="both"/>
        <w:rPr>
          <w:rFonts w:ascii="Times New Roman" w:hAnsi="Times New Roman" w:cs="Times New Roman"/>
          <w:color w:val="auto"/>
          <w:sz w:val="24"/>
          <w:szCs w:val="24"/>
          <w:lang w:val="pt-PT"/>
        </w:rPr>
      </w:pPr>
      <w:bookmarkStart w:id="25" w:name="_Toc151104647"/>
      <w:r>
        <w:rPr>
          <w:rFonts w:ascii="Times New Roman" w:hAnsi="Times New Roman" w:cs="Times New Roman"/>
          <w:color w:val="auto"/>
          <w:sz w:val="24"/>
          <w:szCs w:val="24"/>
          <w:lang w:val="pt-PT"/>
        </w:rPr>
        <w:t>Estratégia Metodológica para Estimular o Desenvolvimento da Autonomia nas C</w:t>
      </w:r>
      <w:r w:rsidR="00324128" w:rsidRPr="00100125">
        <w:rPr>
          <w:rFonts w:ascii="Times New Roman" w:hAnsi="Times New Roman" w:cs="Times New Roman"/>
          <w:color w:val="auto"/>
          <w:sz w:val="24"/>
          <w:szCs w:val="24"/>
          <w:lang w:val="pt-PT"/>
        </w:rPr>
        <w:t>rianças</w:t>
      </w:r>
      <w:bookmarkEnd w:id="25"/>
    </w:p>
    <w:p w:rsidR="000D4B2F" w:rsidRPr="00100125" w:rsidRDefault="006A1EA9"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Para L</w:t>
      </w:r>
      <w:r w:rsidR="00C437E7" w:rsidRPr="00100125">
        <w:rPr>
          <w:rFonts w:ascii="Times New Roman" w:hAnsi="Times New Roman" w:cs="Times New Roman"/>
          <w:sz w:val="24"/>
          <w:szCs w:val="24"/>
          <w:lang w:val="pt-PT"/>
        </w:rPr>
        <w:t>i</w:t>
      </w:r>
      <w:r w:rsidR="00C437E7" w:rsidRPr="00100125">
        <w:rPr>
          <w:rFonts w:ascii="Times New Roman" w:hAnsi="Times New Roman" w:cs="Times New Roman"/>
          <w:sz w:val="24"/>
          <w:szCs w:val="24"/>
          <w:lang w:val="pt-PT"/>
        </w:rPr>
        <w:softHyphen/>
        <w:t>bâneo</w:t>
      </w:r>
      <w:r w:rsidRPr="00100125">
        <w:rPr>
          <w:rFonts w:ascii="Times New Roman" w:hAnsi="Times New Roman" w:cs="Times New Roman"/>
          <w:sz w:val="24"/>
          <w:szCs w:val="24"/>
          <w:lang w:val="pt-PT"/>
        </w:rPr>
        <w:t xml:space="preserve"> (</w:t>
      </w:r>
      <w:r w:rsidR="00B62221" w:rsidRPr="00100125">
        <w:rPr>
          <w:rFonts w:ascii="Times New Roman" w:hAnsi="Times New Roman" w:cs="Times New Roman"/>
          <w:sz w:val="24"/>
          <w:szCs w:val="24"/>
          <w:lang w:val="pt-PT"/>
        </w:rPr>
        <w:t>201</w:t>
      </w:r>
      <w:r w:rsidRPr="00100125">
        <w:rPr>
          <w:rFonts w:ascii="Times New Roman" w:hAnsi="Times New Roman" w:cs="Times New Roman"/>
          <w:sz w:val="24"/>
          <w:szCs w:val="24"/>
          <w:lang w:val="pt-PT"/>
        </w:rPr>
        <w:t>4), estratégi</w:t>
      </w:r>
      <w:r w:rsidR="00FE7BD5" w:rsidRPr="00100125">
        <w:rPr>
          <w:rFonts w:ascii="Times New Roman" w:hAnsi="Times New Roman" w:cs="Times New Roman"/>
          <w:sz w:val="24"/>
          <w:szCs w:val="24"/>
          <w:lang w:val="pt-PT"/>
        </w:rPr>
        <w:t>as metodológicas constituem uma</w:t>
      </w:r>
      <w:r w:rsidRPr="00100125">
        <w:rPr>
          <w:rFonts w:ascii="Times New Roman" w:hAnsi="Times New Roman" w:cs="Times New Roman"/>
          <w:sz w:val="24"/>
          <w:szCs w:val="24"/>
          <w:lang w:val="pt-PT"/>
        </w:rPr>
        <w:t xml:space="preserve"> sequência de operações, com vista a um determinado resultado que se espera. São fundados na relação entre os objectivos e os conteúdos, e determinam a forma como devem alcançar, por inter</w:t>
      </w:r>
      <w:r w:rsidRPr="00100125">
        <w:rPr>
          <w:rFonts w:ascii="Times New Roman" w:hAnsi="Times New Roman" w:cs="Times New Roman"/>
          <w:sz w:val="24"/>
          <w:szCs w:val="24"/>
          <w:lang w:val="pt-PT"/>
        </w:rPr>
        <w:softHyphen/>
        <w:t>médio do processo de ensino e os obj</w:t>
      </w:r>
      <w:r w:rsidR="00566AC1" w:rsidRPr="00100125">
        <w:rPr>
          <w:rFonts w:ascii="Times New Roman" w:hAnsi="Times New Roman" w:cs="Times New Roman"/>
          <w:sz w:val="24"/>
          <w:szCs w:val="24"/>
          <w:lang w:val="pt-PT"/>
        </w:rPr>
        <w:t>ectivos definidos pelo educador</w:t>
      </w:r>
      <w:r w:rsidR="007F12C2" w:rsidRPr="00100125">
        <w:rPr>
          <w:rFonts w:ascii="Times New Roman" w:hAnsi="Times New Roman" w:cs="Times New Roman"/>
          <w:sz w:val="24"/>
          <w:szCs w:val="24"/>
          <w:lang w:val="pt-PT"/>
        </w:rPr>
        <w:t>.</w:t>
      </w:r>
    </w:p>
    <w:p w:rsidR="00870FCA" w:rsidRPr="00100125" w:rsidRDefault="006A1EA9"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lastRenderedPageBreak/>
        <w:t xml:space="preserve">O mesmo autor diz ainda que a selecção das estratégias metodológicas, </w:t>
      </w:r>
      <w:r w:rsidR="000D4B2F" w:rsidRPr="00100125">
        <w:rPr>
          <w:rFonts w:ascii="Times New Roman" w:hAnsi="Times New Roman" w:cs="Times New Roman"/>
          <w:sz w:val="24"/>
          <w:szCs w:val="24"/>
          <w:lang w:val="pt-PT"/>
        </w:rPr>
        <w:t xml:space="preserve">não é neutra, </w:t>
      </w:r>
      <w:r w:rsidRPr="00100125">
        <w:rPr>
          <w:rFonts w:ascii="Times New Roman" w:hAnsi="Times New Roman" w:cs="Times New Roman"/>
          <w:sz w:val="24"/>
          <w:szCs w:val="24"/>
          <w:lang w:val="pt-PT"/>
        </w:rPr>
        <w:t>obri</w:t>
      </w:r>
      <w:r w:rsidRPr="00100125">
        <w:rPr>
          <w:rFonts w:ascii="Times New Roman" w:hAnsi="Times New Roman" w:cs="Times New Roman"/>
          <w:sz w:val="24"/>
          <w:szCs w:val="24"/>
          <w:lang w:val="pt-PT"/>
        </w:rPr>
        <w:softHyphen/>
        <w:t>gando à opção por pressupostos teóricos implícitos. As estratégias metodológicas expressam também uma visão global da relação do processo educativo com a sociedade, atendendo aos seus desígnios sociais e pedagógicos, assim como as expectativas de formação do indivíduo perante as exigências e desafios que a realid</w:t>
      </w:r>
      <w:r w:rsidR="00B62221" w:rsidRPr="00100125">
        <w:rPr>
          <w:rFonts w:ascii="Times New Roman" w:hAnsi="Times New Roman" w:cs="Times New Roman"/>
          <w:sz w:val="24"/>
          <w:szCs w:val="24"/>
          <w:lang w:val="pt-PT"/>
        </w:rPr>
        <w:t>ade social levanta (</w:t>
      </w:r>
      <w:r w:rsidR="009C7A66" w:rsidRPr="00100125">
        <w:rPr>
          <w:rFonts w:ascii="Times New Roman" w:hAnsi="Times New Roman" w:cs="Times New Roman"/>
          <w:sz w:val="24"/>
          <w:szCs w:val="24"/>
          <w:lang w:val="pt-PT"/>
        </w:rPr>
        <w:t>LIBÂNEO</w:t>
      </w:r>
      <w:r w:rsidR="00B62221" w:rsidRPr="00100125">
        <w:rPr>
          <w:rFonts w:ascii="Times New Roman" w:hAnsi="Times New Roman" w:cs="Times New Roman"/>
          <w:sz w:val="24"/>
          <w:szCs w:val="24"/>
          <w:lang w:val="pt-PT"/>
        </w:rPr>
        <w:t>, 201</w:t>
      </w:r>
      <w:r w:rsidRPr="00100125">
        <w:rPr>
          <w:rFonts w:ascii="Times New Roman" w:hAnsi="Times New Roman" w:cs="Times New Roman"/>
          <w:sz w:val="24"/>
          <w:szCs w:val="24"/>
          <w:lang w:val="pt-PT"/>
        </w:rPr>
        <w:t>4).</w:t>
      </w:r>
    </w:p>
    <w:p w:rsidR="00566AC1" w:rsidRPr="00100125" w:rsidRDefault="002E5322" w:rsidP="00A55BE6">
      <w:pPr>
        <w:spacing w:line="360" w:lineRule="auto"/>
        <w:ind w:firstLine="720"/>
        <w:jc w:val="both"/>
        <w:rPr>
          <w:rFonts w:ascii="Times New Roman" w:hAnsi="Times New Roman" w:cs="Times New Roman"/>
          <w:b/>
          <w:sz w:val="24"/>
          <w:szCs w:val="24"/>
          <w:lang w:val="pt-PT"/>
        </w:rPr>
      </w:pPr>
      <w:r w:rsidRPr="00100125">
        <w:rPr>
          <w:rFonts w:ascii="Times New Roman" w:hAnsi="Times New Roman" w:cs="Times New Roman"/>
          <w:sz w:val="24"/>
          <w:szCs w:val="24"/>
          <w:lang w:val="pt-PT"/>
        </w:rPr>
        <w:t xml:space="preserve"> </w:t>
      </w:r>
      <w:r w:rsidR="007F12C2" w:rsidRPr="00100125">
        <w:rPr>
          <w:rFonts w:ascii="Times New Roman" w:hAnsi="Times New Roman" w:cs="Times New Roman"/>
          <w:sz w:val="24"/>
          <w:szCs w:val="24"/>
          <w:lang w:val="pt-PT"/>
        </w:rPr>
        <w:t xml:space="preserve">As </w:t>
      </w:r>
      <w:r w:rsidR="000D4B2F" w:rsidRPr="00100125">
        <w:rPr>
          <w:rFonts w:ascii="Times New Roman" w:hAnsi="Times New Roman" w:cs="Times New Roman"/>
          <w:sz w:val="24"/>
          <w:szCs w:val="24"/>
          <w:lang w:val="pt-PT"/>
        </w:rPr>
        <w:t xml:space="preserve">estratégias metodológicas trata-se um conjunto de procedimentos usados para o alcance de determinados objectivos, neste caso em concreto, no referimos aos procedimentos que podem ser implementados pelos educadores </w:t>
      </w:r>
      <w:proofErr w:type="spellStart"/>
      <w:r w:rsidR="000D4B2F" w:rsidRPr="00100125">
        <w:rPr>
          <w:rFonts w:ascii="Times New Roman" w:hAnsi="Times New Roman" w:cs="Times New Roman"/>
          <w:sz w:val="24"/>
          <w:szCs w:val="24"/>
          <w:lang w:val="pt-PT"/>
        </w:rPr>
        <w:t>objectivando</w:t>
      </w:r>
      <w:proofErr w:type="spellEnd"/>
      <w:r w:rsidR="000D4B2F" w:rsidRPr="00100125">
        <w:rPr>
          <w:rFonts w:ascii="Times New Roman" w:hAnsi="Times New Roman" w:cs="Times New Roman"/>
          <w:sz w:val="24"/>
          <w:szCs w:val="24"/>
          <w:lang w:val="pt-PT"/>
        </w:rPr>
        <w:t xml:space="preserve"> garantir um desenvolvimento da criança numa perspectiva motora, cognitiva e afectiva. </w:t>
      </w:r>
    </w:p>
    <w:p w:rsidR="008831E2" w:rsidRPr="00100125" w:rsidRDefault="008831E2" w:rsidP="00A55BE6">
      <w:pPr>
        <w:pStyle w:val="Cabealho2"/>
        <w:numPr>
          <w:ilvl w:val="2"/>
          <w:numId w:val="22"/>
        </w:numPr>
        <w:spacing w:line="360" w:lineRule="auto"/>
        <w:jc w:val="both"/>
        <w:rPr>
          <w:rFonts w:ascii="Times New Roman" w:hAnsi="Times New Roman" w:cs="Times New Roman"/>
          <w:color w:val="auto"/>
          <w:sz w:val="24"/>
          <w:szCs w:val="24"/>
          <w:lang w:val="pt-PT"/>
        </w:rPr>
      </w:pPr>
      <w:bookmarkStart w:id="26" w:name="_Toc151104648"/>
      <w:r w:rsidRPr="00100125">
        <w:rPr>
          <w:rFonts w:ascii="Times New Roman" w:hAnsi="Times New Roman" w:cs="Times New Roman"/>
          <w:color w:val="auto"/>
          <w:sz w:val="24"/>
          <w:szCs w:val="24"/>
          <w:lang w:val="pt-PT"/>
        </w:rPr>
        <w:t>Estratégias metodológicas segundo PILETTI</w:t>
      </w:r>
      <w:bookmarkEnd w:id="26"/>
    </w:p>
    <w:p w:rsidR="0006719B" w:rsidRPr="00100125" w:rsidRDefault="0006719B" w:rsidP="00A55BE6">
      <w:pPr>
        <w:pStyle w:val="Pa12"/>
        <w:spacing w:after="180" w:line="360" w:lineRule="auto"/>
        <w:ind w:firstLine="720"/>
        <w:jc w:val="both"/>
        <w:rPr>
          <w:rFonts w:ascii="Times New Roman" w:hAnsi="Times New Roman" w:cs="Times New Roman"/>
          <w:lang w:val="pt-PT"/>
        </w:rPr>
      </w:pPr>
      <w:r w:rsidRPr="00100125">
        <w:rPr>
          <w:rFonts w:ascii="Times New Roman" w:hAnsi="Times New Roman" w:cs="Times New Roman"/>
          <w:lang w:val="pt-PT"/>
        </w:rPr>
        <w:t xml:space="preserve">Para </w:t>
      </w:r>
      <w:r w:rsidR="009C7A66" w:rsidRPr="00100125">
        <w:rPr>
          <w:rFonts w:ascii="Times New Roman" w:hAnsi="Times New Roman" w:cs="Times New Roman"/>
          <w:lang w:val="pt-PT"/>
        </w:rPr>
        <w:t>PILETTI</w:t>
      </w:r>
      <w:r w:rsidRPr="00100125">
        <w:rPr>
          <w:rFonts w:ascii="Times New Roman" w:hAnsi="Times New Roman" w:cs="Times New Roman"/>
          <w:lang w:val="pt-PT"/>
        </w:rPr>
        <w:t xml:space="preserve"> (2010), os métodos de ensino estão divididos em vários métodos de ensino. Dentre eles são: os métodos Individualizados de Ensin</w:t>
      </w:r>
      <w:r w:rsidR="00566AC1" w:rsidRPr="00100125">
        <w:rPr>
          <w:rFonts w:ascii="Times New Roman" w:hAnsi="Times New Roman" w:cs="Times New Roman"/>
          <w:lang w:val="pt-PT"/>
        </w:rPr>
        <w:t>o, e os métodos de Socializados</w:t>
      </w:r>
      <w:r w:rsidRPr="00100125">
        <w:rPr>
          <w:rFonts w:ascii="Times New Roman" w:hAnsi="Times New Roman" w:cs="Times New Roman"/>
          <w:lang w:val="pt-PT"/>
        </w:rPr>
        <w:t xml:space="preserve">. </w:t>
      </w:r>
    </w:p>
    <w:p w:rsidR="0006719B" w:rsidRPr="00100125" w:rsidRDefault="0006719B" w:rsidP="00A55BE6">
      <w:pPr>
        <w:pStyle w:val="Cabealho3"/>
        <w:numPr>
          <w:ilvl w:val="3"/>
          <w:numId w:val="22"/>
        </w:numPr>
        <w:spacing w:line="360" w:lineRule="auto"/>
        <w:jc w:val="both"/>
        <w:rPr>
          <w:rFonts w:ascii="Times New Roman" w:hAnsi="Times New Roman" w:cs="Times New Roman"/>
          <w:color w:val="auto"/>
          <w:lang w:val="pt-PT"/>
        </w:rPr>
      </w:pPr>
      <w:bookmarkStart w:id="27" w:name="_Toc151104649"/>
      <w:r w:rsidRPr="00100125">
        <w:rPr>
          <w:rStyle w:val="A9"/>
          <w:rFonts w:ascii="Times New Roman" w:hAnsi="Times New Roman" w:cs="Times New Roman"/>
          <w:color w:val="auto"/>
          <w:sz w:val="24"/>
          <w:szCs w:val="24"/>
          <w:lang w:val="pt-PT"/>
        </w:rPr>
        <w:t>Métodos Individualizados de Ensino</w:t>
      </w:r>
      <w:bookmarkEnd w:id="27"/>
    </w:p>
    <w:p w:rsidR="00EA27C1" w:rsidRPr="00100125" w:rsidRDefault="006A0534" w:rsidP="00A55BE6">
      <w:pPr>
        <w:spacing w:line="360" w:lineRule="auto"/>
        <w:ind w:firstLine="720"/>
        <w:jc w:val="both"/>
        <w:rPr>
          <w:rFonts w:ascii="Times New Roman" w:hAnsi="Times New Roman" w:cs="Times New Roman"/>
          <w:sz w:val="24"/>
          <w:szCs w:val="24"/>
          <w:lang w:val="pt-PT"/>
        </w:rPr>
      </w:pPr>
      <w:r>
        <w:rPr>
          <w:rFonts w:ascii="Times New Roman" w:hAnsi="Times New Roman" w:cs="Times New Roman"/>
          <w:b/>
          <w:bCs/>
          <w:sz w:val="24"/>
          <w:szCs w:val="24"/>
          <w:lang w:val="pt-PT"/>
        </w:rPr>
        <w:t>Aula E</w:t>
      </w:r>
      <w:r w:rsidR="0006719B" w:rsidRPr="00100125">
        <w:rPr>
          <w:rFonts w:ascii="Times New Roman" w:hAnsi="Times New Roman" w:cs="Times New Roman"/>
          <w:b/>
          <w:bCs/>
          <w:sz w:val="24"/>
          <w:szCs w:val="24"/>
          <w:lang w:val="pt-PT"/>
        </w:rPr>
        <w:t xml:space="preserve">xpositiva: </w:t>
      </w:r>
      <w:r w:rsidR="0006719B" w:rsidRPr="00100125">
        <w:rPr>
          <w:rFonts w:ascii="Times New Roman" w:hAnsi="Times New Roman" w:cs="Times New Roman"/>
          <w:sz w:val="24"/>
          <w:szCs w:val="24"/>
          <w:lang w:val="pt-PT"/>
        </w:rPr>
        <w:t xml:space="preserve">consiste na apresentação oral de um tema logicamente estruturado. Com a utilização desse método, temos a exposição dogmática, aberta ou dialogada dos conteúdos. A mensagem a ser transmitida não pode ser considerada, devendo ser repetida por ocasião das provas de verificação. Por ser dialógica, a mensagem </w:t>
      </w:r>
      <w:r w:rsidR="00EA27C1" w:rsidRPr="00100125">
        <w:rPr>
          <w:rFonts w:ascii="Times New Roman" w:hAnsi="Times New Roman" w:cs="Times New Roman"/>
          <w:sz w:val="24"/>
          <w:szCs w:val="24"/>
          <w:lang w:val="pt-PT"/>
        </w:rPr>
        <w:t xml:space="preserve">do professor é simples pretexto </w:t>
      </w:r>
      <w:r w:rsidR="0006719B" w:rsidRPr="00100125">
        <w:rPr>
          <w:rFonts w:ascii="Times New Roman" w:hAnsi="Times New Roman" w:cs="Times New Roman"/>
          <w:sz w:val="24"/>
          <w:szCs w:val="24"/>
          <w:lang w:val="pt-PT"/>
        </w:rPr>
        <w:t>para desencadear a participação, podendo haver contestação, pesquisa e discussão (</w:t>
      </w:r>
      <w:r w:rsidR="009C7A66" w:rsidRPr="00100125">
        <w:rPr>
          <w:rFonts w:ascii="Times New Roman" w:hAnsi="Times New Roman" w:cs="Times New Roman"/>
          <w:sz w:val="24"/>
          <w:szCs w:val="24"/>
          <w:lang w:val="pt-PT"/>
        </w:rPr>
        <w:t>PILETTI</w:t>
      </w:r>
      <w:r w:rsidR="0006719B" w:rsidRPr="00100125">
        <w:rPr>
          <w:rFonts w:ascii="Times New Roman" w:hAnsi="Times New Roman" w:cs="Times New Roman"/>
          <w:sz w:val="24"/>
          <w:szCs w:val="24"/>
          <w:lang w:val="pt-PT"/>
        </w:rPr>
        <w:t>, 2010).</w:t>
      </w:r>
    </w:p>
    <w:p w:rsidR="00EA27C1" w:rsidRPr="00100125" w:rsidRDefault="006A0534" w:rsidP="00A55BE6">
      <w:pPr>
        <w:spacing w:line="360" w:lineRule="auto"/>
        <w:ind w:firstLine="720"/>
        <w:jc w:val="both"/>
        <w:rPr>
          <w:rFonts w:ascii="Times New Roman" w:hAnsi="Times New Roman" w:cs="Times New Roman"/>
          <w:sz w:val="24"/>
          <w:szCs w:val="24"/>
          <w:lang w:val="pt-PT"/>
        </w:rPr>
      </w:pPr>
      <w:r>
        <w:rPr>
          <w:rFonts w:ascii="Times New Roman" w:hAnsi="Times New Roman" w:cs="Times New Roman"/>
          <w:b/>
          <w:bCs/>
          <w:sz w:val="24"/>
          <w:szCs w:val="24"/>
          <w:lang w:val="pt-PT"/>
        </w:rPr>
        <w:t>Estudo D</w:t>
      </w:r>
      <w:r w:rsidR="0006719B" w:rsidRPr="00100125">
        <w:rPr>
          <w:rFonts w:ascii="Times New Roman" w:hAnsi="Times New Roman" w:cs="Times New Roman"/>
          <w:b/>
          <w:bCs/>
          <w:sz w:val="24"/>
          <w:szCs w:val="24"/>
          <w:lang w:val="pt-PT"/>
        </w:rPr>
        <w:t xml:space="preserve">irigido: </w:t>
      </w:r>
      <w:r w:rsidR="0006719B" w:rsidRPr="00100125">
        <w:rPr>
          <w:rFonts w:ascii="Times New Roman" w:hAnsi="Times New Roman" w:cs="Times New Roman"/>
          <w:sz w:val="24"/>
          <w:szCs w:val="24"/>
          <w:lang w:val="pt-PT"/>
        </w:rPr>
        <w:t>A proposta é fazer com que os estudantes estudem a partir de um roteiro elaborado pelo professor, o qual estabelece a profundidade do estudo. Nesse método, há leitura de textos e manipulação de matérias ou construção e observação de objectos, fatos ou fenómenos na busca de conclusões (</w:t>
      </w:r>
      <w:r w:rsidR="009C7A66" w:rsidRPr="00100125">
        <w:rPr>
          <w:rFonts w:ascii="Times New Roman" w:hAnsi="Times New Roman" w:cs="Times New Roman"/>
          <w:sz w:val="24"/>
          <w:szCs w:val="24"/>
          <w:lang w:val="pt-PT"/>
        </w:rPr>
        <w:t>PILETTI</w:t>
      </w:r>
      <w:r w:rsidR="0006719B" w:rsidRPr="00100125">
        <w:rPr>
          <w:rFonts w:ascii="Times New Roman" w:hAnsi="Times New Roman" w:cs="Times New Roman"/>
          <w:sz w:val="24"/>
          <w:szCs w:val="24"/>
          <w:lang w:val="pt-PT"/>
        </w:rPr>
        <w:t>, 2010).</w:t>
      </w:r>
    </w:p>
    <w:p w:rsidR="0006719B" w:rsidRPr="00100125" w:rsidRDefault="006A0534" w:rsidP="00A55BE6">
      <w:pPr>
        <w:spacing w:line="360" w:lineRule="auto"/>
        <w:ind w:firstLine="720"/>
        <w:jc w:val="both"/>
        <w:rPr>
          <w:rFonts w:ascii="Times New Roman" w:hAnsi="Times New Roman" w:cs="Times New Roman"/>
          <w:sz w:val="24"/>
          <w:szCs w:val="24"/>
          <w:lang w:val="pt-PT"/>
        </w:rPr>
      </w:pPr>
      <w:r>
        <w:rPr>
          <w:rFonts w:ascii="Times New Roman" w:hAnsi="Times New Roman" w:cs="Times New Roman"/>
          <w:b/>
          <w:bCs/>
          <w:sz w:val="24"/>
          <w:szCs w:val="24"/>
          <w:lang w:val="pt-PT"/>
        </w:rPr>
        <w:t>Centro de I</w:t>
      </w:r>
      <w:r w:rsidR="0006719B" w:rsidRPr="00100125">
        <w:rPr>
          <w:rFonts w:ascii="Times New Roman" w:hAnsi="Times New Roman" w:cs="Times New Roman"/>
          <w:b/>
          <w:bCs/>
          <w:sz w:val="24"/>
          <w:szCs w:val="24"/>
          <w:lang w:val="pt-PT"/>
        </w:rPr>
        <w:t xml:space="preserve">nteresse: </w:t>
      </w:r>
      <w:r w:rsidR="0006719B" w:rsidRPr="00100125">
        <w:rPr>
          <w:rFonts w:ascii="Times New Roman" w:hAnsi="Times New Roman" w:cs="Times New Roman"/>
          <w:sz w:val="24"/>
          <w:szCs w:val="24"/>
          <w:lang w:val="pt-PT"/>
        </w:rPr>
        <w:t xml:space="preserve">concepção também fundada na Biologia e percebe a educação como manutenção e conservação da vida. Seguida por alguns princípios como </w:t>
      </w:r>
      <w:proofErr w:type="spellStart"/>
      <w:r w:rsidR="0006719B" w:rsidRPr="00100125">
        <w:rPr>
          <w:rFonts w:ascii="Times New Roman" w:hAnsi="Times New Roman" w:cs="Times New Roman"/>
          <w:sz w:val="24"/>
          <w:szCs w:val="24"/>
          <w:lang w:val="pt-PT"/>
        </w:rPr>
        <w:t>auto-educação</w:t>
      </w:r>
      <w:proofErr w:type="spellEnd"/>
      <w:r w:rsidR="0006719B" w:rsidRPr="00100125">
        <w:rPr>
          <w:rFonts w:ascii="Times New Roman" w:hAnsi="Times New Roman" w:cs="Times New Roman"/>
          <w:sz w:val="24"/>
          <w:szCs w:val="24"/>
          <w:lang w:val="pt-PT"/>
        </w:rPr>
        <w:t>; uma escola para a vida e pela vida; orientações de classes homogéneas de acordo com o ritmo de aprendizagem dos estudantes; redução do número de alunos por classe; consideração aos interesses naturais das crianças e às condições locais; centros de interesse (</w:t>
      </w:r>
      <w:r w:rsidR="009C7A66" w:rsidRPr="00100125">
        <w:rPr>
          <w:rFonts w:ascii="Times New Roman" w:hAnsi="Times New Roman" w:cs="Times New Roman"/>
          <w:sz w:val="24"/>
          <w:szCs w:val="24"/>
          <w:lang w:val="pt-PT"/>
        </w:rPr>
        <w:t xml:space="preserve">PILETTI, </w:t>
      </w:r>
      <w:r w:rsidR="0006719B" w:rsidRPr="00100125">
        <w:rPr>
          <w:rFonts w:ascii="Times New Roman" w:hAnsi="Times New Roman" w:cs="Times New Roman"/>
          <w:sz w:val="24"/>
          <w:szCs w:val="24"/>
          <w:lang w:val="pt-PT"/>
        </w:rPr>
        <w:t xml:space="preserve">2010). </w:t>
      </w:r>
    </w:p>
    <w:p w:rsidR="0006719B" w:rsidRPr="00100125" w:rsidRDefault="0006719B" w:rsidP="00A55BE6">
      <w:pPr>
        <w:pStyle w:val="Cabealho3"/>
        <w:numPr>
          <w:ilvl w:val="3"/>
          <w:numId w:val="22"/>
        </w:numPr>
        <w:spacing w:line="360" w:lineRule="auto"/>
        <w:jc w:val="both"/>
        <w:rPr>
          <w:rStyle w:val="A9"/>
          <w:rFonts w:ascii="Times New Roman" w:hAnsi="Times New Roman" w:cs="Times New Roman"/>
          <w:color w:val="auto"/>
          <w:sz w:val="24"/>
          <w:szCs w:val="24"/>
          <w:lang w:val="pt-PT"/>
        </w:rPr>
      </w:pPr>
      <w:bookmarkStart w:id="28" w:name="_Toc151104650"/>
      <w:r w:rsidRPr="00100125">
        <w:rPr>
          <w:rStyle w:val="A9"/>
          <w:rFonts w:ascii="Times New Roman" w:hAnsi="Times New Roman" w:cs="Times New Roman"/>
          <w:color w:val="auto"/>
          <w:sz w:val="24"/>
          <w:szCs w:val="24"/>
          <w:lang w:val="pt-PT"/>
        </w:rPr>
        <w:lastRenderedPageBreak/>
        <w:t>Métodos Socializados de Ensino</w:t>
      </w:r>
      <w:bookmarkEnd w:id="28"/>
      <w:r w:rsidRPr="00100125">
        <w:rPr>
          <w:rStyle w:val="A9"/>
          <w:rFonts w:ascii="Times New Roman" w:hAnsi="Times New Roman" w:cs="Times New Roman"/>
          <w:color w:val="auto"/>
          <w:sz w:val="24"/>
          <w:szCs w:val="24"/>
          <w:lang w:val="pt-PT"/>
        </w:rPr>
        <w:t xml:space="preserve"> </w:t>
      </w:r>
    </w:p>
    <w:p w:rsidR="00EA27C1" w:rsidRPr="00100125" w:rsidRDefault="006A0534" w:rsidP="00A55BE6">
      <w:pPr>
        <w:pStyle w:val="Pa12"/>
        <w:spacing w:after="180" w:line="360" w:lineRule="auto"/>
        <w:ind w:firstLine="720"/>
        <w:jc w:val="both"/>
        <w:rPr>
          <w:rFonts w:ascii="Times New Roman" w:hAnsi="Times New Roman" w:cs="Times New Roman"/>
          <w:lang w:val="pt-PT"/>
        </w:rPr>
      </w:pPr>
      <w:r>
        <w:rPr>
          <w:rFonts w:ascii="Times New Roman" w:hAnsi="Times New Roman" w:cs="Times New Roman"/>
          <w:b/>
          <w:bCs/>
          <w:lang w:val="pt-PT"/>
        </w:rPr>
        <w:t>Uso de J</w:t>
      </w:r>
      <w:r w:rsidR="0006719B" w:rsidRPr="00100125">
        <w:rPr>
          <w:rFonts w:ascii="Times New Roman" w:hAnsi="Times New Roman" w:cs="Times New Roman"/>
          <w:b/>
          <w:bCs/>
          <w:lang w:val="pt-PT"/>
        </w:rPr>
        <w:t xml:space="preserve">ogos: </w:t>
      </w:r>
      <w:r w:rsidR="0006719B" w:rsidRPr="00100125">
        <w:rPr>
          <w:rFonts w:ascii="Times New Roman" w:hAnsi="Times New Roman" w:cs="Times New Roman"/>
          <w:lang w:val="pt-PT"/>
        </w:rPr>
        <w:t xml:space="preserve">actividade física ou mental, organizada por um sistema de regras, é natural do ser humano inserindo-se na </w:t>
      </w:r>
      <w:proofErr w:type="spellStart"/>
      <w:r w:rsidR="0006719B" w:rsidRPr="00100125">
        <w:rPr>
          <w:rFonts w:ascii="Times New Roman" w:hAnsi="Times New Roman" w:cs="Times New Roman"/>
          <w:lang w:val="pt-PT"/>
        </w:rPr>
        <w:t>ludicidade</w:t>
      </w:r>
      <w:proofErr w:type="spellEnd"/>
      <w:r w:rsidR="0006719B" w:rsidRPr="00100125">
        <w:rPr>
          <w:rFonts w:ascii="Times New Roman" w:hAnsi="Times New Roman" w:cs="Times New Roman"/>
          <w:lang w:val="pt-PT"/>
        </w:rPr>
        <w:t xml:space="preserve"> humana e estimulando-a. É regida pelos princípios de mobilização dos esquemas mentais de forma a </w:t>
      </w:r>
      <w:proofErr w:type="spellStart"/>
      <w:r w:rsidR="0006719B" w:rsidRPr="00100125">
        <w:rPr>
          <w:rFonts w:ascii="Times New Roman" w:hAnsi="Times New Roman" w:cs="Times New Roman"/>
          <w:lang w:val="pt-PT"/>
        </w:rPr>
        <w:t>accionar</w:t>
      </w:r>
      <w:proofErr w:type="spellEnd"/>
      <w:r w:rsidR="0006719B" w:rsidRPr="00100125">
        <w:rPr>
          <w:rFonts w:ascii="Times New Roman" w:hAnsi="Times New Roman" w:cs="Times New Roman"/>
          <w:lang w:val="pt-PT"/>
        </w:rPr>
        <w:t xml:space="preserve"> as funções psiconeuróticas e as operações mentais estimulando o pensamento, além de integrar as dimensões afectivas, motoras e cognitivas da personalidade, correspondendo a um impulso natural do estudante, seja ele criança ou adulto, pois o ser humano apresenta uma tendência lúdica. Absorve o jogador de forma intensa e total, criando um clima de entusiasmo (</w:t>
      </w:r>
      <w:r w:rsidR="009C7A66" w:rsidRPr="00100125">
        <w:rPr>
          <w:rFonts w:ascii="Times New Roman" w:hAnsi="Times New Roman" w:cs="Times New Roman"/>
          <w:lang w:val="pt-PT"/>
        </w:rPr>
        <w:t>PILETTI</w:t>
      </w:r>
      <w:r w:rsidR="0006719B" w:rsidRPr="00100125">
        <w:rPr>
          <w:rFonts w:ascii="Times New Roman" w:hAnsi="Times New Roman" w:cs="Times New Roman"/>
          <w:lang w:val="pt-PT"/>
        </w:rPr>
        <w:t>, 2010).</w:t>
      </w:r>
    </w:p>
    <w:p w:rsidR="00EA27C1" w:rsidRPr="00100125" w:rsidRDefault="0006719B" w:rsidP="00A55BE6">
      <w:pPr>
        <w:pStyle w:val="Pa12"/>
        <w:spacing w:after="180" w:line="360" w:lineRule="auto"/>
        <w:ind w:firstLine="720"/>
        <w:jc w:val="both"/>
        <w:rPr>
          <w:rFonts w:ascii="Times New Roman" w:hAnsi="Times New Roman" w:cs="Times New Roman"/>
          <w:lang w:val="pt-PT"/>
        </w:rPr>
      </w:pPr>
      <w:r w:rsidRPr="00100125">
        <w:rPr>
          <w:rFonts w:ascii="Times New Roman" w:hAnsi="Times New Roman" w:cs="Times New Roman"/>
          <w:b/>
          <w:bCs/>
          <w:lang w:val="pt-PT"/>
        </w:rPr>
        <w:t>Dramatização (role-</w:t>
      </w:r>
      <w:proofErr w:type="spellStart"/>
      <w:r w:rsidRPr="00100125">
        <w:rPr>
          <w:rFonts w:ascii="Times New Roman" w:hAnsi="Times New Roman" w:cs="Times New Roman"/>
          <w:b/>
          <w:bCs/>
          <w:lang w:val="pt-PT"/>
        </w:rPr>
        <w:t>playing</w:t>
      </w:r>
      <w:proofErr w:type="spellEnd"/>
      <w:r w:rsidRPr="00100125">
        <w:rPr>
          <w:rFonts w:ascii="Times New Roman" w:hAnsi="Times New Roman" w:cs="Times New Roman"/>
          <w:b/>
          <w:bCs/>
          <w:lang w:val="pt-PT"/>
        </w:rPr>
        <w:t xml:space="preserve">): </w:t>
      </w:r>
      <w:r w:rsidRPr="00100125">
        <w:rPr>
          <w:rFonts w:ascii="Times New Roman" w:hAnsi="Times New Roman" w:cs="Times New Roman"/>
          <w:lang w:val="pt-PT"/>
        </w:rPr>
        <w:t>representação pelos estudantes, de um fato ou fenómeno, de forma espontânea ou planejada. Este princípio leva o estudante a concretizar uma situação-problema, contribuindo para aumentar o nível de motivação, ajuda a desenvolver a capacidade dos estudantes de colocarem imaginariamente um papel que não é o próprio (</w:t>
      </w:r>
      <w:r w:rsidR="009C7A66" w:rsidRPr="00100125">
        <w:rPr>
          <w:rFonts w:ascii="Times New Roman" w:hAnsi="Times New Roman" w:cs="Times New Roman"/>
          <w:lang w:val="pt-PT"/>
        </w:rPr>
        <w:t xml:space="preserve">PILETTI, </w:t>
      </w:r>
      <w:r w:rsidRPr="00100125">
        <w:rPr>
          <w:rFonts w:ascii="Times New Roman" w:hAnsi="Times New Roman" w:cs="Times New Roman"/>
          <w:lang w:val="pt-PT"/>
        </w:rPr>
        <w:t>2010)</w:t>
      </w:r>
      <w:r w:rsidR="00EA27C1" w:rsidRPr="00100125">
        <w:rPr>
          <w:rFonts w:ascii="Times New Roman" w:hAnsi="Times New Roman" w:cs="Times New Roman"/>
          <w:lang w:val="pt-PT"/>
        </w:rPr>
        <w:t>.</w:t>
      </w:r>
    </w:p>
    <w:p w:rsidR="0006719B" w:rsidRPr="00100125" w:rsidRDefault="006A0534" w:rsidP="00A55BE6">
      <w:pPr>
        <w:pStyle w:val="Pa12"/>
        <w:spacing w:after="180" w:line="360" w:lineRule="auto"/>
        <w:ind w:firstLine="720"/>
        <w:jc w:val="both"/>
        <w:rPr>
          <w:rFonts w:ascii="Times New Roman" w:hAnsi="Times New Roman" w:cs="Times New Roman"/>
          <w:lang w:val="pt-PT"/>
        </w:rPr>
      </w:pPr>
      <w:r>
        <w:rPr>
          <w:rFonts w:ascii="Times New Roman" w:hAnsi="Times New Roman" w:cs="Times New Roman"/>
          <w:b/>
          <w:bCs/>
          <w:lang w:val="pt-PT"/>
        </w:rPr>
        <w:t>Trabalho em G</w:t>
      </w:r>
      <w:r w:rsidR="0006719B" w:rsidRPr="00100125">
        <w:rPr>
          <w:rFonts w:ascii="Times New Roman" w:hAnsi="Times New Roman" w:cs="Times New Roman"/>
          <w:b/>
          <w:bCs/>
          <w:lang w:val="pt-PT"/>
        </w:rPr>
        <w:t xml:space="preserve">rupo: </w:t>
      </w:r>
      <w:r w:rsidR="0006719B" w:rsidRPr="00100125">
        <w:rPr>
          <w:rFonts w:ascii="Times New Roman" w:hAnsi="Times New Roman" w:cs="Times New Roman"/>
          <w:lang w:val="pt-PT"/>
        </w:rPr>
        <w:t>oportunidade para o diálogo, a troca de ideias e de informações</w:t>
      </w:r>
      <w:r w:rsidR="0006719B" w:rsidRPr="00100125">
        <w:rPr>
          <w:rFonts w:ascii="Times New Roman" w:hAnsi="Times New Roman" w:cs="Times New Roman"/>
          <w:b/>
          <w:bCs/>
          <w:lang w:val="pt-PT"/>
        </w:rPr>
        <w:t xml:space="preserve">. </w:t>
      </w:r>
      <w:r w:rsidR="0006719B" w:rsidRPr="00100125">
        <w:rPr>
          <w:rFonts w:ascii="Times New Roman" w:hAnsi="Times New Roman" w:cs="Times New Roman"/>
          <w:lang w:val="pt-PT"/>
        </w:rPr>
        <w:t>É regido pelos princípios de facilitação da construção do conhecimento, troca de ideias e informações, possibilitando a prática da cooperação para conseguir um bem em comum. Além de favorecer a formação de certos hábitos e atitudes de convívio social, cooperar e unir esforços para que o objectivo</w:t>
      </w:r>
      <w:r w:rsidR="00EA27C1" w:rsidRPr="00100125">
        <w:rPr>
          <w:rFonts w:ascii="Times New Roman" w:hAnsi="Times New Roman" w:cs="Times New Roman"/>
          <w:lang w:val="pt-PT"/>
        </w:rPr>
        <w:t xml:space="preserve"> comum possa ser atingido, planificar</w:t>
      </w:r>
      <w:r w:rsidR="0006719B" w:rsidRPr="00100125">
        <w:rPr>
          <w:rFonts w:ascii="Times New Roman" w:hAnsi="Times New Roman" w:cs="Times New Roman"/>
          <w:lang w:val="pt-PT"/>
        </w:rPr>
        <w:t xml:space="preserve">, em conjunto, as etapas de um trabalho; dividir tarefas e atribuições, tendo em vista a participação de todos, expor ideias e opiniões sucinta e </w:t>
      </w:r>
      <w:proofErr w:type="spellStart"/>
      <w:r w:rsidR="0006719B" w:rsidRPr="00100125">
        <w:rPr>
          <w:rFonts w:ascii="Times New Roman" w:hAnsi="Times New Roman" w:cs="Times New Roman"/>
          <w:lang w:val="pt-PT"/>
        </w:rPr>
        <w:t>objectivamente</w:t>
      </w:r>
      <w:proofErr w:type="spellEnd"/>
      <w:r w:rsidR="0006719B" w:rsidRPr="00100125">
        <w:rPr>
          <w:rFonts w:ascii="Times New Roman" w:hAnsi="Times New Roman" w:cs="Times New Roman"/>
          <w:lang w:val="pt-PT"/>
        </w:rPr>
        <w:t>, de forma a serem compreendidas, aceitar e fazer críticas construtivas, ouvir com atenção os colegas e esperar a vez de falar, respeitar a opinião alheia e por último, aceitar a decisão quando ficar resolvido que prevalecerá a opinião da maioria (</w:t>
      </w:r>
      <w:r w:rsidR="009C7A66" w:rsidRPr="00100125">
        <w:rPr>
          <w:rFonts w:ascii="Times New Roman" w:hAnsi="Times New Roman" w:cs="Times New Roman"/>
          <w:lang w:val="pt-PT"/>
        </w:rPr>
        <w:t>PILETTI,</w:t>
      </w:r>
      <w:r w:rsidR="0006719B" w:rsidRPr="00100125">
        <w:rPr>
          <w:rFonts w:ascii="Times New Roman" w:hAnsi="Times New Roman" w:cs="Times New Roman"/>
          <w:lang w:val="pt-PT"/>
        </w:rPr>
        <w:t xml:space="preserve"> 2010).</w:t>
      </w:r>
    </w:p>
    <w:p w:rsidR="00F8127F" w:rsidRPr="00100125" w:rsidRDefault="006A0534" w:rsidP="00A55BE6">
      <w:pPr>
        <w:pStyle w:val="Cabealho1"/>
        <w:numPr>
          <w:ilvl w:val="1"/>
          <w:numId w:val="22"/>
        </w:numPr>
        <w:spacing w:line="360" w:lineRule="auto"/>
        <w:jc w:val="both"/>
        <w:rPr>
          <w:rFonts w:ascii="Times New Roman" w:hAnsi="Times New Roman" w:cs="Times New Roman"/>
          <w:color w:val="auto"/>
          <w:sz w:val="24"/>
          <w:szCs w:val="24"/>
          <w:lang w:val="pt-PT"/>
        </w:rPr>
      </w:pPr>
      <w:bookmarkStart w:id="29" w:name="_Toc151104651"/>
      <w:r>
        <w:rPr>
          <w:rFonts w:ascii="Times New Roman" w:hAnsi="Times New Roman" w:cs="Times New Roman"/>
          <w:color w:val="auto"/>
          <w:sz w:val="24"/>
          <w:szCs w:val="24"/>
          <w:lang w:val="pt-PT"/>
        </w:rPr>
        <w:t>Tipos de Estratégias M</w:t>
      </w:r>
      <w:r w:rsidR="00F8127F" w:rsidRPr="00100125">
        <w:rPr>
          <w:rFonts w:ascii="Times New Roman" w:hAnsi="Times New Roman" w:cs="Times New Roman"/>
          <w:color w:val="auto"/>
          <w:sz w:val="24"/>
          <w:szCs w:val="24"/>
          <w:lang w:val="pt-PT"/>
        </w:rPr>
        <w:t>etodológicas</w:t>
      </w:r>
      <w:bookmarkEnd w:id="29"/>
      <w:r w:rsidR="00F8127F" w:rsidRPr="00100125">
        <w:rPr>
          <w:rFonts w:ascii="Times New Roman" w:hAnsi="Times New Roman" w:cs="Times New Roman"/>
          <w:color w:val="auto"/>
          <w:sz w:val="24"/>
          <w:szCs w:val="24"/>
          <w:lang w:val="pt-PT"/>
        </w:rPr>
        <w:t xml:space="preserve"> </w:t>
      </w:r>
    </w:p>
    <w:p w:rsidR="00F8127F" w:rsidRPr="00100125" w:rsidRDefault="00F8127F"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Os jogos e as brincadeiras proporcionam para crianças momentos de diversão, reflexão, curiosidade e aprendizado, favorecendo a socialização e o desenvolvimento (</w:t>
      </w:r>
      <w:r w:rsidR="009C7A66" w:rsidRPr="00100125">
        <w:rPr>
          <w:rFonts w:ascii="Times New Roman" w:hAnsi="Times New Roman" w:cs="Times New Roman"/>
          <w:sz w:val="24"/>
          <w:szCs w:val="24"/>
          <w:lang w:val="pt-PT"/>
        </w:rPr>
        <w:t xml:space="preserve">COLCHESQUI, </w:t>
      </w:r>
      <w:r w:rsidRPr="00100125">
        <w:rPr>
          <w:rFonts w:ascii="Times New Roman" w:hAnsi="Times New Roman" w:cs="Times New Roman"/>
          <w:sz w:val="24"/>
          <w:szCs w:val="24"/>
          <w:lang w:val="pt-PT"/>
        </w:rPr>
        <w:t>2015), destaca ainda que quando a criança está inserida num ambiente divertido, o processo de aprendizagem e assimilação de conhecimentos é facilitado.</w:t>
      </w:r>
    </w:p>
    <w:p w:rsidR="006737AA" w:rsidRPr="00100125" w:rsidRDefault="006737AA"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Por meio das brincadeiras e jogos, as crianças se expressam e desenvolvem seus sentimentos, favorecendo a aquisição de habilidades que permite à elas analisar de forma crítica </w:t>
      </w:r>
      <w:r w:rsidRPr="00100125">
        <w:rPr>
          <w:rFonts w:ascii="Times New Roman" w:hAnsi="Times New Roman" w:cs="Times New Roman"/>
          <w:sz w:val="24"/>
          <w:szCs w:val="24"/>
          <w:lang w:val="pt-PT"/>
        </w:rPr>
        <w:lastRenderedPageBreak/>
        <w:t>o mundo que as cerca, para que sejam capazes de enfrentar novos problemas e conviver com as pessoas e os grupos de forma cooperativa (</w:t>
      </w:r>
      <w:r w:rsidR="009C7A66" w:rsidRPr="00100125">
        <w:rPr>
          <w:rFonts w:ascii="Times New Roman" w:hAnsi="Times New Roman" w:cs="Times New Roman"/>
          <w:sz w:val="24"/>
          <w:szCs w:val="24"/>
          <w:lang w:val="pt-PT"/>
        </w:rPr>
        <w:t>VIEIRA</w:t>
      </w:r>
      <w:r w:rsidRPr="00100125">
        <w:rPr>
          <w:rFonts w:ascii="Times New Roman" w:hAnsi="Times New Roman" w:cs="Times New Roman"/>
          <w:sz w:val="24"/>
          <w:szCs w:val="24"/>
          <w:lang w:val="pt-PT"/>
        </w:rPr>
        <w:t xml:space="preserve"> e </w:t>
      </w:r>
      <w:r w:rsidR="009C7A66" w:rsidRPr="00100125">
        <w:rPr>
          <w:rFonts w:ascii="Times New Roman" w:hAnsi="Times New Roman" w:cs="Times New Roman"/>
          <w:sz w:val="24"/>
          <w:szCs w:val="24"/>
          <w:lang w:val="pt-PT"/>
        </w:rPr>
        <w:t xml:space="preserve">OLIVEIRA, </w:t>
      </w:r>
      <w:r w:rsidRPr="00100125">
        <w:rPr>
          <w:rFonts w:ascii="Times New Roman" w:hAnsi="Times New Roman" w:cs="Times New Roman"/>
          <w:sz w:val="24"/>
          <w:szCs w:val="24"/>
          <w:lang w:val="pt-PT"/>
        </w:rPr>
        <w:t>2010).</w:t>
      </w:r>
    </w:p>
    <w:p w:rsidR="00F8127F" w:rsidRPr="00100125" w:rsidRDefault="00870FCA" w:rsidP="00A55BE6">
      <w:pPr>
        <w:spacing w:line="360" w:lineRule="auto"/>
        <w:ind w:firstLine="720"/>
        <w:jc w:val="both"/>
        <w:rPr>
          <w:rFonts w:ascii="Times New Roman" w:hAnsi="Times New Roman" w:cs="Times New Roman"/>
          <w:b/>
          <w:sz w:val="24"/>
          <w:szCs w:val="24"/>
          <w:lang w:val="pt-PT"/>
        </w:rPr>
      </w:pPr>
      <w:r w:rsidRPr="00100125">
        <w:rPr>
          <w:rFonts w:ascii="Times New Roman" w:hAnsi="Times New Roman" w:cs="Times New Roman"/>
          <w:sz w:val="24"/>
          <w:szCs w:val="24"/>
          <w:lang w:val="pt-PT"/>
        </w:rPr>
        <w:t>De acordo com as concepções aprese</w:t>
      </w:r>
      <w:r w:rsidR="001E51D7" w:rsidRPr="00100125">
        <w:rPr>
          <w:rFonts w:ascii="Times New Roman" w:hAnsi="Times New Roman" w:cs="Times New Roman"/>
          <w:sz w:val="24"/>
          <w:szCs w:val="24"/>
          <w:lang w:val="pt-PT"/>
        </w:rPr>
        <w:t>ntadas pelos autores compreende-se que existem duas estratégias metodológicas principais que de facto podem auxiliar o educador na condução das suas actividades, e essas estratégias são: jogos e brincadeiras.</w:t>
      </w:r>
    </w:p>
    <w:p w:rsidR="0059036D" w:rsidRPr="00100125" w:rsidRDefault="009C7A66" w:rsidP="00A55BE6">
      <w:pPr>
        <w:pStyle w:val="NormalWeb"/>
        <w:spacing w:line="360" w:lineRule="auto"/>
        <w:ind w:firstLine="720"/>
        <w:jc w:val="both"/>
        <w:rPr>
          <w:lang w:val="pt-PT"/>
        </w:rPr>
      </w:pPr>
      <w:r w:rsidRPr="00100125">
        <w:rPr>
          <w:lang w:val="pt-PT"/>
        </w:rPr>
        <w:t>SARRANGA</w:t>
      </w:r>
      <w:r w:rsidR="0059036D" w:rsidRPr="00100125">
        <w:rPr>
          <w:lang w:val="pt-PT"/>
        </w:rPr>
        <w:t xml:space="preserve"> (2010)</w:t>
      </w:r>
      <w:proofErr w:type="gramStart"/>
      <w:r w:rsidR="0059036D" w:rsidRPr="00100125">
        <w:rPr>
          <w:lang w:val="pt-PT"/>
        </w:rPr>
        <w:t>,</w:t>
      </w:r>
      <w:proofErr w:type="gramEnd"/>
      <w:r w:rsidR="0059036D" w:rsidRPr="00100125">
        <w:rPr>
          <w:lang w:val="pt-PT"/>
        </w:rPr>
        <w:t xml:space="preserve"> apresenta as seguintes brincadeiras como estratégias metodológicas:</w:t>
      </w:r>
    </w:p>
    <w:p w:rsidR="00DE14EC" w:rsidRPr="00100125" w:rsidRDefault="009D7522" w:rsidP="00A55BE6">
      <w:pPr>
        <w:pStyle w:val="NormalWeb"/>
        <w:spacing w:line="360" w:lineRule="auto"/>
        <w:ind w:firstLine="720"/>
        <w:jc w:val="both"/>
        <w:rPr>
          <w:lang w:val="pt-PT"/>
        </w:rPr>
      </w:pPr>
      <w:r w:rsidRPr="00100125">
        <w:rPr>
          <w:rStyle w:val="Forte"/>
          <w:lang w:val="pt-PT"/>
        </w:rPr>
        <w:t xml:space="preserve">Tracção </w:t>
      </w:r>
      <w:r w:rsidR="006A0534">
        <w:rPr>
          <w:rStyle w:val="Forte"/>
          <w:lang w:val="pt-PT"/>
        </w:rPr>
        <w:t>á C</w:t>
      </w:r>
      <w:r w:rsidR="00937E75" w:rsidRPr="00100125">
        <w:rPr>
          <w:rStyle w:val="Forte"/>
          <w:lang w:val="pt-PT"/>
        </w:rPr>
        <w:t>orda</w:t>
      </w:r>
      <w:r w:rsidR="00937E75" w:rsidRPr="00100125">
        <w:rPr>
          <w:lang w:val="pt-PT"/>
        </w:rPr>
        <w:t xml:space="preserve"> - Material: 1 corda e 1 lenço (deve</w:t>
      </w:r>
      <w:r w:rsidR="00AE0376" w:rsidRPr="00100125">
        <w:rPr>
          <w:lang w:val="pt-PT"/>
        </w:rPr>
        <w:t>rá estar atado a meio da corda).</w:t>
      </w:r>
      <w:r w:rsidR="00937E75" w:rsidRPr="00100125">
        <w:rPr>
          <w:lang w:val="pt-PT"/>
        </w:rPr>
        <w:t xml:space="preserve"> </w:t>
      </w:r>
      <w:r w:rsidRPr="00100125">
        <w:rPr>
          <w:lang w:val="pt-PT"/>
        </w:rPr>
        <w:t xml:space="preserve">Duas </w:t>
      </w:r>
      <w:r w:rsidR="00937E75" w:rsidRPr="00100125">
        <w:rPr>
          <w:lang w:val="pt-PT"/>
        </w:rPr>
        <w:t>equipas</w:t>
      </w:r>
      <w:r w:rsidR="00AE0376" w:rsidRPr="00100125">
        <w:rPr>
          <w:lang w:val="pt-PT"/>
        </w:rPr>
        <w:t xml:space="preserve"> de crianças</w:t>
      </w:r>
      <w:r w:rsidR="00937E75" w:rsidRPr="00100125">
        <w:rPr>
          <w:lang w:val="pt-PT"/>
        </w:rPr>
        <w:t xml:space="preserve"> com o mesmo número</w:t>
      </w:r>
      <w:r w:rsidRPr="00100125">
        <w:rPr>
          <w:lang w:val="pt-PT"/>
        </w:rPr>
        <w:t>. Espaço</w:t>
      </w:r>
      <w:r w:rsidR="00937E75" w:rsidRPr="00100125">
        <w:rPr>
          <w:lang w:val="pt-PT"/>
        </w:rPr>
        <w:t xml:space="preserve">: Num terreno plano e livre de obstáculos, duas equipas com forças equivalentes, seguram, uma de cada lado e à mesma distância do lenço, uma corda. Entre as equipas, antes de começar </w:t>
      </w:r>
      <w:r w:rsidR="00AE0376" w:rsidRPr="00100125">
        <w:rPr>
          <w:lang w:val="pt-PT"/>
        </w:rPr>
        <w:t>a</w:t>
      </w:r>
      <w:r w:rsidR="00937E75" w:rsidRPr="00100125">
        <w:rPr>
          <w:lang w:val="pt-PT"/>
        </w:rPr>
        <w:t xml:space="preserve"> </w:t>
      </w:r>
      <w:r w:rsidR="00AE0376" w:rsidRPr="00100125">
        <w:rPr>
          <w:lang w:val="pt-PT"/>
        </w:rPr>
        <w:t>actividade</w:t>
      </w:r>
      <w:r w:rsidR="00937E75" w:rsidRPr="00100125">
        <w:rPr>
          <w:lang w:val="pt-PT"/>
        </w:rPr>
        <w:t>, traça-se a</w:t>
      </w:r>
      <w:r w:rsidRPr="00100125">
        <w:rPr>
          <w:lang w:val="pt-PT"/>
        </w:rPr>
        <w:t>o meio uma linha no chão. A brincadeira</w:t>
      </w:r>
      <w:r w:rsidR="00937E75" w:rsidRPr="00100125">
        <w:rPr>
          <w:lang w:val="pt-PT"/>
        </w:rPr>
        <w:t xml:space="preserve"> consiste em cada equipa puxar a corda para o seu lado, ganhando aquela que conseguir arrastar a outra até </w:t>
      </w:r>
      <w:r w:rsidRPr="00100125">
        <w:rPr>
          <w:lang w:val="pt-PT"/>
        </w:rPr>
        <w:t>a primeira criança</w:t>
      </w:r>
      <w:r w:rsidR="00937E75" w:rsidRPr="00100125">
        <w:rPr>
          <w:lang w:val="pt-PT"/>
        </w:rPr>
        <w:t xml:space="preserve"> ultrapassar a marca no chão. É também atribuída a derrota a uma equipa se os seus elementos caírem ou largarem a corda. Não é permitido enrolar a corda no corpo ou fazer bura</w:t>
      </w:r>
      <w:r w:rsidR="00DE14EC" w:rsidRPr="00100125">
        <w:rPr>
          <w:lang w:val="pt-PT"/>
        </w:rPr>
        <w:t>cos no solo para fincar os pés.</w:t>
      </w:r>
    </w:p>
    <w:p w:rsidR="00DE14EC" w:rsidRPr="00100125" w:rsidRDefault="009D7522" w:rsidP="00A55BE6">
      <w:pPr>
        <w:pStyle w:val="NormalWeb"/>
        <w:spacing w:line="360" w:lineRule="auto"/>
        <w:ind w:firstLine="720"/>
        <w:jc w:val="both"/>
        <w:rPr>
          <w:lang w:val="pt-PT"/>
        </w:rPr>
      </w:pPr>
      <w:r w:rsidRPr="00100125">
        <w:rPr>
          <w:rStyle w:val="Forte"/>
          <w:lang w:val="pt-PT"/>
        </w:rPr>
        <w:t>Corrida de Sacos</w:t>
      </w:r>
      <w:r w:rsidRPr="00100125">
        <w:rPr>
          <w:lang w:val="pt-PT"/>
        </w:rPr>
        <w:t xml:space="preserve"> - Material: Sacos de serapilheira ou plástico grosso, em número igual ao dos participantes. Número variável. É marcado um percurso no chão com uma linha de partida e uma meta. Todos os concorrentes se colocam atrás da linha de partida. Ao sinal de partida, cada um entra para dentro do seu saco, segura as abas com as mãos e desloca-se em direcção à meta. Ganha aquele que chegar primeiro.</w:t>
      </w:r>
    </w:p>
    <w:p w:rsidR="009D7522" w:rsidRPr="00100125" w:rsidRDefault="009D7522" w:rsidP="00A55BE6">
      <w:pPr>
        <w:pStyle w:val="NormalWeb"/>
        <w:spacing w:line="360" w:lineRule="auto"/>
        <w:ind w:firstLine="720"/>
        <w:jc w:val="both"/>
        <w:rPr>
          <w:lang w:val="pt-PT"/>
        </w:rPr>
      </w:pPr>
      <w:r w:rsidRPr="00100125">
        <w:rPr>
          <w:rStyle w:val="Forte"/>
          <w:lang w:val="pt-PT"/>
        </w:rPr>
        <w:t xml:space="preserve">Corte de Tronco a Serrote - </w:t>
      </w:r>
      <w:r w:rsidRPr="00100125">
        <w:rPr>
          <w:lang w:val="pt-PT"/>
        </w:rPr>
        <w:t xml:space="preserve">Material: Dois cavaletes de madeira com o ângulo superior de forca a 80 cm do solo; serrote inglês; tronco de pinho com 20 a 25 cm de diâmetro; Metro e apito. Descrição: Jogo de equipa, formado por dois elementos. </w:t>
      </w:r>
      <w:r w:rsidRPr="00100125">
        <w:rPr>
          <w:lang w:val="pt-PT"/>
        </w:rPr>
        <w:br/>
        <w:t xml:space="preserve">A prova consiste em tentar, no menor tempo possível, serrar um tronco de pinho, apoiado em cavaletes. A prova inicia-se ao som de um apito (começando-se a contar o tempo no cronómetro) e finda no momento em que o tronco se separa em dois (parando-se nesta altura o cronómetro).Para se validar o tempo obtido, os concorrentes da mesma equipa não poderão </w:t>
      </w:r>
      <w:r w:rsidRPr="00100125">
        <w:rPr>
          <w:lang w:val="pt-PT"/>
        </w:rPr>
        <w:lastRenderedPageBreak/>
        <w:t>nunca chegar as mãos do serrote. Cada equipa realiza uma tentativa e deverá trazer o seu próprio serrote.</w:t>
      </w:r>
    </w:p>
    <w:p w:rsidR="00FF050F" w:rsidRPr="00100125" w:rsidRDefault="009C7A66" w:rsidP="00A55BE6">
      <w:pPr>
        <w:autoSpaceDE w:val="0"/>
        <w:autoSpaceDN w:val="0"/>
        <w:adjustRightInd w:val="0"/>
        <w:spacing w:after="0"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HOTYAT</w:t>
      </w:r>
      <w:r w:rsidR="00FF050F" w:rsidRPr="00100125">
        <w:rPr>
          <w:rFonts w:ascii="Times New Roman" w:hAnsi="Times New Roman" w:cs="Times New Roman"/>
          <w:sz w:val="24"/>
          <w:szCs w:val="24"/>
          <w:lang w:val="pt-PT"/>
        </w:rPr>
        <w:t xml:space="preserve"> (1978) citados por </w:t>
      </w:r>
      <w:r w:rsidRPr="00100125">
        <w:rPr>
          <w:rFonts w:ascii="Times New Roman" w:hAnsi="Times New Roman" w:cs="Times New Roman"/>
          <w:sz w:val="24"/>
          <w:szCs w:val="24"/>
          <w:lang w:val="pt-PT"/>
        </w:rPr>
        <w:t>CHICOTE</w:t>
      </w:r>
      <w:r w:rsidR="00FF050F" w:rsidRPr="00100125">
        <w:rPr>
          <w:rFonts w:ascii="Times New Roman" w:hAnsi="Times New Roman" w:cs="Times New Roman"/>
          <w:sz w:val="24"/>
          <w:szCs w:val="24"/>
          <w:lang w:val="pt-PT"/>
        </w:rPr>
        <w:t xml:space="preserve"> (2021) faz menção a alguns tipos de jogos que podem ser úteis aos educadores de infância como:</w:t>
      </w:r>
    </w:p>
    <w:p w:rsidR="00FF050F" w:rsidRPr="00100125" w:rsidRDefault="006A0534" w:rsidP="00A55BE6">
      <w:pPr>
        <w:pStyle w:val="PargrafodaLista"/>
        <w:numPr>
          <w:ilvl w:val="0"/>
          <w:numId w:val="13"/>
        </w:numPr>
        <w:autoSpaceDE w:val="0"/>
        <w:autoSpaceDN w:val="0"/>
        <w:adjustRightInd w:val="0"/>
        <w:spacing w:after="148" w:line="360" w:lineRule="auto"/>
        <w:jc w:val="both"/>
        <w:rPr>
          <w:rFonts w:ascii="Times New Roman" w:hAnsi="Times New Roman" w:cs="Times New Roman"/>
          <w:sz w:val="24"/>
          <w:szCs w:val="24"/>
          <w:lang w:val="pt-PT"/>
        </w:rPr>
      </w:pPr>
      <w:r>
        <w:rPr>
          <w:rFonts w:ascii="Times New Roman" w:hAnsi="Times New Roman" w:cs="Times New Roman"/>
          <w:b/>
          <w:sz w:val="24"/>
          <w:szCs w:val="24"/>
          <w:lang w:val="pt-PT"/>
        </w:rPr>
        <w:t>Jogos de F</w:t>
      </w:r>
      <w:r w:rsidR="00FF050F" w:rsidRPr="00100125">
        <w:rPr>
          <w:rFonts w:ascii="Times New Roman" w:hAnsi="Times New Roman" w:cs="Times New Roman"/>
          <w:b/>
          <w:sz w:val="24"/>
          <w:szCs w:val="24"/>
          <w:lang w:val="pt-PT"/>
        </w:rPr>
        <w:t>icção</w:t>
      </w:r>
      <w:r w:rsidR="00FF050F" w:rsidRPr="00100125">
        <w:rPr>
          <w:rFonts w:ascii="Times New Roman" w:hAnsi="Times New Roman" w:cs="Times New Roman"/>
          <w:sz w:val="24"/>
          <w:szCs w:val="24"/>
          <w:lang w:val="pt-PT"/>
        </w:rPr>
        <w:t>, cujo objectivo é imitar as acções de outras pessoas, por exemplo, a criança pega numa boneca e faz de conta que é a mãe da boneca; ou vai imitando as actividades dos educadores;</w:t>
      </w:r>
    </w:p>
    <w:p w:rsidR="00FF050F" w:rsidRPr="00100125" w:rsidRDefault="006A0534" w:rsidP="00A55BE6">
      <w:pPr>
        <w:pStyle w:val="PargrafodaLista"/>
        <w:numPr>
          <w:ilvl w:val="0"/>
          <w:numId w:val="13"/>
        </w:numPr>
        <w:autoSpaceDE w:val="0"/>
        <w:autoSpaceDN w:val="0"/>
        <w:adjustRightInd w:val="0"/>
        <w:spacing w:after="148" w:line="360" w:lineRule="auto"/>
        <w:jc w:val="both"/>
        <w:rPr>
          <w:rFonts w:ascii="Times New Roman" w:hAnsi="Times New Roman" w:cs="Times New Roman"/>
          <w:sz w:val="24"/>
          <w:szCs w:val="24"/>
          <w:lang w:val="pt-PT"/>
        </w:rPr>
      </w:pPr>
      <w:r>
        <w:rPr>
          <w:rFonts w:ascii="Times New Roman" w:hAnsi="Times New Roman" w:cs="Times New Roman"/>
          <w:b/>
          <w:sz w:val="24"/>
          <w:szCs w:val="24"/>
          <w:lang w:val="pt-PT"/>
        </w:rPr>
        <w:t>Jogos de R</w:t>
      </w:r>
      <w:r w:rsidR="00FF050F" w:rsidRPr="00100125">
        <w:rPr>
          <w:rFonts w:ascii="Times New Roman" w:hAnsi="Times New Roman" w:cs="Times New Roman"/>
          <w:b/>
          <w:sz w:val="24"/>
          <w:szCs w:val="24"/>
          <w:lang w:val="pt-PT"/>
        </w:rPr>
        <w:t>ecepção</w:t>
      </w:r>
      <w:r w:rsidR="00FF050F" w:rsidRPr="00100125">
        <w:rPr>
          <w:rFonts w:ascii="Times New Roman" w:hAnsi="Times New Roman" w:cs="Times New Roman"/>
          <w:sz w:val="24"/>
          <w:szCs w:val="24"/>
          <w:lang w:val="pt-PT"/>
        </w:rPr>
        <w:t>, que consistem em ouvir histórias, observar imagens. Nestes jogos, os educadores devem explorar a imaginação das crianças, fazendo com que elas tenham capacidades para inventar histórias, peças teatrais, e imitar os cantores;</w:t>
      </w:r>
    </w:p>
    <w:p w:rsidR="00FF050F" w:rsidRPr="00100125" w:rsidRDefault="006A0534" w:rsidP="00A55BE6">
      <w:pPr>
        <w:pStyle w:val="PargrafodaLista"/>
        <w:numPr>
          <w:ilvl w:val="0"/>
          <w:numId w:val="13"/>
        </w:numPr>
        <w:autoSpaceDE w:val="0"/>
        <w:autoSpaceDN w:val="0"/>
        <w:adjustRightInd w:val="0"/>
        <w:spacing w:after="148" w:line="360" w:lineRule="auto"/>
        <w:jc w:val="both"/>
        <w:rPr>
          <w:rFonts w:ascii="Times New Roman" w:hAnsi="Times New Roman" w:cs="Times New Roman"/>
          <w:sz w:val="24"/>
          <w:szCs w:val="24"/>
          <w:lang w:val="pt-PT"/>
        </w:rPr>
      </w:pPr>
      <w:r>
        <w:rPr>
          <w:rFonts w:ascii="Times New Roman" w:hAnsi="Times New Roman" w:cs="Times New Roman"/>
          <w:b/>
          <w:sz w:val="24"/>
          <w:szCs w:val="24"/>
          <w:lang w:val="pt-PT"/>
        </w:rPr>
        <w:t>Jogos de C</w:t>
      </w:r>
      <w:r w:rsidR="00FF050F" w:rsidRPr="00100125">
        <w:rPr>
          <w:rFonts w:ascii="Times New Roman" w:hAnsi="Times New Roman" w:cs="Times New Roman"/>
          <w:b/>
          <w:sz w:val="24"/>
          <w:szCs w:val="24"/>
          <w:lang w:val="pt-PT"/>
        </w:rPr>
        <w:t>onstrução</w:t>
      </w:r>
      <w:r w:rsidR="00FF050F" w:rsidRPr="00100125">
        <w:rPr>
          <w:rFonts w:ascii="Times New Roman" w:hAnsi="Times New Roman" w:cs="Times New Roman"/>
          <w:sz w:val="24"/>
          <w:szCs w:val="24"/>
          <w:lang w:val="pt-PT"/>
        </w:rPr>
        <w:t>, que estimulam o desenvolvimento cognitivo da criança. Através destes jogos, a criança consegue completar as peças que, agrupadas, formam um brinquedo;</w:t>
      </w:r>
    </w:p>
    <w:p w:rsidR="00FF050F" w:rsidRPr="00100125" w:rsidRDefault="006A0534" w:rsidP="00A55BE6">
      <w:pPr>
        <w:pStyle w:val="PargrafodaLista"/>
        <w:numPr>
          <w:ilvl w:val="0"/>
          <w:numId w:val="13"/>
        </w:numPr>
        <w:autoSpaceDE w:val="0"/>
        <w:autoSpaceDN w:val="0"/>
        <w:adjustRightInd w:val="0"/>
        <w:spacing w:after="148" w:line="360" w:lineRule="auto"/>
        <w:jc w:val="both"/>
        <w:rPr>
          <w:rFonts w:ascii="Times New Roman" w:hAnsi="Times New Roman" w:cs="Times New Roman"/>
          <w:sz w:val="24"/>
          <w:szCs w:val="24"/>
          <w:lang w:val="pt-PT"/>
        </w:rPr>
      </w:pPr>
      <w:r>
        <w:rPr>
          <w:rFonts w:ascii="Times New Roman" w:hAnsi="Times New Roman" w:cs="Times New Roman"/>
          <w:b/>
          <w:sz w:val="24"/>
          <w:szCs w:val="24"/>
          <w:lang w:val="pt-PT"/>
        </w:rPr>
        <w:t>Jogos de F</w:t>
      </w:r>
      <w:r w:rsidRPr="00100125">
        <w:rPr>
          <w:rFonts w:ascii="Times New Roman" w:hAnsi="Times New Roman" w:cs="Times New Roman"/>
          <w:b/>
          <w:sz w:val="24"/>
          <w:szCs w:val="24"/>
          <w:lang w:val="pt-PT"/>
        </w:rPr>
        <w:t>rases</w:t>
      </w:r>
      <w:r w:rsidRPr="00100125">
        <w:rPr>
          <w:rFonts w:ascii="Times New Roman" w:hAnsi="Times New Roman" w:cs="Times New Roman"/>
          <w:sz w:val="24"/>
          <w:szCs w:val="24"/>
          <w:lang w:val="pt-PT"/>
        </w:rPr>
        <w:t xml:space="preserve">, </w:t>
      </w:r>
      <w:r>
        <w:rPr>
          <w:rFonts w:ascii="Times New Roman" w:hAnsi="Times New Roman" w:cs="Times New Roman"/>
          <w:sz w:val="24"/>
          <w:szCs w:val="24"/>
          <w:lang w:val="pt-PT"/>
        </w:rPr>
        <w:t>cujo</w:t>
      </w:r>
      <w:r w:rsidR="00FF050F" w:rsidRPr="00100125">
        <w:rPr>
          <w:rFonts w:ascii="Times New Roman" w:hAnsi="Times New Roman" w:cs="Times New Roman"/>
          <w:sz w:val="24"/>
          <w:szCs w:val="24"/>
          <w:lang w:val="pt-PT"/>
        </w:rPr>
        <w:t xml:space="preserve"> objectivo é formar frases, a partir de várias palavras. </w:t>
      </w:r>
    </w:p>
    <w:p w:rsidR="00324128" w:rsidRPr="00100125" w:rsidRDefault="00324128" w:rsidP="00A55BE6">
      <w:pPr>
        <w:pStyle w:val="Cabealho1"/>
        <w:numPr>
          <w:ilvl w:val="1"/>
          <w:numId w:val="22"/>
        </w:numPr>
        <w:spacing w:line="360" w:lineRule="auto"/>
        <w:jc w:val="both"/>
        <w:rPr>
          <w:rFonts w:ascii="Times New Roman" w:hAnsi="Times New Roman" w:cs="Times New Roman"/>
          <w:color w:val="auto"/>
          <w:sz w:val="24"/>
          <w:szCs w:val="24"/>
          <w:lang w:val="pt-PT"/>
        </w:rPr>
      </w:pPr>
      <w:bookmarkStart w:id="30" w:name="_Toc151104652"/>
      <w:r w:rsidRPr="00100125">
        <w:rPr>
          <w:rFonts w:ascii="Times New Roman" w:hAnsi="Times New Roman" w:cs="Times New Roman"/>
          <w:color w:val="auto"/>
          <w:sz w:val="24"/>
          <w:szCs w:val="24"/>
          <w:lang w:val="pt-PT"/>
        </w:rPr>
        <w:t xml:space="preserve">Papel do </w:t>
      </w:r>
      <w:r w:rsidR="00057754" w:rsidRPr="00100125">
        <w:rPr>
          <w:rFonts w:ascii="Times New Roman" w:hAnsi="Times New Roman" w:cs="Times New Roman"/>
          <w:color w:val="auto"/>
          <w:sz w:val="24"/>
          <w:szCs w:val="24"/>
          <w:lang w:val="pt-PT"/>
        </w:rPr>
        <w:t xml:space="preserve">Educador </w:t>
      </w:r>
      <w:r w:rsidRPr="00100125">
        <w:rPr>
          <w:rFonts w:ascii="Times New Roman" w:hAnsi="Times New Roman" w:cs="Times New Roman"/>
          <w:color w:val="auto"/>
          <w:sz w:val="24"/>
          <w:szCs w:val="24"/>
          <w:lang w:val="pt-PT"/>
        </w:rPr>
        <w:t xml:space="preserve">na </w:t>
      </w:r>
      <w:r w:rsidR="00057754" w:rsidRPr="00100125">
        <w:rPr>
          <w:rFonts w:ascii="Times New Roman" w:hAnsi="Times New Roman" w:cs="Times New Roman"/>
          <w:color w:val="auto"/>
          <w:sz w:val="24"/>
          <w:szCs w:val="24"/>
          <w:lang w:val="pt-PT"/>
        </w:rPr>
        <w:t xml:space="preserve">Estimulação </w:t>
      </w:r>
      <w:r w:rsidRPr="00100125">
        <w:rPr>
          <w:rFonts w:ascii="Times New Roman" w:hAnsi="Times New Roman" w:cs="Times New Roman"/>
          <w:color w:val="auto"/>
          <w:sz w:val="24"/>
          <w:szCs w:val="24"/>
          <w:lang w:val="pt-PT"/>
        </w:rPr>
        <w:t xml:space="preserve">do </w:t>
      </w:r>
      <w:r w:rsidR="00057754" w:rsidRPr="00100125">
        <w:rPr>
          <w:rFonts w:ascii="Times New Roman" w:hAnsi="Times New Roman" w:cs="Times New Roman"/>
          <w:color w:val="auto"/>
          <w:sz w:val="24"/>
          <w:szCs w:val="24"/>
          <w:lang w:val="pt-PT"/>
        </w:rPr>
        <w:t xml:space="preserve">Desenvolvimento </w:t>
      </w:r>
      <w:r w:rsidRPr="00100125">
        <w:rPr>
          <w:rFonts w:ascii="Times New Roman" w:hAnsi="Times New Roman" w:cs="Times New Roman"/>
          <w:color w:val="auto"/>
          <w:sz w:val="24"/>
          <w:szCs w:val="24"/>
          <w:lang w:val="pt-PT"/>
        </w:rPr>
        <w:t xml:space="preserve">da </w:t>
      </w:r>
      <w:r w:rsidR="00057754" w:rsidRPr="00100125">
        <w:rPr>
          <w:rFonts w:ascii="Times New Roman" w:hAnsi="Times New Roman" w:cs="Times New Roman"/>
          <w:color w:val="auto"/>
          <w:sz w:val="24"/>
          <w:szCs w:val="24"/>
          <w:lang w:val="pt-PT"/>
        </w:rPr>
        <w:t xml:space="preserve">Autonomia </w:t>
      </w:r>
      <w:r w:rsidRPr="00100125">
        <w:rPr>
          <w:rFonts w:ascii="Times New Roman" w:hAnsi="Times New Roman" w:cs="Times New Roman"/>
          <w:color w:val="auto"/>
          <w:sz w:val="24"/>
          <w:szCs w:val="24"/>
          <w:lang w:val="pt-PT"/>
        </w:rPr>
        <w:t xml:space="preserve">das </w:t>
      </w:r>
      <w:r w:rsidR="00057754" w:rsidRPr="00100125">
        <w:rPr>
          <w:rFonts w:ascii="Times New Roman" w:hAnsi="Times New Roman" w:cs="Times New Roman"/>
          <w:color w:val="auto"/>
          <w:sz w:val="24"/>
          <w:szCs w:val="24"/>
          <w:lang w:val="pt-PT"/>
        </w:rPr>
        <w:t>Crianças</w:t>
      </w:r>
      <w:bookmarkEnd w:id="30"/>
    </w:p>
    <w:p w:rsidR="002122C3" w:rsidRPr="00100125" w:rsidRDefault="002122C3" w:rsidP="00A55BE6">
      <w:pPr>
        <w:spacing w:line="360" w:lineRule="auto"/>
        <w:ind w:firstLine="81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Para </w:t>
      </w:r>
      <w:r w:rsidR="009C7A66" w:rsidRPr="00100125">
        <w:rPr>
          <w:rFonts w:ascii="Times New Roman" w:hAnsi="Times New Roman" w:cs="Times New Roman"/>
          <w:sz w:val="24"/>
          <w:szCs w:val="24"/>
          <w:lang w:val="pt-PT"/>
        </w:rPr>
        <w:t>TESSARO</w:t>
      </w:r>
      <w:r w:rsidRPr="00100125">
        <w:rPr>
          <w:rFonts w:ascii="Times New Roman" w:hAnsi="Times New Roman" w:cs="Times New Roman"/>
          <w:sz w:val="24"/>
          <w:szCs w:val="24"/>
          <w:lang w:val="pt-PT"/>
        </w:rPr>
        <w:t xml:space="preserve"> e </w:t>
      </w:r>
      <w:r w:rsidR="009C7A66" w:rsidRPr="00100125">
        <w:rPr>
          <w:rFonts w:ascii="Times New Roman" w:hAnsi="Times New Roman" w:cs="Times New Roman"/>
          <w:sz w:val="24"/>
          <w:szCs w:val="24"/>
          <w:lang w:val="pt-PT"/>
        </w:rPr>
        <w:t>JORDÃO</w:t>
      </w:r>
      <w:r w:rsidRPr="00100125">
        <w:rPr>
          <w:rFonts w:ascii="Times New Roman" w:hAnsi="Times New Roman" w:cs="Times New Roman"/>
          <w:sz w:val="24"/>
          <w:szCs w:val="24"/>
          <w:lang w:val="pt-PT"/>
        </w:rPr>
        <w:t xml:space="preserve"> (2007), o educador tem um papel essencial na educação, a criação de espaços, a disponibilização de recursos, assim como ser participante </w:t>
      </w:r>
      <w:r w:rsidR="00AD13DE" w:rsidRPr="00100125">
        <w:rPr>
          <w:rFonts w:ascii="Times New Roman" w:hAnsi="Times New Roman" w:cs="Times New Roman"/>
          <w:sz w:val="24"/>
          <w:szCs w:val="24"/>
          <w:lang w:val="pt-PT"/>
        </w:rPr>
        <w:t>nas brincadeiras Das suas crianças</w:t>
      </w:r>
      <w:r w:rsidRPr="00100125">
        <w:rPr>
          <w:rFonts w:ascii="Times New Roman" w:hAnsi="Times New Roman" w:cs="Times New Roman"/>
          <w:sz w:val="24"/>
          <w:szCs w:val="24"/>
          <w:lang w:val="pt-PT"/>
        </w:rPr>
        <w:t xml:space="preserve">. O jogo, sendo um recurso pedagógico muito importante, requer uma fundamentação pedagógica forte e evidencia que os </w:t>
      </w:r>
      <w:r w:rsidR="007B4EF9" w:rsidRPr="00100125">
        <w:rPr>
          <w:rFonts w:ascii="Times New Roman" w:hAnsi="Times New Roman" w:cs="Times New Roman"/>
          <w:sz w:val="24"/>
          <w:szCs w:val="24"/>
          <w:lang w:val="pt-PT"/>
        </w:rPr>
        <w:t>objectivos</w:t>
      </w:r>
      <w:r w:rsidRPr="00100125">
        <w:rPr>
          <w:rFonts w:ascii="Times New Roman" w:hAnsi="Times New Roman" w:cs="Times New Roman"/>
          <w:sz w:val="24"/>
          <w:szCs w:val="24"/>
          <w:lang w:val="pt-PT"/>
        </w:rPr>
        <w:t xml:space="preserve"> podem ser atingidos através desta abordagem. Todos os docentes têm de se questionar diariamente sobre os seus </w:t>
      </w:r>
      <w:r w:rsidR="007B4EF9" w:rsidRPr="00100125">
        <w:rPr>
          <w:rFonts w:ascii="Times New Roman" w:hAnsi="Times New Roman" w:cs="Times New Roman"/>
          <w:sz w:val="24"/>
          <w:szCs w:val="24"/>
          <w:lang w:val="pt-PT"/>
        </w:rPr>
        <w:t>objectivos</w:t>
      </w:r>
      <w:r w:rsidRPr="00100125">
        <w:rPr>
          <w:rFonts w:ascii="Times New Roman" w:hAnsi="Times New Roman" w:cs="Times New Roman"/>
          <w:sz w:val="24"/>
          <w:szCs w:val="24"/>
          <w:lang w:val="pt-PT"/>
        </w:rPr>
        <w:t xml:space="preserve"> (o que pretendo ensinar? Que cidadãos eu quero formar?) e sobre as melhores formas de o fazer. </w:t>
      </w:r>
      <w:proofErr w:type="spellStart"/>
      <w:r w:rsidR="007B4EF9" w:rsidRPr="00100125">
        <w:rPr>
          <w:rFonts w:ascii="Times New Roman" w:hAnsi="Times New Roman" w:cs="Times New Roman"/>
          <w:sz w:val="24"/>
          <w:szCs w:val="24"/>
          <w:lang w:val="pt-PT"/>
        </w:rPr>
        <w:t>Adoptar</w:t>
      </w:r>
      <w:proofErr w:type="spellEnd"/>
      <w:r w:rsidRPr="00100125">
        <w:rPr>
          <w:rFonts w:ascii="Times New Roman" w:hAnsi="Times New Roman" w:cs="Times New Roman"/>
          <w:sz w:val="24"/>
          <w:szCs w:val="24"/>
          <w:lang w:val="pt-PT"/>
        </w:rPr>
        <w:t xml:space="preserve"> o brincar como estratégia pedagógica, entre outras, envolve muito conhecimento e competência.</w:t>
      </w:r>
    </w:p>
    <w:p w:rsidR="00D27297" w:rsidRPr="00100125" w:rsidRDefault="009C7A66" w:rsidP="00A55BE6">
      <w:pPr>
        <w:spacing w:line="360" w:lineRule="auto"/>
        <w:ind w:firstLine="81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CHRISTIE</w:t>
      </w:r>
      <w:r w:rsidR="00D27297" w:rsidRPr="00100125">
        <w:rPr>
          <w:rFonts w:ascii="Times New Roman" w:hAnsi="Times New Roman" w:cs="Times New Roman"/>
          <w:sz w:val="24"/>
          <w:szCs w:val="24"/>
          <w:lang w:val="pt-PT"/>
        </w:rPr>
        <w:t xml:space="preserve"> (1997) di</w:t>
      </w:r>
      <w:r w:rsidR="00EA27C1" w:rsidRPr="00100125">
        <w:rPr>
          <w:rFonts w:ascii="Times New Roman" w:hAnsi="Times New Roman" w:cs="Times New Roman"/>
          <w:sz w:val="24"/>
          <w:szCs w:val="24"/>
          <w:lang w:val="pt-PT"/>
        </w:rPr>
        <w:t>z que o envolvimento do educador</w:t>
      </w:r>
      <w:r w:rsidR="00D27297" w:rsidRPr="00100125">
        <w:rPr>
          <w:rFonts w:ascii="Times New Roman" w:hAnsi="Times New Roman" w:cs="Times New Roman"/>
          <w:sz w:val="24"/>
          <w:szCs w:val="24"/>
          <w:lang w:val="pt-PT"/>
        </w:rPr>
        <w:t xml:space="preserve"> nas actividades lúdicas pode tornar-se positivo ou negativo mediante a ocasião e o seu desempenho na actividade. Por um lado, se o educador observa e se relaciona com os interesses e as brincadeiras das crianças, então enriquecerá e poderá prolongar essa actividade, por outro lado, o seu controlo e encaminhamento</w:t>
      </w:r>
      <w:r w:rsidR="00676F86" w:rsidRPr="00100125">
        <w:rPr>
          <w:rFonts w:ascii="Times New Roman" w:hAnsi="Times New Roman" w:cs="Times New Roman"/>
          <w:sz w:val="24"/>
          <w:szCs w:val="24"/>
          <w:lang w:val="pt-PT"/>
        </w:rPr>
        <w:t xml:space="preserve"> </w:t>
      </w:r>
      <w:r w:rsidR="00D27297" w:rsidRPr="00100125">
        <w:rPr>
          <w:rFonts w:ascii="Times New Roman" w:hAnsi="Times New Roman" w:cs="Times New Roman"/>
          <w:sz w:val="24"/>
          <w:szCs w:val="24"/>
          <w:lang w:val="pt-PT"/>
        </w:rPr>
        <w:t xml:space="preserve">os resultados não serão os desejados, visto que as crianças poderão considerar essa actividade como «mais uma actividade dirigida» e acabam por não se empenhar e deixam de brincar. </w:t>
      </w:r>
      <w:r w:rsidR="00D27297" w:rsidRPr="00100125">
        <w:rPr>
          <w:rFonts w:ascii="Times New Roman" w:hAnsi="Times New Roman" w:cs="Times New Roman"/>
          <w:sz w:val="24"/>
          <w:szCs w:val="24"/>
          <w:lang w:val="pt-PT"/>
        </w:rPr>
        <w:lastRenderedPageBreak/>
        <w:t>Assim, este autor refere que o elemento fundamental para que a interacção educador-criança no brincar seja positiva é a sensibilidade.</w:t>
      </w:r>
    </w:p>
    <w:p w:rsidR="00DE1A93" w:rsidRPr="00100125" w:rsidRDefault="00AC3B4D" w:rsidP="00A55BE6">
      <w:pPr>
        <w:spacing w:line="360" w:lineRule="auto"/>
        <w:ind w:firstLine="81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O educador</w:t>
      </w:r>
      <w:r w:rsidR="00DE1A93" w:rsidRPr="00100125">
        <w:rPr>
          <w:rFonts w:ascii="Times New Roman" w:hAnsi="Times New Roman" w:cs="Times New Roman"/>
          <w:sz w:val="24"/>
          <w:szCs w:val="24"/>
          <w:lang w:val="pt-PT"/>
        </w:rPr>
        <w:t xml:space="preserve"> é peça indispensável nesse processo, pois só ele tem a oportunidade de oferecer ao educando momentos de desenvolvimento, de prazer e felicidade ao mesmo tempo. Quando o educador propicia esses momentos de brincadeiras e de aprendizagem ele está oferecendo ao aluno a oportunidade de tomar consciência de si próprio, e que ele tenha a possibilidade de escolha do seu próprio caminho, de acordo com seus valores e sua visão de mundo conseguindo enfrentar a situações adversas que podem aparecer (</w:t>
      </w:r>
      <w:r w:rsidR="009C7A66" w:rsidRPr="00100125">
        <w:rPr>
          <w:rFonts w:ascii="Times New Roman" w:hAnsi="Times New Roman" w:cs="Times New Roman"/>
          <w:sz w:val="24"/>
          <w:szCs w:val="24"/>
          <w:lang w:val="pt-PT"/>
        </w:rPr>
        <w:t>LOUZADA</w:t>
      </w:r>
      <w:r w:rsidR="00DE1A93" w:rsidRPr="00100125">
        <w:rPr>
          <w:rFonts w:ascii="Times New Roman" w:hAnsi="Times New Roman" w:cs="Times New Roman"/>
          <w:sz w:val="24"/>
          <w:szCs w:val="24"/>
          <w:lang w:val="pt-PT"/>
        </w:rPr>
        <w:t xml:space="preserve">, 1999). </w:t>
      </w:r>
    </w:p>
    <w:p w:rsidR="00DE1A93" w:rsidRPr="00100125" w:rsidRDefault="00C6147D" w:rsidP="00A55BE6">
      <w:pPr>
        <w:spacing w:line="360" w:lineRule="auto"/>
        <w:ind w:firstLine="81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Segundo </w:t>
      </w:r>
      <w:r w:rsidR="009C7A66" w:rsidRPr="00100125">
        <w:rPr>
          <w:rFonts w:ascii="Times New Roman" w:hAnsi="Times New Roman" w:cs="Times New Roman"/>
          <w:sz w:val="24"/>
          <w:szCs w:val="24"/>
          <w:lang w:val="pt-PT"/>
        </w:rPr>
        <w:t>CARVALHO</w:t>
      </w:r>
      <w:r w:rsidRPr="00100125">
        <w:rPr>
          <w:rFonts w:ascii="Times New Roman" w:hAnsi="Times New Roman" w:cs="Times New Roman"/>
          <w:sz w:val="24"/>
          <w:szCs w:val="24"/>
          <w:lang w:val="pt-PT"/>
        </w:rPr>
        <w:t xml:space="preserve"> (2016), o educador deve disponibilizar tempo e espaços para desenvolver jogos e </w:t>
      </w:r>
      <w:r w:rsidR="00B470BA" w:rsidRPr="00100125">
        <w:rPr>
          <w:rFonts w:ascii="Times New Roman" w:hAnsi="Times New Roman" w:cs="Times New Roman"/>
          <w:sz w:val="24"/>
          <w:szCs w:val="24"/>
          <w:lang w:val="pt-PT"/>
        </w:rPr>
        <w:t>b</w:t>
      </w:r>
      <w:r w:rsidRPr="00100125">
        <w:rPr>
          <w:rFonts w:ascii="Times New Roman" w:hAnsi="Times New Roman" w:cs="Times New Roman"/>
          <w:sz w:val="24"/>
          <w:szCs w:val="24"/>
          <w:lang w:val="pt-PT"/>
        </w:rPr>
        <w:t xml:space="preserve">rincadeiras dentro e fora da sala de actividades. </w:t>
      </w:r>
      <w:proofErr w:type="spellStart"/>
      <w:r w:rsidRPr="00100125">
        <w:rPr>
          <w:rFonts w:ascii="Times New Roman" w:hAnsi="Times New Roman" w:cs="Times New Roman"/>
          <w:sz w:val="24"/>
          <w:szCs w:val="24"/>
          <w:lang w:val="pt-PT"/>
        </w:rPr>
        <w:t>A</w:t>
      </w:r>
      <w:r w:rsidR="00B470BA" w:rsidRPr="00100125">
        <w:rPr>
          <w:rFonts w:ascii="Times New Roman" w:hAnsi="Times New Roman" w:cs="Times New Roman"/>
          <w:sz w:val="24"/>
          <w:szCs w:val="24"/>
          <w:lang w:val="pt-PT"/>
        </w:rPr>
        <w:t>c</w:t>
      </w:r>
      <w:r w:rsidRPr="00100125">
        <w:rPr>
          <w:rFonts w:ascii="Times New Roman" w:hAnsi="Times New Roman" w:cs="Times New Roman"/>
          <w:sz w:val="24"/>
          <w:szCs w:val="24"/>
          <w:lang w:val="pt-PT"/>
        </w:rPr>
        <w:t>tuando</w:t>
      </w:r>
      <w:proofErr w:type="spellEnd"/>
      <w:r w:rsidRPr="00100125">
        <w:rPr>
          <w:rFonts w:ascii="Times New Roman" w:hAnsi="Times New Roman" w:cs="Times New Roman"/>
          <w:sz w:val="24"/>
          <w:szCs w:val="24"/>
          <w:lang w:val="pt-PT"/>
        </w:rPr>
        <w:t xml:space="preserve"> como mediador</w:t>
      </w:r>
      <w:proofErr w:type="gramStart"/>
      <w:r w:rsidRPr="00100125">
        <w:rPr>
          <w:rFonts w:ascii="Times New Roman" w:hAnsi="Times New Roman" w:cs="Times New Roman"/>
          <w:sz w:val="24"/>
          <w:szCs w:val="24"/>
          <w:lang w:val="pt-PT"/>
        </w:rPr>
        <w:t>,</w:t>
      </w:r>
      <w:proofErr w:type="gramEnd"/>
      <w:r w:rsidRPr="00100125">
        <w:rPr>
          <w:rFonts w:ascii="Times New Roman" w:hAnsi="Times New Roman" w:cs="Times New Roman"/>
          <w:sz w:val="24"/>
          <w:szCs w:val="24"/>
          <w:lang w:val="pt-PT"/>
        </w:rPr>
        <w:t xml:space="preserve"> poderá explorar esse momento deforma consciente, </w:t>
      </w:r>
      <w:proofErr w:type="spellStart"/>
      <w:r w:rsidR="007B4EF9" w:rsidRPr="00100125">
        <w:rPr>
          <w:rFonts w:ascii="Times New Roman" w:hAnsi="Times New Roman" w:cs="Times New Roman"/>
          <w:sz w:val="24"/>
          <w:szCs w:val="24"/>
          <w:lang w:val="pt-PT"/>
        </w:rPr>
        <w:t>direccionando</w:t>
      </w:r>
      <w:proofErr w:type="spellEnd"/>
      <w:r w:rsidRPr="00100125">
        <w:rPr>
          <w:rFonts w:ascii="Times New Roman" w:hAnsi="Times New Roman" w:cs="Times New Roman"/>
          <w:sz w:val="24"/>
          <w:szCs w:val="24"/>
          <w:lang w:val="pt-PT"/>
        </w:rPr>
        <w:t xml:space="preserve"> todas as actividades de maneira a estimular a aprendizagem,</w:t>
      </w:r>
      <w:r w:rsidR="003C3FA1" w:rsidRPr="00100125">
        <w:rPr>
          <w:rFonts w:ascii="Times New Roman" w:hAnsi="Times New Roman" w:cs="Times New Roman"/>
          <w:sz w:val="24"/>
          <w:szCs w:val="24"/>
          <w:lang w:val="pt-PT"/>
        </w:rPr>
        <w:t xml:space="preserve"> </w:t>
      </w:r>
      <w:r w:rsidRPr="00100125">
        <w:rPr>
          <w:rFonts w:ascii="Times New Roman" w:hAnsi="Times New Roman" w:cs="Times New Roman"/>
          <w:sz w:val="24"/>
          <w:szCs w:val="24"/>
          <w:lang w:val="pt-PT"/>
        </w:rPr>
        <w:t>valorizando não só o resultado da actividade lúdica, mas a própria brincadeira, o simples ato de brincar, a experiência vivida e as descobertas realizadas durante todo o processo.</w:t>
      </w:r>
    </w:p>
    <w:p w:rsidR="00C94735" w:rsidRPr="00100125" w:rsidRDefault="00C94735" w:rsidP="00A55BE6">
      <w:pPr>
        <w:spacing w:line="360" w:lineRule="auto"/>
        <w:ind w:firstLine="81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De acordo com as concepções dos autores em relação ao papel do educador no desenvolvimento da autonomia da criança</w:t>
      </w:r>
      <w:r w:rsidR="006767B2" w:rsidRPr="00100125">
        <w:rPr>
          <w:rFonts w:ascii="Times New Roman" w:hAnsi="Times New Roman" w:cs="Times New Roman"/>
          <w:sz w:val="24"/>
          <w:szCs w:val="24"/>
          <w:lang w:val="pt-PT"/>
        </w:rPr>
        <w:t xml:space="preserve">, </w:t>
      </w:r>
      <w:r w:rsidR="007B4EF9" w:rsidRPr="00100125">
        <w:rPr>
          <w:rFonts w:ascii="Times New Roman" w:hAnsi="Times New Roman" w:cs="Times New Roman"/>
          <w:sz w:val="24"/>
          <w:szCs w:val="24"/>
          <w:lang w:val="pt-PT"/>
        </w:rPr>
        <w:t>contactamos</w:t>
      </w:r>
      <w:r w:rsidR="006767B2" w:rsidRPr="00100125">
        <w:rPr>
          <w:rFonts w:ascii="Times New Roman" w:hAnsi="Times New Roman" w:cs="Times New Roman"/>
          <w:sz w:val="24"/>
          <w:szCs w:val="24"/>
          <w:lang w:val="pt-PT"/>
        </w:rPr>
        <w:t xml:space="preserve"> que </w:t>
      </w:r>
      <w:r w:rsidRPr="00100125">
        <w:rPr>
          <w:rFonts w:ascii="Times New Roman" w:hAnsi="Times New Roman" w:cs="Times New Roman"/>
          <w:sz w:val="24"/>
          <w:szCs w:val="24"/>
          <w:lang w:val="pt-PT"/>
        </w:rPr>
        <w:t xml:space="preserve">é o mediador entre crianças e </w:t>
      </w:r>
      <w:r w:rsidR="007B4EF9" w:rsidRPr="00100125">
        <w:rPr>
          <w:rFonts w:ascii="Times New Roman" w:hAnsi="Times New Roman" w:cs="Times New Roman"/>
          <w:sz w:val="24"/>
          <w:szCs w:val="24"/>
          <w:lang w:val="pt-PT"/>
        </w:rPr>
        <w:t>objectos</w:t>
      </w:r>
      <w:r w:rsidRPr="00100125">
        <w:rPr>
          <w:rFonts w:ascii="Times New Roman" w:hAnsi="Times New Roman" w:cs="Times New Roman"/>
          <w:sz w:val="24"/>
          <w:szCs w:val="24"/>
          <w:lang w:val="pt-PT"/>
        </w:rPr>
        <w:t xml:space="preserve"> de conhecimento, organizando e promovendo situações que irão argumentar os recursos e as capacidades emocionais, </w:t>
      </w:r>
      <w:r w:rsidR="007B4EF9" w:rsidRPr="00100125">
        <w:rPr>
          <w:rFonts w:ascii="Times New Roman" w:hAnsi="Times New Roman" w:cs="Times New Roman"/>
          <w:sz w:val="24"/>
          <w:szCs w:val="24"/>
          <w:lang w:val="pt-PT"/>
        </w:rPr>
        <w:t>afectivas</w:t>
      </w:r>
      <w:r w:rsidRPr="00100125">
        <w:rPr>
          <w:rFonts w:ascii="Times New Roman" w:hAnsi="Times New Roman" w:cs="Times New Roman"/>
          <w:sz w:val="24"/>
          <w:szCs w:val="24"/>
          <w:lang w:val="pt-PT"/>
        </w:rPr>
        <w:t>, cognitivas e sociais de cada criança preservando os seus conhecimentos prévios e acrescentando o demais conhecimento da área humana. É o educador da educação infantil, que organiza</w:t>
      </w:r>
      <w:r w:rsidR="006767B2" w:rsidRPr="00100125">
        <w:rPr>
          <w:rFonts w:ascii="Times New Roman" w:hAnsi="Times New Roman" w:cs="Times New Roman"/>
          <w:sz w:val="24"/>
          <w:szCs w:val="24"/>
          <w:lang w:val="pt-PT"/>
        </w:rPr>
        <w:t xml:space="preserve"> as brincadeiras no qu</w:t>
      </w:r>
      <w:r w:rsidRPr="00100125">
        <w:rPr>
          <w:rFonts w:ascii="Times New Roman" w:hAnsi="Times New Roman" w:cs="Times New Roman"/>
          <w:sz w:val="24"/>
          <w:szCs w:val="24"/>
          <w:lang w:val="pt-PT"/>
        </w:rPr>
        <w:t>otidiano das c</w:t>
      </w:r>
      <w:r w:rsidR="006767B2" w:rsidRPr="00100125">
        <w:rPr>
          <w:rFonts w:ascii="Times New Roman" w:hAnsi="Times New Roman" w:cs="Times New Roman"/>
          <w:sz w:val="24"/>
          <w:szCs w:val="24"/>
          <w:lang w:val="pt-PT"/>
        </w:rPr>
        <w:t>rianças, possibilitando desta forma o desenvolvimento integral dos da mesma.</w:t>
      </w:r>
      <w:r w:rsidRPr="00100125">
        <w:rPr>
          <w:rFonts w:ascii="Times New Roman" w:hAnsi="Times New Roman" w:cs="Times New Roman"/>
          <w:sz w:val="24"/>
          <w:szCs w:val="24"/>
          <w:lang w:val="pt-PT"/>
        </w:rPr>
        <w:t xml:space="preserve"> </w:t>
      </w:r>
    </w:p>
    <w:p w:rsidR="00C94735" w:rsidRPr="00100125" w:rsidRDefault="00C94735" w:rsidP="00A55BE6">
      <w:pPr>
        <w:spacing w:line="360" w:lineRule="auto"/>
        <w:ind w:firstLine="810"/>
        <w:jc w:val="both"/>
        <w:rPr>
          <w:rFonts w:ascii="Times New Roman" w:hAnsi="Times New Roman" w:cs="Times New Roman"/>
          <w:sz w:val="24"/>
          <w:szCs w:val="24"/>
          <w:lang w:val="pt-PT"/>
        </w:rPr>
      </w:pPr>
    </w:p>
    <w:p w:rsidR="00324128" w:rsidRPr="00100125" w:rsidRDefault="003C3FA1" w:rsidP="00A55BE6">
      <w:pPr>
        <w:spacing w:line="360" w:lineRule="auto"/>
        <w:ind w:firstLine="81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 </w:t>
      </w:r>
    </w:p>
    <w:p w:rsidR="00B470BA" w:rsidRPr="00100125" w:rsidRDefault="008111AC" w:rsidP="00A55BE6">
      <w:pPr>
        <w:spacing w:line="360" w:lineRule="auto"/>
        <w:jc w:val="both"/>
        <w:rPr>
          <w:rFonts w:ascii="Times New Roman" w:hAnsi="Times New Roman" w:cs="Times New Roman"/>
          <w:b/>
          <w:sz w:val="24"/>
          <w:szCs w:val="24"/>
          <w:lang w:val="pt-PT"/>
        </w:rPr>
      </w:pPr>
      <w:r w:rsidRPr="00100125">
        <w:rPr>
          <w:rFonts w:ascii="Times New Roman" w:hAnsi="Times New Roman" w:cs="Times New Roman"/>
          <w:b/>
          <w:sz w:val="24"/>
          <w:szCs w:val="24"/>
          <w:lang w:val="pt-PT"/>
        </w:rPr>
        <w:t xml:space="preserve"> </w:t>
      </w:r>
      <w:r w:rsidR="00B470BA" w:rsidRPr="00100125">
        <w:rPr>
          <w:rFonts w:ascii="Times New Roman" w:hAnsi="Times New Roman" w:cs="Times New Roman"/>
          <w:b/>
          <w:sz w:val="24"/>
          <w:szCs w:val="24"/>
          <w:lang w:val="pt-PT"/>
        </w:rPr>
        <w:br w:type="page"/>
      </w:r>
    </w:p>
    <w:p w:rsidR="006B7230" w:rsidRPr="00100125" w:rsidRDefault="006B7230" w:rsidP="00A55BE6">
      <w:pPr>
        <w:pStyle w:val="Cabealho1"/>
        <w:spacing w:line="360" w:lineRule="auto"/>
        <w:jc w:val="both"/>
        <w:rPr>
          <w:rFonts w:ascii="Times New Roman" w:eastAsia="Times New Roman" w:hAnsi="Times New Roman" w:cs="Times New Roman"/>
          <w:color w:val="auto"/>
          <w:sz w:val="24"/>
          <w:szCs w:val="24"/>
          <w:lang w:val="pt-PT"/>
        </w:rPr>
      </w:pPr>
      <w:bookmarkStart w:id="31" w:name="_Toc151104653"/>
      <w:r w:rsidRPr="00100125">
        <w:rPr>
          <w:rFonts w:ascii="Times New Roman" w:eastAsia="Times New Roman" w:hAnsi="Times New Roman" w:cs="Times New Roman"/>
          <w:color w:val="auto"/>
          <w:sz w:val="24"/>
          <w:szCs w:val="24"/>
          <w:lang w:val="pt-PT"/>
        </w:rPr>
        <w:lastRenderedPageBreak/>
        <w:t>Capítulo II</w:t>
      </w:r>
      <w:r w:rsidR="008111AC" w:rsidRPr="00100125">
        <w:rPr>
          <w:rFonts w:ascii="Times New Roman" w:eastAsia="Times New Roman" w:hAnsi="Times New Roman" w:cs="Times New Roman"/>
          <w:color w:val="auto"/>
          <w:sz w:val="24"/>
          <w:szCs w:val="24"/>
          <w:lang w:val="pt-PT"/>
        </w:rPr>
        <w:t>I</w:t>
      </w:r>
      <w:r w:rsidR="006A0534">
        <w:rPr>
          <w:rFonts w:ascii="Times New Roman" w:eastAsia="Times New Roman" w:hAnsi="Times New Roman" w:cs="Times New Roman"/>
          <w:color w:val="auto"/>
          <w:sz w:val="24"/>
          <w:szCs w:val="24"/>
          <w:lang w:val="pt-PT"/>
        </w:rPr>
        <w:t>: Metodologia de P</w:t>
      </w:r>
      <w:r w:rsidRPr="00100125">
        <w:rPr>
          <w:rFonts w:ascii="Times New Roman" w:eastAsia="Times New Roman" w:hAnsi="Times New Roman" w:cs="Times New Roman"/>
          <w:color w:val="auto"/>
          <w:sz w:val="24"/>
          <w:szCs w:val="24"/>
          <w:lang w:val="pt-PT"/>
        </w:rPr>
        <w:t>esquisa</w:t>
      </w:r>
      <w:bookmarkEnd w:id="31"/>
      <w:r w:rsidRPr="00100125">
        <w:rPr>
          <w:rFonts w:ascii="Times New Roman" w:eastAsia="Times New Roman" w:hAnsi="Times New Roman" w:cs="Times New Roman"/>
          <w:color w:val="auto"/>
          <w:sz w:val="24"/>
          <w:szCs w:val="24"/>
          <w:lang w:val="pt-PT"/>
        </w:rPr>
        <w:t xml:space="preserve"> </w:t>
      </w:r>
    </w:p>
    <w:p w:rsidR="006B7230" w:rsidRPr="00100125" w:rsidRDefault="006B7230" w:rsidP="00A55BE6">
      <w:pPr>
        <w:spacing w:line="360" w:lineRule="auto"/>
        <w:ind w:firstLine="720"/>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Neste capítulo, apresenta-se os aspectos técnicos da pesquisa, contando com os seguintes subtemas. A abordagem da investigação quanto à pesquisa, localização e de</w:t>
      </w:r>
      <w:r w:rsidR="006B3C11" w:rsidRPr="00100125">
        <w:rPr>
          <w:rFonts w:ascii="Times New Roman" w:eastAsia="Times New Roman" w:hAnsi="Times New Roman" w:cs="Times New Roman"/>
          <w:sz w:val="24"/>
          <w:szCs w:val="24"/>
          <w:lang w:val="pt-PT"/>
        </w:rPr>
        <w:t>scrição do campo de pesquisa, po</w:t>
      </w:r>
      <w:r w:rsidRPr="00100125">
        <w:rPr>
          <w:rFonts w:ascii="Times New Roman" w:eastAsia="Times New Roman" w:hAnsi="Times New Roman" w:cs="Times New Roman"/>
          <w:sz w:val="24"/>
          <w:szCs w:val="24"/>
          <w:lang w:val="pt-PT"/>
        </w:rPr>
        <w:t xml:space="preserve">pulação alvo, amostra e instrumentos de recolha de dados.  </w:t>
      </w:r>
    </w:p>
    <w:p w:rsidR="006B7230" w:rsidRPr="00100125" w:rsidRDefault="006A0534" w:rsidP="00A55BE6">
      <w:pPr>
        <w:pStyle w:val="Cabealho1"/>
        <w:numPr>
          <w:ilvl w:val="1"/>
          <w:numId w:val="3"/>
        </w:numPr>
        <w:spacing w:line="360" w:lineRule="auto"/>
        <w:jc w:val="both"/>
        <w:rPr>
          <w:rFonts w:ascii="Times New Roman" w:eastAsia="Times New Roman" w:hAnsi="Times New Roman" w:cs="Times New Roman"/>
          <w:color w:val="auto"/>
          <w:sz w:val="24"/>
          <w:szCs w:val="24"/>
          <w:lang w:val="pt-PT"/>
        </w:rPr>
      </w:pPr>
      <w:bookmarkStart w:id="32" w:name="_Toc151104654"/>
      <w:r>
        <w:rPr>
          <w:rFonts w:ascii="Times New Roman" w:eastAsia="Times New Roman" w:hAnsi="Times New Roman" w:cs="Times New Roman"/>
          <w:color w:val="auto"/>
          <w:sz w:val="24"/>
          <w:szCs w:val="24"/>
          <w:lang w:val="pt-PT"/>
        </w:rPr>
        <w:t>Tipo de Pesquisa Quanto à A</w:t>
      </w:r>
      <w:r w:rsidR="006B7230" w:rsidRPr="00100125">
        <w:rPr>
          <w:rFonts w:ascii="Times New Roman" w:eastAsia="Times New Roman" w:hAnsi="Times New Roman" w:cs="Times New Roman"/>
          <w:color w:val="auto"/>
          <w:sz w:val="24"/>
          <w:szCs w:val="24"/>
          <w:lang w:val="pt-PT"/>
        </w:rPr>
        <w:t>bordagem</w:t>
      </w:r>
      <w:bookmarkEnd w:id="32"/>
      <w:r w:rsidR="006B7230" w:rsidRPr="00100125">
        <w:rPr>
          <w:rFonts w:ascii="Times New Roman" w:eastAsia="Times New Roman" w:hAnsi="Times New Roman" w:cs="Times New Roman"/>
          <w:color w:val="auto"/>
          <w:sz w:val="24"/>
          <w:szCs w:val="24"/>
          <w:lang w:val="pt-PT"/>
        </w:rPr>
        <w:t xml:space="preserve"> </w:t>
      </w:r>
    </w:p>
    <w:p w:rsidR="006B7230" w:rsidRPr="00100125" w:rsidRDefault="006B7230" w:rsidP="00A55BE6">
      <w:pPr>
        <w:spacing w:line="360" w:lineRule="auto"/>
        <w:ind w:firstLine="720"/>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No ponto de vista de </w:t>
      </w:r>
      <w:r w:rsidR="009C7A66" w:rsidRPr="00100125">
        <w:rPr>
          <w:rFonts w:ascii="Times New Roman" w:eastAsia="Times New Roman" w:hAnsi="Times New Roman" w:cs="Times New Roman"/>
          <w:sz w:val="24"/>
          <w:szCs w:val="24"/>
          <w:lang w:val="pt-PT"/>
        </w:rPr>
        <w:t>LAKATOS</w:t>
      </w:r>
      <w:r w:rsidRPr="00100125">
        <w:rPr>
          <w:rFonts w:ascii="Times New Roman" w:eastAsia="Times New Roman" w:hAnsi="Times New Roman" w:cs="Times New Roman"/>
          <w:sz w:val="24"/>
          <w:szCs w:val="24"/>
          <w:lang w:val="pt-PT"/>
        </w:rPr>
        <w:t xml:space="preserve"> e </w:t>
      </w:r>
      <w:r w:rsidR="009C7A66" w:rsidRPr="00100125">
        <w:rPr>
          <w:rFonts w:ascii="Times New Roman" w:eastAsia="Times New Roman" w:hAnsi="Times New Roman" w:cs="Times New Roman"/>
          <w:sz w:val="24"/>
          <w:szCs w:val="24"/>
          <w:lang w:val="pt-PT"/>
        </w:rPr>
        <w:t>MARCONI</w:t>
      </w:r>
      <w:r w:rsidRPr="00100125">
        <w:rPr>
          <w:rFonts w:ascii="Times New Roman" w:eastAsia="Times New Roman" w:hAnsi="Times New Roman" w:cs="Times New Roman"/>
          <w:sz w:val="24"/>
          <w:szCs w:val="24"/>
          <w:lang w:val="pt-PT"/>
        </w:rPr>
        <w:t xml:space="preserve"> (2012), a abordagem é a maneira pela qual o estudioso interpreta uma situa</w:t>
      </w:r>
      <w:r w:rsidR="00D730BB" w:rsidRPr="00100125">
        <w:rPr>
          <w:rFonts w:ascii="Times New Roman" w:eastAsia="Times New Roman" w:hAnsi="Times New Roman" w:cs="Times New Roman"/>
          <w:sz w:val="24"/>
          <w:szCs w:val="24"/>
          <w:lang w:val="pt-PT"/>
        </w:rPr>
        <w:t>ç</w:t>
      </w:r>
      <w:r w:rsidRPr="00100125">
        <w:rPr>
          <w:rFonts w:ascii="Times New Roman" w:eastAsia="Times New Roman" w:hAnsi="Times New Roman" w:cs="Times New Roman"/>
          <w:sz w:val="24"/>
          <w:szCs w:val="24"/>
          <w:lang w:val="pt-PT"/>
        </w:rPr>
        <w:t>ão, ou seja, posi</w:t>
      </w:r>
      <w:r w:rsidR="00D730BB" w:rsidRPr="00100125">
        <w:rPr>
          <w:rFonts w:ascii="Times New Roman" w:eastAsia="Times New Roman" w:hAnsi="Times New Roman" w:cs="Times New Roman"/>
          <w:sz w:val="24"/>
          <w:szCs w:val="24"/>
          <w:lang w:val="pt-PT"/>
        </w:rPr>
        <w:t>ç</w:t>
      </w:r>
      <w:r w:rsidRPr="00100125">
        <w:rPr>
          <w:rFonts w:ascii="Times New Roman" w:eastAsia="Times New Roman" w:hAnsi="Times New Roman" w:cs="Times New Roman"/>
          <w:sz w:val="24"/>
          <w:szCs w:val="24"/>
          <w:lang w:val="pt-PT"/>
        </w:rPr>
        <w:t>ão tomada em face de determinada situa</w:t>
      </w:r>
      <w:r w:rsidR="00D730BB" w:rsidRPr="00100125">
        <w:rPr>
          <w:rFonts w:ascii="Times New Roman" w:eastAsia="Times New Roman" w:hAnsi="Times New Roman" w:cs="Times New Roman"/>
          <w:sz w:val="24"/>
          <w:szCs w:val="24"/>
          <w:lang w:val="pt-PT"/>
        </w:rPr>
        <w:t>ç</w:t>
      </w:r>
      <w:r w:rsidRPr="00100125">
        <w:rPr>
          <w:rFonts w:ascii="Times New Roman" w:eastAsia="Times New Roman" w:hAnsi="Times New Roman" w:cs="Times New Roman"/>
          <w:sz w:val="24"/>
          <w:szCs w:val="24"/>
          <w:lang w:val="pt-PT"/>
        </w:rPr>
        <w:t xml:space="preserve">ão. </w:t>
      </w:r>
      <w:r w:rsidR="002F3E08" w:rsidRPr="00100125">
        <w:rPr>
          <w:rFonts w:ascii="Times New Roman" w:eastAsia="Times New Roman" w:hAnsi="Times New Roman" w:cs="Times New Roman"/>
          <w:sz w:val="24"/>
          <w:szCs w:val="24"/>
          <w:lang w:val="pt-PT"/>
        </w:rPr>
        <w:t>Neste caso estamos perante uma pesquisa qualitativa, por se tratar de objecto não mensurável de modo quantitativo, mas ligado a análise</w:t>
      </w:r>
      <w:r w:rsidRPr="00100125">
        <w:rPr>
          <w:rFonts w:ascii="Times New Roman" w:eastAsia="Times New Roman" w:hAnsi="Times New Roman" w:cs="Times New Roman"/>
          <w:sz w:val="24"/>
          <w:szCs w:val="24"/>
          <w:lang w:val="pt-PT"/>
        </w:rPr>
        <w:t xml:space="preserve"> </w:t>
      </w:r>
      <w:r w:rsidR="002F3E08" w:rsidRPr="00100125">
        <w:rPr>
          <w:rFonts w:ascii="Times New Roman" w:eastAsia="Times New Roman" w:hAnsi="Times New Roman" w:cs="Times New Roman"/>
          <w:sz w:val="24"/>
          <w:szCs w:val="24"/>
          <w:lang w:val="pt-PT"/>
        </w:rPr>
        <w:t>d</w:t>
      </w:r>
      <w:r w:rsidRPr="00100125">
        <w:rPr>
          <w:rFonts w:ascii="Times New Roman" w:eastAsia="Times New Roman" w:hAnsi="Times New Roman" w:cs="Times New Roman"/>
          <w:sz w:val="24"/>
          <w:szCs w:val="24"/>
          <w:lang w:val="pt-PT"/>
        </w:rPr>
        <w:t xml:space="preserve">as </w:t>
      </w:r>
      <w:r w:rsidR="002F3E08" w:rsidRPr="00100125">
        <w:rPr>
          <w:rFonts w:ascii="Times New Roman" w:hAnsi="Times New Roman" w:cs="Times New Roman"/>
          <w:sz w:val="24"/>
          <w:szCs w:val="24"/>
          <w:lang w:val="pt-PT"/>
        </w:rPr>
        <w:t>b</w:t>
      </w:r>
      <w:r w:rsidRPr="00100125">
        <w:rPr>
          <w:rFonts w:ascii="Times New Roman" w:hAnsi="Times New Roman" w:cs="Times New Roman"/>
          <w:sz w:val="24"/>
          <w:szCs w:val="24"/>
          <w:lang w:val="pt-PT"/>
        </w:rPr>
        <w:t xml:space="preserve">rincadeiras como método para o desenvolvimento da autonomia </w:t>
      </w:r>
      <w:r w:rsidR="0060544B">
        <w:rPr>
          <w:rFonts w:ascii="Times New Roman" w:hAnsi="Times New Roman" w:cs="Times New Roman"/>
          <w:sz w:val="24"/>
          <w:szCs w:val="24"/>
          <w:lang w:val="pt-PT"/>
        </w:rPr>
        <w:t>da criança do 3 a 5 anos de idade</w:t>
      </w:r>
      <w:r w:rsidRPr="00100125">
        <w:rPr>
          <w:rFonts w:ascii="Times New Roman" w:eastAsia="Times New Roman" w:hAnsi="Times New Roman" w:cs="Times New Roman"/>
          <w:sz w:val="24"/>
          <w:szCs w:val="24"/>
          <w:lang w:val="pt-PT"/>
        </w:rPr>
        <w:t>.</w:t>
      </w:r>
    </w:p>
    <w:p w:rsidR="006B7230" w:rsidRPr="00100125" w:rsidRDefault="006A0534" w:rsidP="00A55BE6">
      <w:pPr>
        <w:pStyle w:val="Cabealho1"/>
        <w:numPr>
          <w:ilvl w:val="1"/>
          <w:numId w:val="3"/>
        </w:numPr>
        <w:spacing w:line="360" w:lineRule="auto"/>
        <w:jc w:val="both"/>
        <w:rPr>
          <w:rFonts w:ascii="Times New Roman" w:eastAsia="Times New Roman" w:hAnsi="Times New Roman" w:cs="Times New Roman"/>
          <w:color w:val="auto"/>
          <w:sz w:val="24"/>
          <w:szCs w:val="24"/>
          <w:lang w:val="pt-PT"/>
        </w:rPr>
      </w:pPr>
      <w:bookmarkStart w:id="33" w:name="_Toc151104655"/>
      <w:r>
        <w:rPr>
          <w:rFonts w:ascii="Times New Roman" w:eastAsia="Times New Roman" w:hAnsi="Times New Roman" w:cs="Times New Roman"/>
          <w:color w:val="auto"/>
          <w:sz w:val="24"/>
          <w:szCs w:val="24"/>
          <w:lang w:val="pt-PT"/>
        </w:rPr>
        <w:t>Tipo de Pesquisa Quanto aos O</w:t>
      </w:r>
      <w:r w:rsidR="006B7230" w:rsidRPr="00100125">
        <w:rPr>
          <w:rFonts w:ascii="Times New Roman" w:eastAsia="Times New Roman" w:hAnsi="Times New Roman" w:cs="Times New Roman"/>
          <w:color w:val="auto"/>
          <w:sz w:val="24"/>
          <w:szCs w:val="24"/>
          <w:lang w:val="pt-PT"/>
        </w:rPr>
        <w:t>bjectivos</w:t>
      </w:r>
      <w:bookmarkEnd w:id="33"/>
    </w:p>
    <w:p w:rsidR="006B7230" w:rsidRPr="00100125" w:rsidRDefault="006B7230" w:rsidP="00A55BE6">
      <w:pPr>
        <w:spacing w:line="360" w:lineRule="auto"/>
        <w:ind w:firstLine="720"/>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Quanto aos objectivos a presente pesquisa é descritiva.</w:t>
      </w:r>
    </w:p>
    <w:p w:rsidR="00E07E42" w:rsidRPr="00100125" w:rsidRDefault="006B7230" w:rsidP="00A55BE6">
      <w:pPr>
        <w:spacing w:line="360" w:lineRule="auto"/>
        <w:ind w:firstLine="630"/>
        <w:jc w:val="both"/>
        <w:rPr>
          <w:rFonts w:ascii="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De acordo com </w:t>
      </w:r>
      <w:r w:rsidR="009C7A66" w:rsidRPr="00100125">
        <w:rPr>
          <w:rFonts w:ascii="Times New Roman" w:eastAsia="Times New Roman" w:hAnsi="Times New Roman" w:cs="Times New Roman"/>
          <w:sz w:val="24"/>
          <w:szCs w:val="24"/>
          <w:lang w:val="pt-PT"/>
        </w:rPr>
        <w:t>GIL</w:t>
      </w:r>
      <w:r w:rsidRPr="00100125">
        <w:rPr>
          <w:rFonts w:ascii="Times New Roman" w:eastAsia="Times New Roman" w:hAnsi="Times New Roman" w:cs="Times New Roman"/>
          <w:sz w:val="24"/>
          <w:szCs w:val="24"/>
          <w:lang w:val="pt-PT"/>
        </w:rPr>
        <w:t xml:space="preserve"> (2002), a pesquisa </w:t>
      </w:r>
      <w:r w:rsidR="00E201FD" w:rsidRPr="00100125">
        <w:rPr>
          <w:rFonts w:ascii="Times New Roman" w:eastAsia="Times New Roman" w:hAnsi="Times New Roman" w:cs="Times New Roman"/>
          <w:sz w:val="24"/>
          <w:szCs w:val="24"/>
          <w:lang w:val="pt-PT"/>
        </w:rPr>
        <w:t>descritiva</w:t>
      </w:r>
      <w:r w:rsidRPr="00100125">
        <w:rPr>
          <w:rFonts w:ascii="Times New Roman" w:eastAsia="Times New Roman" w:hAnsi="Times New Roman" w:cs="Times New Roman"/>
          <w:sz w:val="24"/>
          <w:szCs w:val="24"/>
          <w:lang w:val="pt-PT"/>
        </w:rPr>
        <w:t>, tem como objectivo primordial, descrever as características de uma determinada população, fen</w:t>
      </w:r>
      <w:r w:rsidR="00E201FD" w:rsidRPr="00100125">
        <w:rPr>
          <w:rFonts w:ascii="Times New Roman" w:eastAsia="Times New Roman" w:hAnsi="Times New Roman" w:cs="Times New Roman"/>
          <w:sz w:val="24"/>
          <w:szCs w:val="24"/>
          <w:lang w:val="pt-PT"/>
        </w:rPr>
        <w:t>ô</w:t>
      </w:r>
      <w:r w:rsidRPr="00100125">
        <w:rPr>
          <w:rFonts w:ascii="Times New Roman" w:eastAsia="Times New Roman" w:hAnsi="Times New Roman" w:cs="Times New Roman"/>
          <w:sz w:val="24"/>
          <w:szCs w:val="24"/>
          <w:lang w:val="pt-PT"/>
        </w:rPr>
        <w:t>menos ou estabelecer rel</w:t>
      </w:r>
      <w:r w:rsidR="00E201FD" w:rsidRPr="00100125">
        <w:rPr>
          <w:rFonts w:ascii="Times New Roman" w:eastAsia="Times New Roman" w:hAnsi="Times New Roman" w:cs="Times New Roman"/>
          <w:sz w:val="24"/>
          <w:szCs w:val="24"/>
          <w:lang w:val="pt-PT"/>
        </w:rPr>
        <w:t>a</w:t>
      </w:r>
      <w:r w:rsidRPr="00100125">
        <w:rPr>
          <w:rFonts w:ascii="Times New Roman" w:eastAsia="Times New Roman" w:hAnsi="Times New Roman" w:cs="Times New Roman"/>
          <w:sz w:val="24"/>
          <w:szCs w:val="24"/>
          <w:lang w:val="pt-PT"/>
        </w:rPr>
        <w:t>ções entre as variáveis.</w:t>
      </w:r>
      <w:r w:rsidR="00E07E42" w:rsidRPr="00100125">
        <w:rPr>
          <w:rFonts w:ascii="Times New Roman" w:eastAsia="Times New Roman" w:hAnsi="Times New Roman" w:cs="Times New Roman"/>
          <w:sz w:val="24"/>
          <w:szCs w:val="24"/>
          <w:lang w:val="pt-PT"/>
        </w:rPr>
        <w:t xml:space="preserve"> Sendo que os nosso objectivos buscam</w:t>
      </w:r>
      <w:r w:rsidR="00E7681C" w:rsidRPr="00100125">
        <w:rPr>
          <w:rFonts w:ascii="Times New Roman" w:eastAsia="Times New Roman" w:hAnsi="Times New Roman" w:cs="Times New Roman"/>
          <w:sz w:val="24"/>
          <w:szCs w:val="24"/>
          <w:lang w:val="pt-PT"/>
        </w:rPr>
        <w:t xml:space="preserve">, </w:t>
      </w:r>
      <w:r w:rsidR="00E7681C" w:rsidRPr="00100125">
        <w:rPr>
          <w:rFonts w:ascii="Times New Roman" w:hAnsi="Times New Roman" w:cs="Times New Roman"/>
          <w:sz w:val="24"/>
          <w:szCs w:val="24"/>
          <w:lang w:val="pt-PT"/>
        </w:rPr>
        <w:t>identificar</w:t>
      </w:r>
      <w:r w:rsidR="00E07E42" w:rsidRPr="00100125">
        <w:rPr>
          <w:rFonts w:ascii="Times New Roman" w:hAnsi="Times New Roman" w:cs="Times New Roman"/>
          <w:sz w:val="24"/>
          <w:szCs w:val="24"/>
          <w:lang w:val="pt-PT"/>
        </w:rPr>
        <w:t xml:space="preserve"> as brincadeiras que podem ser usadas nas actividades com vista a garantir o desenvolvimento da autonomia na acriança, caracterizar a necessidade do uso das brincadeiras como método que que motiva as crianças para aprendizagem de novos conteúdos, e, explicar as formas flexíveis que envolvam as brincadeiras para um desenvolvimento integral da criança (cognitivo, psicomotor e afectivo).</w:t>
      </w:r>
    </w:p>
    <w:p w:rsidR="006B7230" w:rsidRPr="00100125" w:rsidRDefault="006A0534" w:rsidP="00A55BE6">
      <w:pPr>
        <w:pStyle w:val="Cabealho1"/>
        <w:numPr>
          <w:ilvl w:val="1"/>
          <w:numId w:val="3"/>
        </w:numPr>
        <w:spacing w:line="360" w:lineRule="auto"/>
        <w:jc w:val="both"/>
        <w:rPr>
          <w:rFonts w:ascii="Times New Roman" w:eastAsia="Times New Roman" w:hAnsi="Times New Roman" w:cs="Times New Roman"/>
          <w:color w:val="auto"/>
          <w:sz w:val="24"/>
          <w:szCs w:val="24"/>
          <w:lang w:val="pt-PT"/>
        </w:rPr>
      </w:pPr>
      <w:bookmarkStart w:id="34" w:name="_Toc151104656"/>
      <w:r>
        <w:rPr>
          <w:rFonts w:ascii="Times New Roman" w:eastAsia="Times New Roman" w:hAnsi="Times New Roman" w:cs="Times New Roman"/>
          <w:color w:val="auto"/>
          <w:sz w:val="24"/>
          <w:szCs w:val="24"/>
          <w:lang w:val="pt-PT"/>
        </w:rPr>
        <w:t>Instrumentos de Recolha de D</w:t>
      </w:r>
      <w:r w:rsidR="006B7230" w:rsidRPr="00100125">
        <w:rPr>
          <w:rFonts w:ascii="Times New Roman" w:eastAsia="Times New Roman" w:hAnsi="Times New Roman" w:cs="Times New Roman"/>
          <w:color w:val="auto"/>
          <w:sz w:val="24"/>
          <w:szCs w:val="24"/>
          <w:lang w:val="pt-PT"/>
        </w:rPr>
        <w:t>ados</w:t>
      </w:r>
      <w:bookmarkEnd w:id="34"/>
      <w:r w:rsidR="006B7230" w:rsidRPr="00100125">
        <w:rPr>
          <w:rFonts w:ascii="Times New Roman" w:eastAsia="Times New Roman" w:hAnsi="Times New Roman" w:cs="Times New Roman"/>
          <w:color w:val="auto"/>
          <w:sz w:val="24"/>
          <w:szCs w:val="24"/>
          <w:lang w:val="pt-PT"/>
        </w:rPr>
        <w:t xml:space="preserve"> </w:t>
      </w:r>
    </w:p>
    <w:p w:rsidR="00EB17D8" w:rsidRPr="00100125" w:rsidRDefault="006B7230" w:rsidP="00A55BE6">
      <w:pPr>
        <w:spacing w:line="360" w:lineRule="auto"/>
        <w:ind w:firstLine="720"/>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No que diz respeito à recolha de dados da presente pesquisa, foram usados os instrumentos como guião de observação e entrevistas.</w:t>
      </w:r>
      <w:r w:rsidR="00EB17D8" w:rsidRPr="00100125">
        <w:rPr>
          <w:rFonts w:ascii="Times New Roman" w:eastAsia="Times New Roman" w:hAnsi="Times New Roman" w:cs="Times New Roman"/>
          <w:sz w:val="24"/>
          <w:szCs w:val="24"/>
          <w:lang w:val="pt-PT"/>
        </w:rPr>
        <w:t xml:space="preserve"> </w:t>
      </w:r>
      <w:r w:rsidRPr="00100125">
        <w:rPr>
          <w:rFonts w:ascii="Times New Roman" w:eastAsia="Times New Roman" w:hAnsi="Times New Roman" w:cs="Times New Roman"/>
          <w:sz w:val="24"/>
          <w:szCs w:val="24"/>
          <w:lang w:val="pt-PT"/>
        </w:rPr>
        <w:t xml:space="preserve">Segundo </w:t>
      </w:r>
      <w:r w:rsidR="009C7A66" w:rsidRPr="00100125">
        <w:rPr>
          <w:rFonts w:ascii="Times New Roman" w:eastAsia="Times New Roman" w:hAnsi="Times New Roman" w:cs="Times New Roman"/>
          <w:sz w:val="24"/>
          <w:szCs w:val="24"/>
          <w:lang w:val="pt-PT"/>
        </w:rPr>
        <w:t>LAKATOS</w:t>
      </w:r>
      <w:r w:rsidRPr="00100125">
        <w:rPr>
          <w:rFonts w:ascii="Times New Roman" w:eastAsia="Times New Roman" w:hAnsi="Times New Roman" w:cs="Times New Roman"/>
          <w:sz w:val="24"/>
          <w:szCs w:val="24"/>
          <w:lang w:val="pt-PT"/>
        </w:rPr>
        <w:t xml:space="preserve"> e </w:t>
      </w:r>
      <w:r w:rsidR="009C7A66" w:rsidRPr="00100125">
        <w:rPr>
          <w:rFonts w:ascii="Times New Roman" w:eastAsia="Times New Roman" w:hAnsi="Times New Roman" w:cs="Times New Roman"/>
          <w:sz w:val="24"/>
          <w:szCs w:val="24"/>
          <w:lang w:val="pt-PT"/>
        </w:rPr>
        <w:t>MARCONI</w:t>
      </w:r>
      <w:r w:rsidRPr="00100125">
        <w:rPr>
          <w:rFonts w:ascii="Times New Roman" w:eastAsia="Times New Roman" w:hAnsi="Times New Roman" w:cs="Times New Roman"/>
          <w:sz w:val="24"/>
          <w:szCs w:val="24"/>
          <w:lang w:val="pt-PT"/>
        </w:rPr>
        <w:t xml:space="preserve"> (2010), o</w:t>
      </w:r>
      <w:r w:rsidR="00FC3FB5" w:rsidRPr="00100125">
        <w:rPr>
          <w:rFonts w:ascii="Times New Roman" w:eastAsia="Times New Roman" w:hAnsi="Times New Roman" w:cs="Times New Roman"/>
          <w:sz w:val="24"/>
          <w:szCs w:val="24"/>
          <w:lang w:val="pt-PT"/>
        </w:rPr>
        <w:t>s</w:t>
      </w:r>
      <w:r w:rsidRPr="00100125">
        <w:rPr>
          <w:rFonts w:ascii="Times New Roman" w:eastAsia="Times New Roman" w:hAnsi="Times New Roman" w:cs="Times New Roman"/>
          <w:sz w:val="24"/>
          <w:szCs w:val="24"/>
          <w:lang w:val="pt-PT"/>
        </w:rPr>
        <w:t xml:space="preserve"> instrumentos de observação permite utilizar os sentidos na obten</w:t>
      </w:r>
      <w:r w:rsidR="00FC3FB5" w:rsidRPr="00100125">
        <w:rPr>
          <w:rFonts w:ascii="Times New Roman" w:eastAsia="Times New Roman" w:hAnsi="Times New Roman" w:cs="Times New Roman"/>
          <w:sz w:val="24"/>
          <w:szCs w:val="24"/>
          <w:lang w:val="pt-PT"/>
        </w:rPr>
        <w:t>ç</w:t>
      </w:r>
      <w:r w:rsidRPr="00100125">
        <w:rPr>
          <w:rFonts w:ascii="Times New Roman" w:eastAsia="Times New Roman" w:hAnsi="Times New Roman" w:cs="Times New Roman"/>
          <w:sz w:val="24"/>
          <w:szCs w:val="24"/>
          <w:lang w:val="pt-PT"/>
        </w:rPr>
        <w:t xml:space="preserve">ão de determinados aspectos da realidade, no intuito de ver, ouvir e examinar factos ou </w:t>
      </w:r>
      <w:r w:rsidR="007B4EF9" w:rsidRPr="00100125">
        <w:rPr>
          <w:rFonts w:ascii="Times New Roman" w:eastAsia="Times New Roman" w:hAnsi="Times New Roman" w:cs="Times New Roman"/>
          <w:sz w:val="24"/>
          <w:szCs w:val="24"/>
          <w:lang w:val="pt-PT"/>
        </w:rPr>
        <w:t>fenómenos</w:t>
      </w:r>
      <w:r w:rsidRPr="00100125">
        <w:rPr>
          <w:rFonts w:ascii="Times New Roman" w:eastAsia="Times New Roman" w:hAnsi="Times New Roman" w:cs="Times New Roman"/>
          <w:sz w:val="24"/>
          <w:szCs w:val="24"/>
          <w:lang w:val="pt-PT"/>
        </w:rPr>
        <w:t xml:space="preserve"> que se deseja estudar.</w:t>
      </w:r>
      <w:r w:rsidR="007C569E" w:rsidRPr="00100125">
        <w:rPr>
          <w:rFonts w:ascii="Times New Roman" w:eastAsia="Times New Roman" w:hAnsi="Times New Roman" w:cs="Times New Roman"/>
          <w:sz w:val="24"/>
          <w:szCs w:val="24"/>
          <w:lang w:val="pt-PT"/>
        </w:rPr>
        <w:t xml:space="preserve"> Olhando para a nossa pesquisa, a observação permitirá o levantamento de informação ligada aos materiais usados pelos educadores.</w:t>
      </w:r>
    </w:p>
    <w:p w:rsidR="00EB17D8" w:rsidRPr="00100125" w:rsidRDefault="00314482" w:rsidP="00A55BE6">
      <w:pPr>
        <w:spacing w:line="360" w:lineRule="auto"/>
        <w:ind w:firstLine="720"/>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lastRenderedPageBreak/>
        <w:t xml:space="preserve">Para </w:t>
      </w:r>
      <w:r w:rsidR="00475C5B" w:rsidRPr="00100125">
        <w:rPr>
          <w:rFonts w:ascii="Times New Roman" w:eastAsia="Times New Roman" w:hAnsi="Times New Roman" w:cs="Times New Roman"/>
          <w:sz w:val="24"/>
          <w:szCs w:val="24"/>
          <w:lang w:val="pt-PT"/>
        </w:rPr>
        <w:t>CASTILHO</w:t>
      </w:r>
      <w:r w:rsidRPr="00100125">
        <w:rPr>
          <w:rFonts w:ascii="Times New Roman" w:eastAsia="Times New Roman" w:hAnsi="Times New Roman" w:cs="Times New Roman"/>
          <w:sz w:val="24"/>
          <w:szCs w:val="24"/>
          <w:lang w:val="pt-PT"/>
        </w:rPr>
        <w:t xml:space="preserve"> </w:t>
      </w:r>
      <w:proofErr w:type="spellStart"/>
      <w:r w:rsidRPr="00100125">
        <w:rPr>
          <w:rFonts w:ascii="Times New Roman" w:eastAsia="Times New Roman" w:hAnsi="Times New Roman" w:cs="Times New Roman"/>
          <w:sz w:val="24"/>
          <w:szCs w:val="24"/>
          <w:lang w:val="pt-PT"/>
        </w:rPr>
        <w:t>et</w:t>
      </w:r>
      <w:proofErr w:type="spellEnd"/>
      <w:r w:rsidRPr="00100125">
        <w:rPr>
          <w:rFonts w:ascii="Times New Roman" w:eastAsia="Times New Roman" w:hAnsi="Times New Roman" w:cs="Times New Roman"/>
          <w:sz w:val="24"/>
          <w:szCs w:val="24"/>
          <w:lang w:val="pt-PT"/>
        </w:rPr>
        <w:t xml:space="preserve"> al, (201</w:t>
      </w:r>
      <w:r w:rsidR="006B7230" w:rsidRPr="00100125">
        <w:rPr>
          <w:rFonts w:ascii="Times New Roman" w:eastAsia="Times New Roman" w:hAnsi="Times New Roman" w:cs="Times New Roman"/>
          <w:sz w:val="24"/>
          <w:szCs w:val="24"/>
          <w:lang w:val="pt-PT"/>
        </w:rPr>
        <w:t>4), entrevista – é uma ferramenta de recolha de dados e pontos de vista</w:t>
      </w:r>
      <w:r w:rsidR="00577ABD" w:rsidRPr="00100125">
        <w:rPr>
          <w:rFonts w:ascii="Times New Roman" w:eastAsia="Times New Roman" w:hAnsi="Times New Roman" w:cs="Times New Roman"/>
          <w:sz w:val="24"/>
          <w:szCs w:val="24"/>
          <w:lang w:val="pt-PT"/>
        </w:rPr>
        <w:t>s</w:t>
      </w:r>
      <w:r w:rsidR="006B7230" w:rsidRPr="00100125">
        <w:rPr>
          <w:rFonts w:ascii="Times New Roman" w:eastAsia="Times New Roman" w:hAnsi="Times New Roman" w:cs="Times New Roman"/>
          <w:sz w:val="24"/>
          <w:szCs w:val="24"/>
          <w:lang w:val="pt-PT"/>
        </w:rPr>
        <w:t>. Tem como objectivos recolher informa</w:t>
      </w:r>
      <w:r w:rsidR="00D730BB" w:rsidRPr="00100125">
        <w:rPr>
          <w:rFonts w:ascii="Times New Roman" w:eastAsia="Times New Roman" w:hAnsi="Times New Roman" w:cs="Times New Roman"/>
          <w:sz w:val="24"/>
          <w:szCs w:val="24"/>
          <w:lang w:val="pt-PT"/>
        </w:rPr>
        <w:t>ç</w:t>
      </w:r>
      <w:r w:rsidR="00577ABD" w:rsidRPr="00100125">
        <w:rPr>
          <w:rFonts w:ascii="Times New Roman" w:eastAsia="Times New Roman" w:hAnsi="Times New Roman" w:cs="Times New Roman"/>
          <w:sz w:val="24"/>
          <w:szCs w:val="24"/>
          <w:lang w:val="pt-PT"/>
        </w:rPr>
        <w:t>ões</w:t>
      </w:r>
      <w:r w:rsidR="006B7230" w:rsidRPr="00100125">
        <w:rPr>
          <w:rFonts w:ascii="Times New Roman" w:eastAsia="Times New Roman" w:hAnsi="Times New Roman" w:cs="Times New Roman"/>
          <w:sz w:val="24"/>
          <w:szCs w:val="24"/>
          <w:lang w:val="pt-PT"/>
        </w:rPr>
        <w:t xml:space="preserve"> esp</w:t>
      </w:r>
      <w:r w:rsidR="00286E05" w:rsidRPr="00100125">
        <w:rPr>
          <w:rFonts w:ascii="Times New Roman" w:eastAsia="Times New Roman" w:hAnsi="Times New Roman" w:cs="Times New Roman"/>
          <w:sz w:val="24"/>
          <w:szCs w:val="24"/>
          <w:lang w:val="pt-PT"/>
        </w:rPr>
        <w:t>e</w:t>
      </w:r>
      <w:r w:rsidR="006B7230" w:rsidRPr="00100125">
        <w:rPr>
          <w:rFonts w:ascii="Times New Roman" w:eastAsia="Times New Roman" w:hAnsi="Times New Roman" w:cs="Times New Roman"/>
          <w:sz w:val="24"/>
          <w:szCs w:val="24"/>
          <w:lang w:val="pt-PT"/>
        </w:rPr>
        <w:t>cífica</w:t>
      </w:r>
      <w:r w:rsidR="00DF4666" w:rsidRPr="00100125">
        <w:rPr>
          <w:rFonts w:ascii="Times New Roman" w:eastAsia="Times New Roman" w:hAnsi="Times New Roman" w:cs="Times New Roman"/>
          <w:sz w:val="24"/>
          <w:szCs w:val="24"/>
          <w:lang w:val="pt-PT"/>
        </w:rPr>
        <w:t>s</w:t>
      </w:r>
      <w:r w:rsidR="006B7230" w:rsidRPr="00100125">
        <w:rPr>
          <w:rFonts w:ascii="Times New Roman" w:eastAsia="Times New Roman" w:hAnsi="Times New Roman" w:cs="Times New Roman"/>
          <w:sz w:val="24"/>
          <w:szCs w:val="24"/>
          <w:lang w:val="pt-PT"/>
        </w:rPr>
        <w:t>, permitindo ao</w:t>
      </w:r>
      <w:r w:rsidR="00DF4666" w:rsidRPr="00100125">
        <w:rPr>
          <w:rFonts w:ascii="Times New Roman" w:eastAsia="Times New Roman" w:hAnsi="Times New Roman" w:cs="Times New Roman"/>
          <w:sz w:val="24"/>
          <w:szCs w:val="24"/>
          <w:lang w:val="pt-PT"/>
        </w:rPr>
        <w:t>s</w:t>
      </w:r>
      <w:r w:rsidR="006B7230" w:rsidRPr="00100125">
        <w:rPr>
          <w:rFonts w:ascii="Times New Roman" w:eastAsia="Times New Roman" w:hAnsi="Times New Roman" w:cs="Times New Roman"/>
          <w:sz w:val="24"/>
          <w:szCs w:val="24"/>
          <w:lang w:val="pt-PT"/>
        </w:rPr>
        <w:t xml:space="preserve"> entrevistador</w:t>
      </w:r>
      <w:r w:rsidR="00DF4666" w:rsidRPr="00100125">
        <w:rPr>
          <w:rFonts w:ascii="Times New Roman" w:eastAsia="Times New Roman" w:hAnsi="Times New Roman" w:cs="Times New Roman"/>
          <w:sz w:val="24"/>
          <w:szCs w:val="24"/>
          <w:lang w:val="pt-PT"/>
        </w:rPr>
        <w:t>es</w:t>
      </w:r>
      <w:r w:rsidR="006B7230" w:rsidRPr="00100125">
        <w:rPr>
          <w:rFonts w:ascii="Times New Roman" w:eastAsia="Times New Roman" w:hAnsi="Times New Roman" w:cs="Times New Roman"/>
          <w:sz w:val="24"/>
          <w:szCs w:val="24"/>
          <w:lang w:val="pt-PT"/>
        </w:rPr>
        <w:t>, seguir linhas de investigação interessantes</w:t>
      </w:r>
      <w:r w:rsidR="00EB17D8" w:rsidRPr="00100125">
        <w:rPr>
          <w:rFonts w:ascii="Times New Roman" w:eastAsia="Times New Roman" w:hAnsi="Times New Roman" w:cs="Times New Roman"/>
          <w:sz w:val="24"/>
          <w:szCs w:val="24"/>
          <w:lang w:val="pt-PT"/>
        </w:rPr>
        <w:t>.</w:t>
      </w:r>
    </w:p>
    <w:p w:rsidR="006B7230" w:rsidRPr="00100125" w:rsidRDefault="00DF4666" w:rsidP="00A55BE6">
      <w:pPr>
        <w:spacing w:line="360" w:lineRule="auto"/>
        <w:ind w:firstLine="720"/>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De referir que </w:t>
      </w:r>
      <w:r w:rsidR="00E20AC1" w:rsidRPr="00100125">
        <w:rPr>
          <w:rFonts w:ascii="Times New Roman" w:eastAsia="Times New Roman" w:hAnsi="Times New Roman" w:cs="Times New Roman"/>
          <w:sz w:val="24"/>
          <w:szCs w:val="24"/>
          <w:lang w:val="pt-PT"/>
        </w:rPr>
        <w:t>n</w:t>
      </w:r>
      <w:r w:rsidRPr="00100125">
        <w:rPr>
          <w:rFonts w:ascii="Times New Roman" w:eastAsia="Times New Roman" w:hAnsi="Times New Roman" w:cs="Times New Roman"/>
          <w:sz w:val="24"/>
          <w:szCs w:val="24"/>
          <w:lang w:val="pt-PT"/>
        </w:rPr>
        <w:t xml:space="preserve">este </w:t>
      </w:r>
      <w:r w:rsidR="006B7230" w:rsidRPr="00100125">
        <w:rPr>
          <w:rFonts w:ascii="Times New Roman" w:eastAsia="Times New Roman" w:hAnsi="Times New Roman" w:cs="Times New Roman"/>
          <w:sz w:val="24"/>
          <w:szCs w:val="24"/>
          <w:lang w:val="pt-PT"/>
        </w:rPr>
        <w:t>es</w:t>
      </w:r>
      <w:r w:rsidRPr="00100125">
        <w:rPr>
          <w:rFonts w:ascii="Times New Roman" w:eastAsia="Times New Roman" w:hAnsi="Times New Roman" w:cs="Times New Roman"/>
          <w:sz w:val="24"/>
          <w:szCs w:val="24"/>
          <w:lang w:val="pt-PT"/>
        </w:rPr>
        <w:t>tudo</w:t>
      </w:r>
      <w:r w:rsidR="006B7230" w:rsidRPr="00100125">
        <w:rPr>
          <w:rFonts w:ascii="Times New Roman" w:eastAsia="Times New Roman" w:hAnsi="Times New Roman" w:cs="Times New Roman"/>
          <w:sz w:val="24"/>
          <w:szCs w:val="24"/>
          <w:lang w:val="pt-PT"/>
        </w:rPr>
        <w:t xml:space="preserve"> aplicou-se a entrevista do tipo semiestruturada, a qual utiliza-se questões de respostas abertas. No caso em estudo, buscou-se entender as </w:t>
      </w:r>
      <w:r w:rsidR="006B7230" w:rsidRPr="00100125">
        <w:rPr>
          <w:rFonts w:ascii="Times New Roman" w:hAnsi="Times New Roman" w:cs="Times New Roman"/>
          <w:sz w:val="24"/>
          <w:szCs w:val="24"/>
          <w:lang w:val="pt-PT"/>
        </w:rPr>
        <w:t xml:space="preserve">brincadeiras como método para o desenvolvimento da autonomia </w:t>
      </w:r>
      <w:r w:rsidR="00394C2D">
        <w:rPr>
          <w:rFonts w:ascii="Times New Roman" w:hAnsi="Times New Roman" w:cs="Times New Roman"/>
          <w:sz w:val="24"/>
          <w:szCs w:val="24"/>
          <w:lang w:val="pt-PT"/>
        </w:rPr>
        <w:t>da criança do 3 a 5 anos de idade</w:t>
      </w:r>
      <w:r w:rsidR="006B7230" w:rsidRPr="00100125">
        <w:rPr>
          <w:rFonts w:ascii="Times New Roman" w:hAnsi="Times New Roman" w:cs="Times New Roman"/>
          <w:sz w:val="24"/>
          <w:szCs w:val="24"/>
          <w:lang w:val="pt-PT"/>
        </w:rPr>
        <w:t>.</w:t>
      </w:r>
      <w:r w:rsidR="006B7230" w:rsidRPr="00100125">
        <w:rPr>
          <w:rFonts w:ascii="Times New Roman" w:eastAsia="Times New Roman" w:hAnsi="Times New Roman" w:cs="Times New Roman"/>
          <w:sz w:val="24"/>
          <w:szCs w:val="24"/>
          <w:lang w:val="pt-PT"/>
        </w:rPr>
        <w:t xml:space="preserve">   </w:t>
      </w:r>
    </w:p>
    <w:p w:rsidR="006B7230" w:rsidRPr="00100125" w:rsidRDefault="006A0534" w:rsidP="00A55BE6">
      <w:pPr>
        <w:pStyle w:val="Cabealho1"/>
        <w:numPr>
          <w:ilvl w:val="1"/>
          <w:numId w:val="3"/>
        </w:numPr>
        <w:spacing w:line="360" w:lineRule="auto"/>
        <w:jc w:val="both"/>
        <w:rPr>
          <w:rFonts w:ascii="Times New Roman" w:eastAsia="Times New Roman" w:hAnsi="Times New Roman" w:cs="Times New Roman"/>
          <w:color w:val="auto"/>
          <w:sz w:val="24"/>
          <w:szCs w:val="24"/>
          <w:lang w:val="pt-PT"/>
        </w:rPr>
      </w:pPr>
      <w:bookmarkStart w:id="35" w:name="_Toc151104657"/>
      <w:r>
        <w:rPr>
          <w:rFonts w:ascii="Times New Roman" w:eastAsia="Times New Roman" w:hAnsi="Times New Roman" w:cs="Times New Roman"/>
          <w:color w:val="auto"/>
          <w:sz w:val="24"/>
          <w:szCs w:val="24"/>
          <w:lang w:val="pt-PT"/>
        </w:rPr>
        <w:t>Procedimentos de Colecta de D</w:t>
      </w:r>
      <w:r w:rsidR="006B7230" w:rsidRPr="00100125">
        <w:rPr>
          <w:rFonts w:ascii="Times New Roman" w:eastAsia="Times New Roman" w:hAnsi="Times New Roman" w:cs="Times New Roman"/>
          <w:color w:val="auto"/>
          <w:sz w:val="24"/>
          <w:szCs w:val="24"/>
          <w:lang w:val="pt-PT"/>
        </w:rPr>
        <w:t>ados</w:t>
      </w:r>
      <w:bookmarkEnd w:id="35"/>
    </w:p>
    <w:p w:rsidR="006B7230" w:rsidRPr="00100125" w:rsidRDefault="006B7230" w:rsidP="00A55BE6">
      <w:pPr>
        <w:spacing w:line="360" w:lineRule="auto"/>
        <w:ind w:firstLine="720"/>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Segundo </w:t>
      </w:r>
      <w:r w:rsidR="009C7A66" w:rsidRPr="00100125">
        <w:rPr>
          <w:rFonts w:ascii="Times New Roman" w:eastAsia="Times New Roman" w:hAnsi="Times New Roman" w:cs="Times New Roman"/>
          <w:sz w:val="24"/>
          <w:szCs w:val="24"/>
          <w:lang w:val="pt-PT"/>
        </w:rPr>
        <w:t>GIL</w:t>
      </w:r>
      <w:r w:rsidRPr="00100125">
        <w:rPr>
          <w:rFonts w:ascii="Times New Roman" w:eastAsia="Times New Roman" w:hAnsi="Times New Roman" w:cs="Times New Roman"/>
          <w:sz w:val="24"/>
          <w:szCs w:val="24"/>
          <w:lang w:val="pt-PT"/>
        </w:rPr>
        <w:t xml:space="preserve"> (2002), a investigação depende de um conjunto de procedimentos intelectuais para que os seus objectivos sejam atingidos. Para a presente pesquisa, o</w:t>
      </w:r>
      <w:r w:rsidR="000246B3" w:rsidRPr="00100125">
        <w:rPr>
          <w:rFonts w:ascii="Times New Roman" w:eastAsia="Times New Roman" w:hAnsi="Times New Roman" w:cs="Times New Roman"/>
          <w:sz w:val="24"/>
          <w:szCs w:val="24"/>
          <w:lang w:val="pt-PT"/>
        </w:rPr>
        <w:t>s</w:t>
      </w:r>
      <w:r w:rsidRPr="00100125">
        <w:rPr>
          <w:rFonts w:ascii="Times New Roman" w:eastAsia="Times New Roman" w:hAnsi="Times New Roman" w:cs="Times New Roman"/>
          <w:sz w:val="24"/>
          <w:szCs w:val="24"/>
          <w:lang w:val="pt-PT"/>
        </w:rPr>
        <w:t xml:space="preserve"> procedimentos de recolha de dados, abrange duas vertentes: a pesquisa bibliográfica e a pesquisa de campo. A primeira busca conceitos e teorias que sustentam a base teórica em obras e artigos científicos, e a segunda, baseia-se no trabalho de campo, que consiste na recolha de informação relevante no campo sobre o tema em estudo.</w:t>
      </w:r>
    </w:p>
    <w:p w:rsidR="006B7230" w:rsidRPr="00100125" w:rsidRDefault="00E201FD" w:rsidP="00A55BE6">
      <w:pPr>
        <w:pStyle w:val="Cabealho1"/>
        <w:numPr>
          <w:ilvl w:val="1"/>
          <w:numId w:val="3"/>
        </w:numPr>
        <w:spacing w:line="360" w:lineRule="auto"/>
        <w:jc w:val="both"/>
        <w:rPr>
          <w:rFonts w:ascii="Times New Roman" w:eastAsia="Times New Roman" w:hAnsi="Times New Roman" w:cs="Times New Roman"/>
          <w:color w:val="auto"/>
          <w:sz w:val="24"/>
          <w:szCs w:val="24"/>
          <w:lang w:val="pt-PT"/>
        </w:rPr>
      </w:pPr>
      <w:bookmarkStart w:id="36" w:name="_Toc151104658"/>
      <w:r w:rsidRPr="00100125">
        <w:rPr>
          <w:rFonts w:ascii="Times New Roman" w:eastAsia="Times New Roman" w:hAnsi="Times New Roman" w:cs="Times New Roman"/>
          <w:color w:val="auto"/>
          <w:sz w:val="24"/>
          <w:szCs w:val="24"/>
          <w:lang w:val="pt-PT"/>
        </w:rPr>
        <w:t>Pesqu</w:t>
      </w:r>
      <w:r w:rsidR="006B7230" w:rsidRPr="00100125">
        <w:rPr>
          <w:rFonts w:ascii="Times New Roman" w:eastAsia="Times New Roman" w:hAnsi="Times New Roman" w:cs="Times New Roman"/>
          <w:color w:val="auto"/>
          <w:sz w:val="24"/>
          <w:szCs w:val="24"/>
          <w:lang w:val="pt-PT"/>
        </w:rPr>
        <w:t>i</w:t>
      </w:r>
      <w:r w:rsidRPr="00100125">
        <w:rPr>
          <w:rFonts w:ascii="Times New Roman" w:eastAsia="Times New Roman" w:hAnsi="Times New Roman" w:cs="Times New Roman"/>
          <w:color w:val="auto"/>
          <w:sz w:val="24"/>
          <w:szCs w:val="24"/>
          <w:lang w:val="pt-PT"/>
        </w:rPr>
        <w:t>s</w:t>
      </w:r>
      <w:r w:rsidR="006A0534">
        <w:rPr>
          <w:rFonts w:ascii="Times New Roman" w:eastAsia="Times New Roman" w:hAnsi="Times New Roman" w:cs="Times New Roman"/>
          <w:color w:val="auto"/>
          <w:sz w:val="24"/>
          <w:szCs w:val="24"/>
          <w:lang w:val="pt-PT"/>
        </w:rPr>
        <w:t>a B</w:t>
      </w:r>
      <w:r w:rsidR="006B7230" w:rsidRPr="00100125">
        <w:rPr>
          <w:rFonts w:ascii="Times New Roman" w:eastAsia="Times New Roman" w:hAnsi="Times New Roman" w:cs="Times New Roman"/>
          <w:color w:val="auto"/>
          <w:sz w:val="24"/>
          <w:szCs w:val="24"/>
          <w:lang w:val="pt-PT"/>
        </w:rPr>
        <w:t>ibliográfica</w:t>
      </w:r>
      <w:bookmarkEnd w:id="36"/>
    </w:p>
    <w:p w:rsidR="006B7230" w:rsidRPr="00100125" w:rsidRDefault="006B7230" w:rsidP="00A55BE6">
      <w:pPr>
        <w:spacing w:line="360" w:lineRule="auto"/>
        <w:ind w:firstLine="720"/>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Segundo </w:t>
      </w:r>
      <w:r w:rsidR="009C7A66" w:rsidRPr="00100125">
        <w:rPr>
          <w:rFonts w:ascii="Times New Roman" w:eastAsia="Times New Roman" w:hAnsi="Times New Roman" w:cs="Times New Roman"/>
          <w:sz w:val="24"/>
          <w:szCs w:val="24"/>
          <w:lang w:val="pt-PT"/>
        </w:rPr>
        <w:t>CASTILHO</w:t>
      </w:r>
      <w:r w:rsidRPr="00100125">
        <w:rPr>
          <w:rFonts w:ascii="Times New Roman" w:eastAsia="Times New Roman" w:hAnsi="Times New Roman" w:cs="Times New Roman"/>
          <w:sz w:val="24"/>
          <w:szCs w:val="24"/>
          <w:lang w:val="pt-PT"/>
        </w:rPr>
        <w:t xml:space="preserve"> </w:t>
      </w:r>
      <w:proofErr w:type="spellStart"/>
      <w:r w:rsidRPr="00100125">
        <w:rPr>
          <w:rFonts w:ascii="Times New Roman" w:eastAsia="Times New Roman" w:hAnsi="Times New Roman" w:cs="Times New Roman"/>
          <w:sz w:val="24"/>
          <w:szCs w:val="24"/>
          <w:lang w:val="pt-PT"/>
        </w:rPr>
        <w:t>et</w:t>
      </w:r>
      <w:proofErr w:type="spellEnd"/>
      <w:r w:rsidRPr="00100125">
        <w:rPr>
          <w:rFonts w:ascii="Times New Roman" w:eastAsia="Times New Roman" w:hAnsi="Times New Roman" w:cs="Times New Roman"/>
          <w:sz w:val="24"/>
          <w:szCs w:val="24"/>
          <w:lang w:val="pt-PT"/>
        </w:rPr>
        <w:t xml:space="preserve"> al (2014), a pesquisa bibliográfica é baseada na consulta de </w:t>
      </w:r>
      <w:r w:rsidR="007B4EF9" w:rsidRPr="00100125">
        <w:rPr>
          <w:rFonts w:ascii="Times New Roman" w:eastAsia="Times New Roman" w:hAnsi="Times New Roman" w:cs="Times New Roman"/>
          <w:sz w:val="24"/>
          <w:szCs w:val="24"/>
          <w:lang w:val="pt-PT"/>
        </w:rPr>
        <w:t>fontes secundárias relativas</w:t>
      </w:r>
      <w:r w:rsidRPr="00100125">
        <w:rPr>
          <w:rFonts w:ascii="Times New Roman" w:eastAsia="Times New Roman" w:hAnsi="Times New Roman" w:cs="Times New Roman"/>
          <w:sz w:val="24"/>
          <w:szCs w:val="24"/>
          <w:lang w:val="pt-PT"/>
        </w:rPr>
        <w:t xml:space="preserve"> ao assunto e</w:t>
      </w:r>
      <w:r w:rsidR="00C649D3" w:rsidRPr="00100125">
        <w:rPr>
          <w:rFonts w:ascii="Times New Roman" w:eastAsia="Times New Roman" w:hAnsi="Times New Roman" w:cs="Times New Roman"/>
          <w:sz w:val="24"/>
          <w:szCs w:val="24"/>
          <w:lang w:val="pt-PT"/>
        </w:rPr>
        <w:t>s</w:t>
      </w:r>
      <w:r w:rsidRPr="00100125">
        <w:rPr>
          <w:rFonts w:ascii="Times New Roman" w:eastAsia="Times New Roman" w:hAnsi="Times New Roman" w:cs="Times New Roman"/>
          <w:sz w:val="24"/>
          <w:szCs w:val="24"/>
          <w:lang w:val="pt-PT"/>
        </w:rPr>
        <w:t xml:space="preserve">colhido. Portanto, a pesquisa bibliográfica abrange todas </w:t>
      </w:r>
      <w:r w:rsidR="00E201FD" w:rsidRPr="00100125">
        <w:rPr>
          <w:rFonts w:ascii="Times New Roman" w:eastAsia="Times New Roman" w:hAnsi="Times New Roman" w:cs="Times New Roman"/>
          <w:sz w:val="24"/>
          <w:szCs w:val="24"/>
          <w:lang w:val="pt-PT"/>
        </w:rPr>
        <w:t>a</w:t>
      </w:r>
      <w:r w:rsidRPr="00100125">
        <w:rPr>
          <w:rFonts w:ascii="Times New Roman" w:eastAsia="Times New Roman" w:hAnsi="Times New Roman" w:cs="Times New Roman"/>
          <w:sz w:val="24"/>
          <w:szCs w:val="24"/>
          <w:lang w:val="pt-PT"/>
        </w:rPr>
        <w:t>s bibliogr</w:t>
      </w:r>
      <w:r w:rsidR="00E201FD" w:rsidRPr="00100125">
        <w:rPr>
          <w:rFonts w:ascii="Times New Roman" w:eastAsia="Times New Roman" w:hAnsi="Times New Roman" w:cs="Times New Roman"/>
          <w:sz w:val="24"/>
          <w:szCs w:val="24"/>
          <w:lang w:val="pt-PT"/>
        </w:rPr>
        <w:t>a</w:t>
      </w:r>
      <w:r w:rsidRPr="00100125">
        <w:rPr>
          <w:rFonts w:ascii="Times New Roman" w:eastAsia="Times New Roman" w:hAnsi="Times New Roman" w:cs="Times New Roman"/>
          <w:sz w:val="24"/>
          <w:szCs w:val="24"/>
          <w:lang w:val="pt-PT"/>
        </w:rPr>
        <w:t xml:space="preserve">fias encontradas em domínio público como: livros, </w:t>
      </w:r>
      <w:r w:rsidR="00E201FD" w:rsidRPr="00100125">
        <w:rPr>
          <w:rFonts w:ascii="Times New Roman" w:eastAsia="Times New Roman" w:hAnsi="Times New Roman" w:cs="Times New Roman"/>
          <w:sz w:val="24"/>
          <w:szCs w:val="24"/>
          <w:lang w:val="pt-PT"/>
        </w:rPr>
        <w:t>revistas, monografias,</w:t>
      </w:r>
      <w:r w:rsidRPr="00100125">
        <w:rPr>
          <w:rFonts w:ascii="Times New Roman" w:eastAsia="Times New Roman" w:hAnsi="Times New Roman" w:cs="Times New Roman"/>
          <w:sz w:val="24"/>
          <w:szCs w:val="24"/>
          <w:lang w:val="pt-PT"/>
        </w:rPr>
        <w:t xml:space="preserve"> teses, artigos da internet, </w:t>
      </w:r>
      <w:proofErr w:type="spellStart"/>
      <w:r w:rsidRPr="00100125">
        <w:rPr>
          <w:rFonts w:ascii="Times New Roman" w:eastAsia="Times New Roman" w:hAnsi="Times New Roman" w:cs="Times New Roman"/>
          <w:sz w:val="24"/>
          <w:szCs w:val="24"/>
          <w:lang w:val="pt-PT"/>
        </w:rPr>
        <w:t>etc</w:t>
      </w:r>
      <w:proofErr w:type="spellEnd"/>
      <w:r w:rsidRPr="00100125">
        <w:rPr>
          <w:rFonts w:ascii="Times New Roman" w:eastAsia="Times New Roman" w:hAnsi="Times New Roman" w:cs="Times New Roman"/>
          <w:sz w:val="24"/>
          <w:szCs w:val="24"/>
          <w:lang w:val="pt-PT"/>
        </w:rPr>
        <w:t xml:space="preserve">, para verificar e dar suporte teórico à pesquisa. De </w:t>
      </w:r>
      <w:r w:rsidR="00E20AC1" w:rsidRPr="00100125">
        <w:rPr>
          <w:rFonts w:ascii="Times New Roman" w:eastAsia="Times New Roman" w:hAnsi="Times New Roman" w:cs="Times New Roman"/>
          <w:sz w:val="24"/>
          <w:szCs w:val="24"/>
          <w:lang w:val="pt-PT"/>
        </w:rPr>
        <w:t>salientar</w:t>
      </w:r>
      <w:r w:rsidRPr="00100125">
        <w:rPr>
          <w:rFonts w:ascii="Times New Roman" w:eastAsia="Times New Roman" w:hAnsi="Times New Roman" w:cs="Times New Roman"/>
          <w:sz w:val="24"/>
          <w:szCs w:val="24"/>
          <w:lang w:val="pt-PT"/>
        </w:rPr>
        <w:t xml:space="preserve"> </w:t>
      </w:r>
      <w:r w:rsidR="00161752" w:rsidRPr="00100125">
        <w:rPr>
          <w:rFonts w:ascii="Times New Roman" w:eastAsia="Times New Roman" w:hAnsi="Times New Roman" w:cs="Times New Roman"/>
          <w:sz w:val="24"/>
          <w:szCs w:val="24"/>
          <w:lang w:val="pt-PT"/>
        </w:rPr>
        <w:t>que o trabalho apresenta conhecimentos contendo informação que permite um melhor entendimento dos reais contornos da temática em pesquisa.</w:t>
      </w:r>
    </w:p>
    <w:p w:rsidR="006B7230" w:rsidRPr="00100125" w:rsidRDefault="006A0534" w:rsidP="00A55BE6">
      <w:pPr>
        <w:pStyle w:val="Cabealho1"/>
        <w:numPr>
          <w:ilvl w:val="1"/>
          <w:numId w:val="3"/>
        </w:numPr>
        <w:spacing w:line="360" w:lineRule="auto"/>
        <w:jc w:val="both"/>
        <w:rPr>
          <w:rFonts w:ascii="Times New Roman" w:eastAsia="Times New Roman" w:hAnsi="Times New Roman" w:cs="Times New Roman"/>
          <w:color w:val="auto"/>
          <w:sz w:val="24"/>
          <w:szCs w:val="24"/>
          <w:lang w:val="pt-PT"/>
        </w:rPr>
      </w:pPr>
      <w:bookmarkStart w:id="37" w:name="_Toc151104659"/>
      <w:r>
        <w:rPr>
          <w:rFonts w:ascii="Times New Roman" w:eastAsia="Times New Roman" w:hAnsi="Times New Roman" w:cs="Times New Roman"/>
          <w:color w:val="auto"/>
          <w:sz w:val="24"/>
          <w:szCs w:val="24"/>
          <w:lang w:val="pt-PT"/>
        </w:rPr>
        <w:t>Pesquisa de C</w:t>
      </w:r>
      <w:r w:rsidR="006B7230" w:rsidRPr="00100125">
        <w:rPr>
          <w:rFonts w:ascii="Times New Roman" w:eastAsia="Times New Roman" w:hAnsi="Times New Roman" w:cs="Times New Roman"/>
          <w:color w:val="auto"/>
          <w:sz w:val="24"/>
          <w:szCs w:val="24"/>
          <w:lang w:val="pt-PT"/>
        </w:rPr>
        <w:t>ampo</w:t>
      </w:r>
      <w:bookmarkEnd w:id="37"/>
    </w:p>
    <w:p w:rsidR="00EB17D8" w:rsidRPr="00100125" w:rsidRDefault="006B7230" w:rsidP="00A55BE6">
      <w:pPr>
        <w:spacing w:line="360" w:lineRule="auto"/>
        <w:ind w:firstLine="720"/>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Para </w:t>
      </w:r>
      <w:r w:rsidR="009C7A66" w:rsidRPr="00100125">
        <w:rPr>
          <w:rFonts w:ascii="Times New Roman" w:eastAsia="Times New Roman" w:hAnsi="Times New Roman" w:cs="Times New Roman"/>
          <w:sz w:val="24"/>
          <w:szCs w:val="24"/>
          <w:lang w:val="pt-PT"/>
        </w:rPr>
        <w:t>CASTILHO</w:t>
      </w:r>
      <w:r w:rsidRPr="00100125">
        <w:rPr>
          <w:rFonts w:ascii="Times New Roman" w:eastAsia="Times New Roman" w:hAnsi="Times New Roman" w:cs="Times New Roman"/>
          <w:sz w:val="24"/>
          <w:szCs w:val="24"/>
          <w:lang w:val="pt-PT"/>
        </w:rPr>
        <w:t xml:space="preserve"> </w:t>
      </w:r>
      <w:proofErr w:type="spellStart"/>
      <w:r w:rsidRPr="00100125">
        <w:rPr>
          <w:rFonts w:ascii="Times New Roman" w:eastAsia="Times New Roman" w:hAnsi="Times New Roman" w:cs="Times New Roman"/>
          <w:sz w:val="24"/>
          <w:szCs w:val="24"/>
          <w:lang w:val="pt-PT"/>
        </w:rPr>
        <w:t>et</w:t>
      </w:r>
      <w:proofErr w:type="spellEnd"/>
      <w:r w:rsidRPr="00100125">
        <w:rPr>
          <w:rFonts w:ascii="Times New Roman" w:eastAsia="Times New Roman" w:hAnsi="Times New Roman" w:cs="Times New Roman"/>
          <w:sz w:val="24"/>
          <w:szCs w:val="24"/>
          <w:lang w:val="pt-PT"/>
        </w:rPr>
        <w:t xml:space="preserve"> al (2014), a pesquisa de campo é usada para geral conhecimentos</w:t>
      </w:r>
      <w:r w:rsidR="00C649D3" w:rsidRPr="00100125">
        <w:rPr>
          <w:rFonts w:ascii="Times New Roman" w:eastAsia="Times New Roman" w:hAnsi="Times New Roman" w:cs="Times New Roman"/>
          <w:sz w:val="24"/>
          <w:szCs w:val="24"/>
          <w:lang w:val="pt-PT"/>
        </w:rPr>
        <w:t xml:space="preserve"> </w:t>
      </w:r>
      <w:r w:rsidR="00800453" w:rsidRPr="00100125">
        <w:rPr>
          <w:rFonts w:ascii="Times New Roman" w:eastAsia="Times New Roman" w:hAnsi="Times New Roman" w:cs="Times New Roman"/>
          <w:sz w:val="24"/>
          <w:szCs w:val="24"/>
          <w:lang w:val="pt-PT"/>
        </w:rPr>
        <w:t>relativos</w:t>
      </w:r>
      <w:r w:rsidR="00C649D3" w:rsidRPr="00100125">
        <w:rPr>
          <w:rFonts w:ascii="Times New Roman" w:eastAsia="Times New Roman" w:hAnsi="Times New Roman" w:cs="Times New Roman"/>
          <w:sz w:val="24"/>
          <w:szCs w:val="24"/>
          <w:lang w:val="pt-PT"/>
        </w:rPr>
        <w:t xml:space="preserve"> a um problema, testa</w:t>
      </w:r>
      <w:r w:rsidRPr="00100125">
        <w:rPr>
          <w:rFonts w:ascii="Times New Roman" w:eastAsia="Times New Roman" w:hAnsi="Times New Roman" w:cs="Times New Roman"/>
          <w:sz w:val="24"/>
          <w:szCs w:val="24"/>
          <w:lang w:val="pt-PT"/>
        </w:rPr>
        <w:t>r uma hipótese, uma determinada área.</w:t>
      </w:r>
    </w:p>
    <w:p w:rsidR="006B7230" w:rsidRPr="00100125" w:rsidRDefault="006B7230" w:rsidP="00A55BE6">
      <w:pPr>
        <w:spacing w:line="360" w:lineRule="auto"/>
        <w:ind w:firstLine="720"/>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Este pr</w:t>
      </w:r>
      <w:r w:rsidR="006D2A67" w:rsidRPr="00100125">
        <w:rPr>
          <w:rFonts w:ascii="Times New Roman" w:eastAsia="Times New Roman" w:hAnsi="Times New Roman" w:cs="Times New Roman"/>
          <w:sz w:val="24"/>
          <w:szCs w:val="24"/>
          <w:lang w:val="pt-PT"/>
        </w:rPr>
        <w:t>o</w:t>
      </w:r>
      <w:r w:rsidRPr="00100125">
        <w:rPr>
          <w:rFonts w:ascii="Times New Roman" w:eastAsia="Times New Roman" w:hAnsi="Times New Roman" w:cs="Times New Roman"/>
          <w:sz w:val="24"/>
          <w:szCs w:val="24"/>
          <w:lang w:val="pt-PT"/>
        </w:rPr>
        <w:t>cedimento</w:t>
      </w:r>
      <w:proofErr w:type="gramStart"/>
      <w:r w:rsidRPr="00100125">
        <w:rPr>
          <w:rFonts w:ascii="Times New Roman" w:eastAsia="Times New Roman" w:hAnsi="Times New Roman" w:cs="Times New Roman"/>
          <w:sz w:val="24"/>
          <w:szCs w:val="24"/>
          <w:lang w:val="pt-PT"/>
        </w:rPr>
        <w:t>,</w:t>
      </w:r>
      <w:proofErr w:type="gramEnd"/>
      <w:r w:rsidRPr="00100125">
        <w:rPr>
          <w:rFonts w:ascii="Times New Roman" w:eastAsia="Times New Roman" w:hAnsi="Times New Roman" w:cs="Times New Roman"/>
          <w:sz w:val="24"/>
          <w:szCs w:val="24"/>
          <w:lang w:val="pt-PT"/>
        </w:rPr>
        <w:t xml:space="preserve"> baseia-se em projectos de pesquisa que determina a hipóteses, os objectivos e as me</w:t>
      </w:r>
      <w:r w:rsidR="006D2A67" w:rsidRPr="00100125">
        <w:rPr>
          <w:rFonts w:ascii="Times New Roman" w:eastAsia="Times New Roman" w:hAnsi="Times New Roman" w:cs="Times New Roman"/>
          <w:sz w:val="24"/>
          <w:szCs w:val="24"/>
          <w:lang w:val="pt-PT"/>
        </w:rPr>
        <w:t xml:space="preserve">todologias utilizadas, para </w:t>
      </w:r>
      <w:proofErr w:type="spellStart"/>
      <w:r w:rsidR="007B4EF9" w:rsidRPr="00100125">
        <w:rPr>
          <w:rFonts w:ascii="Times New Roman" w:eastAsia="Times New Roman" w:hAnsi="Times New Roman" w:cs="Times New Roman"/>
          <w:sz w:val="24"/>
          <w:szCs w:val="24"/>
          <w:lang w:val="pt-PT"/>
        </w:rPr>
        <w:t>efectivar</w:t>
      </w:r>
      <w:proofErr w:type="spellEnd"/>
      <w:r w:rsidRPr="00100125">
        <w:rPr>
          <w:rFonts w:ascii="Times New Roman" w:eastAsia="Times New Roman" w:hAnsi="Times New Roman" w:cs="Times New Roman"/>
          <w:sz w:val="24"/>
          <w:szCs w:val="24"/>
          <w:lang w:val="pt-PT"/>
        </w:rPr>
        <w:t xml:space="preserve"> as observações controladas, as variáveis a serem observadas e analisadas, a amostragem</w:t>
      </w:r>
      <w:r w:rsidR="006D2A67" w:rsidRPr="00100125">
        <w:rPr>
          <w:rFonts w:ascii="Times New Roman" w:eastAsia="Times New Roman" w:hAnsi="Times New Roman" w:cs="Times New Roman"/>
          <w:sz w:val="24"/>
          <w:szCs w:val="24"/>
          <w:lang w:val="pt-PT"/>
        </w:rPr>
        <w:t xml:space="preserve">, a técnica de colecta de dados </w:t>
      </w:r>
      <w:r w:rsidRPr="00100125">
        <w:rPr>
          <w:rFonts w:ascii="Times New Roman" w:eastAsia="Times New Roman" w:hAnsi="Times New Roman" w:cs="Times New Roman"/>
          <w:sz w:val="24"/>
          <w:szCs w:val="24"/>
          <w:lang w:val="pt-PT"/>
        </w:rPr>
        <w:t>a preparação das</w:t>
      </w:r>
      <w:r w:rsidR="006D2A67" w:rsidRPr="00100125">
        <w:rPr>
          <w:rFonts w:ascii="Times New Roman" w:eastAsia="Times New Roman" w:hAnsi="Times New Roman" w:cs="Times New Roman"/>
          <w:sz w:val="24"/>
          <w:szCs w:val="24"/>
          <w:lang w:val="pt-PT"/>
        </w:rPr>
        <w:t xml:space="preserve"> </w:t>
      </w:r>
      <w:r w:rsidRPr="00100125">
        <w:rPr>
          <w:rFonts w:ascii="Times New Roman" w:eastAsia="Times New Roman" w:hAnsi="Times New Roman" w:cs="Times New Roman"/>
          <w:sz w:val="24"/>
          <w:szCs w:val="24"/>
          <w:lang w:val="pt-PT"/>
        </w:rPr>
        <w:lastRenderedPageBreak/>
        <w:t xml:space="preserve">informações a análise estatística. </w:t>
      </w:r>
      <w:r w:rsidR="00D730BB" w:rsidRPr="00100125">
        <w:rPr>
          <w:rFonts w:ascii="Times New Roman" w:eastAsia="Times New Roman" w:hAnsi="Times New Roman" w:cs="Times New Roman"/>
          <w:sz w:val="24"/>
          <w:szCs w:val="24"/>
          <w:lang w:val="pt-PT"/>
        </w:rPr>
        <w:t>Atravé</w:t>
      </w:r>
      <w:r w:rsidRPr="00100125">
        <w:rPr>
          <w:rFonts w:ascii="Times New Roman" w:eastAsia="Times New Roman" w:hAnsi="Times New Roman" w:cs="Times New Roman"/>
          <w:sz w:val="24"/>
          <w:szCs w:val="24"/>
          <w:lang w:val="pt-PT"/>
        </w:rPr>
        <w:t>s desse</w:t>
      </w:r>
      <w:r w:rsidR="00D730BB" w:rsidRPr="00100125">
        <w:rPr>
          <w:rFonts w:ascii="Times New Roman" w:eastAsia="Times New Roman" w:hAnsi="Times New Roman" w:cs="Times New Roman"/>
          <w:sz w:val="24"/>
          <w:szCs w:val="24"/>
          <w:lang w:val="pt-PT"/>
        </w:rPr>
        <w:t>s</w:t>
      </w:r>
      <w:r w:rsidRPr="00100125">
        <w:rPr>
          <w:rFonts w:ascii="Times New Roman" w:eastAsia="Times New Roman" w:hAnsi="Times New Roman" w:cs="Times New Roman"/>
          <w:sz w:val="24"/>
          <w:szCs w:val="24"/>
          <w:lang w:val="pt-PT"/>
        </w:rPr>
        <w:t xml:space="preserve"> procedimentos, deslocou-se ao local de pesquisa para o levantamento de dados e outra informação pretendida.  </w:t>
      </w:r>
    </w:p>
    <w:p w:rsidR="006B7230" w:rsidRPr="00100125" w:rsidRDefault="006A0534" w:rsidP="00A55BE6">
      <w:pPr>
        <w:pStyle w:val="Cabealho1"/>
        <w:numPr>
          <w:ilvl w:val="1"/>
          <w:numId w:val="3"/>
        </w:numPr>
        <w:spacing w:line="360" w:lineRule="auto"/>
        <w:jc w:val="both"/>
        <w:rPr>
          <w:rFonts w:ascii="Times New Roman" w:eastAsia="Times New Roman" w:hAnsi="Times New Roman" w:cs="Times New Roman"/>
          <w:color w:val="auto"/>
          <w:sz w:val="24"/>
          <w:szCs w:val="24"/>
          <w:lang w:val="pt-PT"/>
        </w:rPr>
      </w:pPr>
      <w:bookmarkStart w:id="38" w:name="_Toc151104660"/>
      <w:r>
        <w:rPr>
          <w:rFonts w:ascii="Times New Roman" w:eastAsia="Times New Roman" w:hAnsi="Times New Roman" w:cs="Times New Roman"/>
          <w:color w:val="auto"/>
          <w:sz w:val="24"/>
          <w:szCs w:val="24"/>
          <w:lang w:val="pt-PT"/>
        </w:rPr>
        <w:t>Foco da P</w:t>
      </w:r>
      <w:r w:rsidR="00C86322" w:rsidRPr="00100125">
        <w:rPr>
          <w:rFonts w:ascii="Times New Roman" w:eastAsia="Times New Roman" w:hAnsi="Times New Roman" w:cs="Times New Roman"/>
          <w:color w:val="auto"/>
          <w:sz w:val="24"/>
          <w:szCs w:val="24"/>
          <w:lang w:val="pt-PT"/>
        </w:rPr>
        <w:t>esquisa</w:t>
      </w:r>
      <w:bookmarkEnd w:id="38"/>
    </w:p>
    <w:p w:rsidR="006B7230" w:rsidRPr="00100125" w:rsidRDefault="00C86322" w:rsidP="00A55BE6">
      <w:pPr>
        <w:spacing w:line="360" w:lineRule="auto"/>
        <w:ind w:firstLine="720"/>
        <w:jc w:val="both"/>
        <w:rPr>
          <w:rFonts w:ascii="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 Análise dos materiais </w:t>
      </w:r>
      <w:proofErr w:type="spellStart"/>
      <w:r w:rsidR="007B4EF9" w:rsidRPr="00100125">
        <w:rPr>
          <w:rFonts w:ascii="Times New Roman" w:eastAsia="Times New Roman" w:hAnsi="Times New Roman" w:cs="Times New Roman"/>
          <w:sz w:val="24"/>
          <w:szCs w:val="24"/>
          <w:lang w:val="pt-PT"/>
        </w:rPr>
        <w:t>didácticos</w:t>
      </w:r>
      <w:proofErr w:type="spellEnd"/>
      <w:r w:rsidRPr="00100125">
        <w:rPr>
          <w:rFonts w:ascii="Times New Roman" w:eastAsia="Times New Roman" w:hAnsi="Times New Roman" w:cs="Times New Roman"/>
          <w:sz w:val="24"/>
          <w:szCs w:val="24"/>
          <w:lang w:val="pt-PT"/>
        </w:rPr>
        <w:t xml:space="preserve"> que promovem o desenvolvimento da autonomia</w:t>
      </w:r>
      <w:r w:rsidR="00EA23C3" w:rsidRPr="00100125">
        <w:rPr>
          <w:rFonts w:ascii="Times New Roman" w:eastAsia="Times New Roman" w:hAnsi="Times New Roman" w:cs="Times New Roman"/>
          <w:sz w:val="24"/>
          <w:szCs w:val="24"/>
          <w:lang w:val="pt-PT"/>
        </w:rPr>
        <w:t>.</w:t>
      </w:r>
    </w:p>
    <w:p w:rsidR="006B7230" w:rsidRPr="00100125" w:rsidRDefault="006B7230" w:rsidP="00A55BE6">
      <w:pPr>
        <w:pStyle w:val="Cabealho1"/>
        <w:numPr>
          <w:ilvl w:val="1"/>
          <w:numId w:val="3"/>
        </w:numPr>
        <w:spacing w:line="360" w:lineRule="auto"/>
        <w:jc w:val="both"/>
        <w:rPr>
          <w:rFonts w:ascii="Times New Roman" w:eastAsia="Times New Roman" w:hAnsi="Times New Roman" w:cs="Times New Roman"/>
          <w:color w:val="auto"/>
          <w:sz w:val="24"/>
          <w:szCs w:val="24"/>
          <w:lang w:val="pt-PT"/>
        </w:rPr>
      </w:pPr>
      <w:bookmarkStart w:id="39" w:name="_Toc151104661"/>
      <w:r w:rsidRPr="00100125">
        <w:rPr>
          <w:rFonts w:ascii="Times New Roman" w:eastAsia="Times New Roman" w:hAnsi="Times New Roman" w:cs="Times New Roman"/>
          <w:color w:val="auto"/>
          <w:sz w:val="24"/>
          <w:szCs w:val="24"/>
          <w:lang w:val="pt-PT"/>
        </w:rPr>
        <w:t>População</w:t>
      </w:r>
      <w:bookmarkEnd w:id="39"/>
    </w:p>
    <w:p w:rsidR="006B7230" w:rsidRPr="00100125" w:rsidRDefault="006B7230" w:rsidP="00A55BE6">
      <w:pPr>
        <w:spacing w:line="360" w:lineRule="auto"/>
        <w:ind w:firstLine="720"/>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Segundo </w:t>
      </w:r>
      <w:r w:rsidR="009C7A66" w:rsidRPr="00100125">
        <w:rPr>
          <w:rFonts w:ascii="Times New Roman" w:eastAsia="Times New Roman" w:hAnsi="Times New Roman" w:cs="Times New Roman"/>
          <w:sz w:val="24"/>
          <w:szCs w:val="24"/>
          <w:lang w:val="pt-PT"/>
        </w:rPr>
        <w:t>LAKATOS</w:t>
      </w:r>
      <w:r w:rsidRPr="00100125">
        <w:rPr>
          <w:rFonts w:ascii="Times New Roman" w:eastAsia="Times New Roman" w:hAnsi="Times New Roman" w:cs="Times New Roman"/>
          <w:sz w:val="24"/>
          <w:szCs w:val="24"/>
          <w:lang w:val="pt-PT"/>
        </w:rPr>
        <w:t xml:space="preserve"> e </w:t>
      </w:r>
      <w:r w:rsidR="009C7A66" w:rsidRPr="00100125">
        <w:rPr>
          <w:rFonts w:ascii="Times New Roman" w:eastAsia="Times New Roman" w:hAnsi="Times New Roman" w:cs="Times New Roman"/>
          <w:sz w:val="24"/>
          <w:szCs w:val="24"/>
          <w:lang w:val="pt-PT"/>
        </w:rPr>
        <w:t>MARCONI</w:t>
      </w:r>
      <w:r w:rsidRPr="00100125">
        <w:rPr>
          <w:rFonts w:ascii="Times New Roman" w:eastAsia="Times New Roman" w:hAnsi="Times New Roman" w:cs="Times New Roman"/>
          <w:sz w:val="24"/>
          <w:szCs w:val="24"/>
          <w:lang w:val="pt-PT"/>
        </w:rPr>
        <w:t xml:space="preserve"> (2010), a população é definida como um conjunto de pessoas, que apresentam uma </w:t>
      </w:r>
      <w:r w:rsidR="007B4EF9" w:rsidRPr="00100125">
        <w:rPr>
          <w:rFonts w:ascii="Times New Roman" w:eastAsia="Times New Roman" w:hAnsi="Times New Roman" w:cs="Times New Roman"/>
          <w:sz w:val="24"/>
          <w:szCs w:val="24"/>
          <w:lang w:val="pt-PT"/>
        </w:rPr>
        <w:t>característica</w:t>
      </w:r>
      <w:r w:rsidRPr="00100125">
        <w:rPr>
          <w:rFonts w:ascii="Times New Roman" w:eastAsia="Times New Roman" w:hAnsi="Times New Roman" w:cs="Times New Roman"/>
          <w:sz w:val="24"/>
          <w:szCs w:val="24"/>
          <w:lang w:val="pt-PT"/>
        </w:rPr>
        <w:t xml:space="preserve"> em comum. </w:t>
      </w:r>
      <w:r w:rsidR="008C1A53" w:rsidRPr="00100125">
        <w:rPr>
          <w:rFonts w:ascii="Times New Roman" w:eastAsia="Times New Roman" w:hAnsi="Times New Roman" w:cs="Times New Roman"/>
          <w:sz w:val="24"/>
          <w:szCs w:val="24"/>
          <w:lang w:val="pt-PT"/>
        </w:rPr>
        <w:t>Com tudo a presente pesquisa tem como população todas as educadoras do Centre Infantil Mágico.</w:t>
      </w:r>
    </w:p>
    <w:p w:rsidR="006B7230" w:rsidRPr="00100125" w:rsidRDefault="006B7230" w:rsidP="00A55BE6">
      <w:pPr>
        <w:pStyle w:val="Cabealho1"/>
        <w:numPr>
          <w:ilvl w:val="1"/>
          <w:numId w:val="3"/>
        </w:numPr>
        <w:spacing w:line="360" w:lineRule="auto"/>
        <w:jc w:val="both"/>
        <w:rPr>
          <w:rFonts w:ascii="Times New Roman" w:eastAsia="Times New Roman" w:hAnsi="Times New Roman" w:cs="Times New Roman"/>
          <w:color w:val="auto"/>
          <w:sz w:val="24"/>
          <w:szCs w:val="24"/>
          <w:lang w:val="pt-PT"/>
        </w:rPr>
      </w:pPr>
      <w:bookmarkStart w:id="40" w:name="_Toc151104662"/>
      <w:r w:rsidRPr="00100125">
        <w:rPr>
          <w:rFonts w:ascii="Times New Roman" w:eastAsia="Times New Roman" w:hAnsi="Times New Roman" w:cs="Times New Roman"/>
          <w:color w:val="auto"/>
          <w:sz w:val="24"/>
          <w:szCs w:val="24"/>
          <w:lang w:val="pt-PT"/>
        </w:rPr>
        <w:t>Amostra</w:t>
      </w:r>
      <w:bookmarkEnd w:id="40"/>
    </w:p>
    <w:p w:rsidR="00EB17D8" w:rsidRPr="00100125" w:rsidRDefault="006B7230" w:rsidP="00A55BE6">
      <w:pPr>
        <w:spacing w:line="360" w:lineRule="auto"/>
        <w:ind w:firstLine="720"/>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De acordo com </w:t>
      </w:r>
      <w:r w:rsidR="009C7A66" w:rsidRPr="00100125">
        <w:rPr>
          <w:rFonts w:ascii="Times New Roman" w:eastAsia="Times New Roman" w:hAnsi="Times New Roman" w:cs="Times New Roman"/>
          <w:sz w:val="24"/>
          <w:szCs w:val="24"/>
          <w:lang w:val="pt-PT"/>
        </w:rPr>
        <w:t>LAKATOS</w:t>
      </w:r>
      <w:r w:rsidRPr="00100125">
        <w:rPr>
          <w:rFonts w:ascii="Times New Roman" w:eastAsia="Times New Roman" w:hAnsi="Times New Roman" w:cs="Times New Roman"/>
          <w:sz w:val="24"/>
          <w:szCs w:val="24"/>
          <w:lang w:val="pt-PT"/>
        </w:rPr>
        <w:t xml:space="preserve"> e </w:t>
      </w:r>
      <w:r w:rsidR="009C7A66" w:rsidRPr="00100125">
        <w:rPr>
          <w:rFonts w:ascii="Times New Roman" w:eastAsia="Times New Roman" w:hAnsi="Times New Roman" w:cs="Times New Roman"/>
          <w:sz w:val="24"/>
          <w:szCs w:val="24"/>
          <w:lang w:val="pt-PT"/>
        </w:rPr>
        <w:t>MARCONI</w:t>
      </w:r>
      <w:r w:rsidRPr="00100125">
        <w:rPr>
          <w:rFonts w:ascii="Times New Roman" w:eastAsia="Times New Roman" w:hAnsi="Times New Roman" w:cs="Times New Roman"/>
          <w:sz w:val="24"/>
          <w:szCs w:val="24"/>
          <w:lang w:val="pt-PT"/>
        </w:rPr>
        <w:t xml:space="preserve"> (2012, p. 163), a amostra é uma parcela convenientemente </w:t>
      </w:r>
      <w:proofErr w:type="spellStart"/>
      <w:r w:rsidR="007B4EF9" w:rsidRPr="00100125">
        <w:rPr>
          <w:rFonts w:ascii="Times New Roman" w:eastAsia="Times New Roman" w:hAnsi="Times New Roman" w:cs="Times New Roman"/>
          <w:sz w:val="24"/>
          <w:szCs w:val="24"/>
          <w:lang w:val="pt-PT"/>
        </w:rPr>
        <w:t>seleccionada</w:t>
      </w:r>
      <w:proofErr w:type="spellEnd"/>
      <w:r w:rsidRPr="00100125">
        <w:rPr>
          <w:rFonts w:ascii="Times New Roman" w:eastAsia="Times New Roman" w:hAnsi="Times New Roman" w:cs="Times New Roman"/>
          <w:sz w:val="24"/>
          <w:szCs w:val="24"/>
          <w:lang w:val="pt-PT"/>
        </w:rPr>
        <w:t xml:space="preserve"> no universo (população), </w:t>
      </w:r>
      <w:r w:rsidR="00885E0C" w:rsidRPr="00100125">
        <w:rPr>
          <w:rFonts w:ascii="Times New Roman" w:eastAsia="Times New Roman" w:hAnsi="Times New Roman" w:cs="Times New Roman"/>
          <w:sz w:val="24"/>
          <w:szCs w:val="24"/>
          <w:lang w:val="pt-PT"/>
        </w:rPr>
        <w:t>isto é, é um subconjunto do universo, o que significa que será a p</w:t>
      </w:r>
      <w:r w:rsidR="00480D3B" w:rsidRPr="00100125">
        <w:rPr>
          <w:rFonts w:ascii="Times New Roman" w:eastAsia="Times New Roman" w:hAnsi="Times New Roman" w:cs="Times New Roman"/>
          <w:sz w:val="24"/>
          <w:szCs w:val="24"/>
          <w:lang w:val="pt-PT"/>
        </w:rPr>
        <w:t>arte representativa do universo</w:t>
      </w:r>
      <w:r w:rsidR="00885E0C" w:rsidRPr="00100125">
        <w:rPr>
          <w:rFonts w:ascii="Times New Roman" w:eastAsia="Times New Roman" w:hAnsi="Times New Roman" w:cs="Times New Roman"/>
          <w:sz w:val="24"/>
          <w:szCs w:val="24"/>
          <w:lang w:val="pt-PT"/>
        </w:rPr>
        <w:t>.</w:t>
      </w:r>
    </w:p>
    <w:p w:rsidR="006B7230" w:rsidRPr="00100125" w:rsidRDefault="00EB17D8" w:rsidP="00A55BE6">
      <w:pPr>
        <w:spacing w:line="360" w:lineRule="auto"/>
        <w:ind w:firstLine="720"/>
        <w:jc w:val="both"/>
        <w:rPr>
          <w:rFonts w:ascii="Times New Roman" w:eastAsia="Times New Roman" w:hAnsi="Times New Roman" w:cs="Times New Roman"/>
          <w:sz w:val="24"/>
          <w:szCs w:val="24"/>
          <w:lang w:val="pt-PT"/>
        </w:rPr>
      </w:pPr>
      <w:proofErr w:type="gramStart"/>
      <w:r w:rsidRPr="00100125">
        <w:rPr>
          <w:rFonts w:ascii="Times New Roman" w:eastAsia="Times New Roman" w:hAnsi="Times New Roman" w:cs="Times New Roman"/>
          <w:sz w:val="24"/>
          <w:szCs w:val="24"/>
          <w:lang w:val="pt-PT"/>
        </w:rPr>
        <w:t>Atravé</w:t>
      </w:r>
      <w:r w:rsidR="006B7230" w:rsidRPr="00100125">
        <w:rPr>
          <w:rFonts w:ascii="Times New Roman" w:eastAsia="Times New Roman" w:hAnsi="Times New Roman" w:cs="Times New Roman"/>
          <w:sz w:val="24"/>
          <w:szCs w:val="24"/>
          <w:lang w:val="pt-PT"/>
        </w:rPr>
        <w:t>s do parágrafo anterior</w:t>
      </w:r>
      <w:r w:rsidR="006D2A67" w:rsidRPr="00100125">
        <w:rPr>
          <w:rFonts w:ascii="Times New Roman" w:eastAsia="Times New Roman" w:hAnsi="Times New Roman" w:cs="Times New Roman"/>
          <w:sz w:val="24"/>
          <w:szCs w:val="24"/>
          <w:lang w:val="pt-PT"/>
        </w:rPr>
        <w:t>, pode</w:t>
      </w:r>
      <w:r w:rsidR="00480D3B" w:rsidRPr="00100125">
        <w:rPr>
          <w:rFonts w:ascii="Times New Roman" w:eastAsia="Times New Roman" w:hAnsi="Times New Roman" w:cs="Times New Roman"/>
          <w:sz w:val="24"/>
          <w:szCs w:val="24"/>
          <w:lang w:val="pt-PT"/>
        </w:rPr>
        <w:t>mos</w:t>
      </w:r>
      <w:r w:rsidR="006D2A67" w:rsidRPr="00100125">
        <w:rPr>
          <w:rFonts w:ascii="Times New Roman" w:eastAsia="Times New Roman" w:hAnsi="Times New Roman" w:cs="Times New Roman"/>
          <w:sz w:val="24"/>
          <w:szCs w:val="24"/>
          <w:lang w:val="pt-PT"/>
        </w:rPr>
        <w:t xml:space="preserve"> perceber que a amostra, </w:t>
      </w:r>
      <w:r w:rsidR="006B7230" w:rsidRPr="00100125">
        <w:rPr>
          <w:rFonts w:ascii="Times New Roman" w:eastAsia="Times New Roman" w:hAnsi="Times New Roman" w:cs="Times New Roman"/>
          <w:sz w:val="24"/>
          <w:szCs w:val="24"/>
          <w:lang w:val="pt-PT"/>
        </w:rPr>
        <w:t xml:space="preserve">constitui a parcela dos participantes </w:t>
      </w:r>
      <w:proofErr w:type="spellStart"/>
      <w:r w:rsidR="007B4EF9" w:rsidRPr="00100125">
        <w:rPr>
          <w:rFonts w:ascii="Times New Roman" w:eastAsia="Times New Roman" w:hAnsi="Times New Roman" w:cs="Times New Roman"/>
          <w:sz w:val="24"/>
          <w:szCs w:val="24"/>
          <w:lang w:val="pt-PT"/>
        </w:rPr>
        <w:t>seleccionados</w:t>
      </w:r>
      <w:proofErr w:type="spellEnd"/>
      <w:r w:rsidR="006B7230" w:rsidRPr="00100125">
        <w:rPr>
          <w:rFonts w:ascii="Times New Roman" w:eastAsia="Times New Roman" w:hAnsi="Times New Roman" w:cs="Times New Roman"/>
          <w:sz w:val="24"/>
          <w:szCs w:val="24"/>
          <w:lang w:val="pt-PT"/>
        </w:rPr>
        <w:t xml:space="preserve"> para </w:t>
      </w:r>
      <w:r w:rsidR="009C7FA8">
        <w:rPr>
          <w:rFonts w:ascii="Times New Roman" w:eastAsia="Times New Roman" w:hAnsi="Times New Roman" w:cs="Times New Roman"/>
          <w:sz w:val="24"/>
          <w:szCs w:val="24"/>
          <w:lang w:val="pt-PT"/>
        </w:rPr>
        <w:t>fazerem parte desta pesquisa.</w:t>
      </w:r>
      <w:r w:rsidR="006D2A67" w:rsidRPr="00100125">
        <w:rPr>
          <w:rFonts w:ascii="Times New Roman" w:eastAsia="Times New Roman" w:hAnsi="Times New Roman" w:cs="Times New Roman"/>
          <w:sz w:val="24"/>
          <w:szCs w:val="24"/>
          <w:lang w:val="pt-PT"/>
        </w:rPr>
        <w:t xml:space="preserve"> </w:t>
      </w:r>
      <w:proofErr w:type="gramEnd"/>
      <w:r w:rsidR="00D449B2" w:rsidRPr="00100125">
        <w:rPr>
          <w:rFonts w:ascii="Times New Roman" w:eastAsia="Times New Roman" w:hAnsi="Times New Roman" w:cs="Times New Roman"/>
          <w:sz w:val="24"/>
          <w:szCs w:val="24"/>
          <w:lang w:val="pt-PT"/>
        </w:rPr>
        <w:t xml:space="preserve">Nesta </w:t>
      </w:r>
      <w:r w:rsidR="00480D3B" w:rsidRPr="00100125">
        <w:rPr>
          <w:rFonts w:ascii="Times New Roman" w:eastAsia="Times New Roman" w:hAnsi="Times New Roman" w:cs="Times New Roman"/>
          <w:sz w:val="24"/>
          <w:szCs w:val="24"/>
          <w:lang w:val="pt-PT"/>
        </w:rPr>
        <w:t>pesquisa, a amostra é constituída</w:t>
      </w:r>
      <w:r w:rsidR="006B7230" w:rsidRPr="00100125">
        <w:rPr>
          <w:rFonts w:ascii="Times New Roman" w:eastAsia="Times New Roman" w:hAnsi="Times New Roman" w:cs="Times New Roman"/>
          <w:sz w:val="24"/>
          <w:szCs w:val="24"/>
          <w:lang w:val="pt-PT"/>
        </w:rPr>
        <w:t xml:space="preserve"> por dois (2) educadores conforme ilustra a tabela:</w:t>
      </w:r>
    </w:p>
    <w:p w:rsidR="006B7230" w:rsidRPr="00100125" w:rsidRDefault="006B7230"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b/>
          <w:sz w:val="24"/>
          <w:szCs w:val="24"/>
          <w:lang w:val="pt-PT"/>
        </w:rPr>
        <w:t>Tabela 1</w:t>
      </w:r>
      <w:r w:rsidRPr="00100125">
        <w:rPr>
          <w:rFonts w:ascii="Times New Roman" w:eastAsia="Times New Roman" w:hAnsi="Times New Roman" w:cs="Times New Roman"/>
          <w:sz w:val="24"/>
          <w:szCs w:val="24"/>
          <w:lang w:val="pt-PT"/>
        </w:rPr>
        <w:t>: amostra dos participantes de acordo com o sexo</w:t>
      </w:r>
    </w:p>
    <w:tbl>
      <w:tblPr>
        <w:tblStyle w:val="Tabelacomgrelha"/>
        <w:tblW w:w="0" w:type="auto"/>
        <w:tblLook w:val="04A0" w:firstRow="1" w:lastRow="0" w:firstColumn="1" w:lastColumn="0" w:noHBand="0" w:noVBand="1"/>
      </w:tblPr>
      <w:tblGrid>
        <w:gridCol w:w="3192"/>
        <w:gridCol w:w="1553"/>
        <w:gridCol w:w="1639"/>
        <w:gridCol w:w="2364"/>
      </w:tblGrid>
      <w:tr w:rsidR="006B7230" w:rsidRPr="00100125" w:rsidTr="006B7165">
        <w:trPr>
          <w:trHeight w:val="225"/>
        </w:trPr>
        <w:tc>
          <w:tcPr>
            <w:tcW w:w="3192" w:type="dxa"/>
            <w:vMerge w:val="restart"/>
          </w:tcPr>
          <w:p w:rsidR="006B7230" w:rsidRPr="00100125" w:rsidRDefault="006B7230"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Categoria</w:t>
            </w:r>
          </w:p>
          <w:p w:rsidR="006B7230" w:rsidRPr="00100125" w:rsidRDefault="006B7230"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Educadores </w:t>
            </w:r>
          </w:p>
        </w:tc>
        <w:tc>
          <w:tcPr>
            <w:tcW w:w="3192" w:type="dxa"/>
            <w:gridSpan w:val="2"/>
          </w:tcPr>
          <w:p w:rsidR="006B7230" w:rsidRPr="00100125" w:rsidRDefault="001E1EF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S</w:t>
            </w:r>
            <w:r w:rsidR="006B7230" w:rsidRPr="00100125">
              <w:rPr>
                <w:rFonts w:ascii="Times New Roman" w:eastAsia="Times New Roman" w:hAnsi="Times New Roman" w:cs="Times New Roman"/>
                <w:sz w:val="24"/>
                <w:szCs w:val="24"/>
                <w:lang w:val="pt-PT"/>
              </w:rPr>
              <w:t>exo</w:t>
            </w:r>
          </w:p>
        </w:tc>
        <w:tc>
          <w:tcPr>
            <w:tcW w:w="2364" w:type="dxa"/>
            <w:vMerge w:val="restart"/>
          </w:tcPr>
          <w:p w:rsidR="006B7230" w:rsidRPr="00100125" w:rsidRDefault="006B7230"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Soma </w:t>
            </w:r>
          </w:p>
        </w:tc>
      </w:tr>
      <w:tr w:rsidR="006B7230" w:rsidRPr="00100125" w:rsidTr="006B7165">
        <w:trPr>
          <w:trHeight w:val="188"/>
        </w:trPr>
        <w:tc>
          <w:tcPr>
            <w:tcW w:w="3192" w:type="dxa"/>
            <w:vMerge/>
          </w:tcPr>
          <w:p w:rsidR="006B7230" w:rsidRPr="00100125" w:rsidRDefault="006B7230" w:rsidP="00A55BE6">
            <w:pPr>
              <w:spacing w:line="360" w:lineRule="auto"/>
              <w:jc w:val="both"/>
              <w:rPr>
                <w:rFonts w:ascii="Times New Roman" w:eastAsia="Times New Roman" w:hAnsi="Times New Roman" w:cs="Times New Roman"/>
                <w:sz w:val="24"/>
                <w:szCs w:val="24"/>
                <w:lang w:val="pt-PT"/>
              </w:rPr>
            </w:pPr>
          </w:p>
        </w:tc>
        <w:tc>
          <w:tcPr>
            <w:tcW w:w="1553" w:type="dxa"/>
          </w:tcPr>
          <w:p w:rsidR="006B7230" w:rsidRPr="00100125" w:rsidRDefault="006B7230"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F</w:t>
            </w:r>
          </w:p>
        </w:tc>
        <w:tc>
          <w:tcPr>
            <w:tcW w:w="1639" w:type="dxa"/>
          </w:tcPr>
          <w:p w:rsidR="006B7230" w:rsidRPr="00100125" w:rsidRDefault="006B7230"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M</w:t>
            </w:r>
          </w:p>
        </w:tc>
        <w:tc>
          <w:tcPr>
            <w:tcW w:w="2364" w:type="dxa"/>
            <w:vMerge/>
          </w:tcPr>
          <w:p w:rsidR="006B7230" w:rsidRPr="00100125" w:rsidRDefault="006B7230" w:rsidP="00A55BE6">
            <w:pPr>
              <w:spacing w:line="360" w:lineRule="auto"/>
              <w:jc w:val="both"/>
              <w:rPr>
                <w:rFonts w:ascii="Times New Roman" w:eastAsia="Times New Roman" w:hAnsi="Times New Roman" w:cs="Times New Roman"/>
                <w:sz w:val="24"/>
                <w:szCs w:val="24"/>
                <w:lang w:val="pt-PT"/>
              </w:rPr>
            </w:pPr>
          </w:p>
        </w:tc>
      </w:tr>
      <w:tr w:rsidR="006B7230" w:rsidRPr="00100125" w:rsidTr="006B7165">
        <w:trPr>
          <w:trHeight w:val="213"/>
        </w:trPr>
        <w:tc>
          <w:tcPr>
            <w:tcW w:w="3192" w:type="dxa"/>
            <w:vMerge/>
          </w:tcPr>
          <w:p w:rsidR="006B7230" w:rsidRPr="00100125" w:rsidRDefault="006B7230" w:rsidP="00A55BE6">
            <w:pPr>
              <w:spacing w:line="360" w:lineRule="auto"/>
              <w:jc w:val="both"/>
              <w:rPr>
                <w:rFonts w:ascii="Times New Roman" w:eastAsia="Times New Roman" w:hAnsi="Times New Roman" w:cs="Times New Roman"/>
                <w:sz w:val="24"/>
                <w:szCs w:val="24"/>
                <w:lang w:val="pt-PT"/>
              </w:rPr>
            </w:pPr>
          </w:p>
        </w:tc>
        <w:tc>
          <w:tcPr>
            <w:tcW w:w="1553" w:type="dxa"/>
          </w:tcPr>
          <w:p w:rsidR="006B7230" w:rsidRPr="00100125" w:rsidRDefault="006B7230"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1</w:t>
            </w:r>
          </w:p>
        </w:tc>
        <w:tc>
          <w:tcPr>
            <w:tcW w:w="1639" w:type="dxa"/>
          </w:tcPr>
          <w:p w:rsidR="006B7230" w:rsidRPr="00100125" w:rsidRDefault="006B7230"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1</w:t>
            </w:r>
          </w:p>
        </w:tc>
        <w:tc>
          <w:tcPr>
            <w:tcW w:w="2364" w:type="dxa"/>
          </w:tcPr>
          <w:p w:rsidR="006B7230" w:rsidRPr="00100125" w:rsidRDefault="006B7230"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2</w:t>
            </w:r>
          </w:p>
        </w:tc>
      </w:tr>
      <w:tr w:rsidR="006B7230" w:rsidRPr="00100125" w:rsidTr="006B7165">
        <w:tc>
          <w:tcPr>
            <w:tcW w:w="3192" w:type="dxa"/>
          </w:tcPr>
          <w:p w:rsidR="006B7230" w:rsidRPr="00100125" w:rsidRDefault="006B7230"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Percentagem (%)</w:t>
            </w:r>
          </w:p>
        </w:tc>
        <w:tc>
          <w:tcPr>
            <w:tcW w:w="1553" w:type="dxa"/>
          </w:tcPr>
          <w:p w:rsidR="006B7230" w:rsidRPr="00100125" w:rsidRDefault="006B7230"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50%</w:t>
            </w:r>
          </w:p>
        </w:tc>
        <w:tc>
          <w:tcPr>
            <w:tcW w:w="1639" w:type="dxa"/>
          </w:tcPr>
          <w:p w:rsidR="006B7230" w:rsidRPr="00100125" w:rsidRDefault="006B7230"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50%</w:t>
            </w:r>
          </w:p>
        </w:tc>
        <w:tc>
          <w:tcPr>
            <w:tcW w:w="2364" w:type="dxa"/>
          </w:tcPr>
          <w:p w:rsidR="006B7230" w:rsidRPr="00100125" w:rsidRDefault="006B7230"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100%</w:t>
            </w:r>
          </w:p>
        </w:tc>
      </w:tr>
    </w:tbl>
    <w:p w:rsidR="006B7230" w:rsidRPr="00100125" w:rsidRDefault="006B7230"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 </w:t>
      </w:r>
      <w:r w:rsidRPr="00100125">
        <w:rPr>
          <w:rFonts w:ascii="Times New Roman" w:eastAsia="Times New Roman" w:hAnsi="Times New Roman" w:cs="Times New Roman"/>
          <w:b/>
          <w:sz w:val="24"/>
          <w:szCs w:val="24"/>
          <w:lang w:val="pt-PT"/>
        </w:rPr>
        <w:t>Fonte</w:t>
      </w:r>
      <w:r w:rsidRPr="00100125">
        <w:rPr>
          <w:rFonts w:ascii="Times New Roman" w:eastAsia="Times New Roman" w:hAnsi="Times New Roman" w:cs="Times New Roman"/>
          <w:sz w:val="24"/>
          <w:szCs w:val="24"/>
          <w:lang w:val="pt-PT"/>
        </w:rPr>
        <w:t xml:space="preserve">: entrevista de recolha de dados </w:t>
      </w:r>
    </w:p>
    <w:p w:rsidR="006B7230" w:rsidRPr="00100125" w:rsidRDefault="006B7230" w:rsidP="00A55BE6">
      <w:pPr>
        <w:spacing w:line="360" w:lineRule="auto"/>
        <w:ind w:firstLine="630"/>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 Na tabela acima pode se perceber que a amostra é de dois (2) educadores, dos quais um (1) é do sexo masculino corre</w:t>
      </w:r>
      <w:r w:rsidR="00480852" w:rsidRPr="00100125">
        <w:rPr>
          <w:rFonts w:ascii="Times New Roman" w:eastAsia="Times New Roman" w:hAnsi="Times New Roman" w:cs="Times New Roman"/>
          <w:sz w:val="24"/>
          <w:szCs w:val="24"/>
          <w:lang w:val="pt-PT"/>
        </w:rPr>
        <w:t xml:space="preserve">spondente a 50% e outra metade </w:t>
      </w:r>
      <w:r w:rsidRPr="00100125">
        <w:rPr>
          <w:rFonts w:ascii="Times New Roman" w:eastAsia="Times New Roman" w:hAnsi="Times New Roman" w:cs="Times New Roman"/>
          <w:sz w:val="24"/>
          <w:szCs w:val="24"/>
          <w:lang w:val="pt-PT"/>
        </w:rPr>
        <w:t>de um (1), é do sexo feminino, correspondente a 50%.</w:t>
      </w:r>
    </w:p>
    <w:p w:rsidR="006B7230" w:rsidRPr="00100125" w:rsidRDefault="005B42B7"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b/>
          <w:sz w:val="24"/>
          <w:szCs w:val="24"/>
          <w:lang w:val="pt-PT"/>
        </w:rPr>
        <w:t xml:space="preserve"> </w:t>
      </w:r>
    </w:p>
    <w:p w:rsidR="006B7230" w:rsidRPr="00100125" w:rsidRDefault="006A0534" w:rsidP="00A55BE6">
      <w:pPr>
        <w:pStyle w:val="Cabealho1"/>
        <w:numPr>
          <w:ilvl w:val="1"/>
          <w:numId w:val="3"/>
        </w:numPr>
        <w:spacing w:line="360" w:lineRule="auto"/>
        <w:jc w:val="both"/>
        <w:rPr>
          <w:rFonts w:ascii="Times New Roman" w:eastAsia="Times New Roman" w:hAnsi="Times New Roman" w:cs="Times New Roman"/>
          <w:color w:val="auto"/>
          <w:sz w:val="24"/>
          <w:szCs w:val="24"/>
          <w:lang w:val="pt-PT"/>
        </w:rPr>
      </w:pPr>
      <w:bookmarkStart w:id="41" w:name="_Toc151104663"/>
      <w:r>
        <w:rPr>
          <w:rFonts w:ascii="Times New Roman" w:eastAsia="Times New Roman" w:hAnsi="Times New Roman" w:cs="Times New Roman"/>
          <w:color w:val="auto"/>
          <w:sz w:val="24"/>
          <w:szCs w:val="24"/>
          <w:lang w:val="pt-PT"/>
        </w:rPr>
        <w:lastRenderedPageBreak/>
        <w:t>Critérios de Selecção da A</w:t>
      </w:r>
      <w:r w:rsidR="006B7230" w:rsidRPr="00100125">
        <w:rPr>
          <w:rFonts w:ascii="Times New Roman" w:eastAsia="Times New Roman" w:hAnsi="Times New Roman" w:cs="Times New Roman"/>
          <w:color w:val="auto"/>
          <w:sz w:val="24"/>
          <w:szCs w:val="24"/>
          <w:lang w:val="pt-PT"/>
        </w:rPr>
        <w:t>mostra</w:t>
      </w:r>
      <w:bookmarkEnd w:id="41"/>
    </w:p>
    <w:p w:rsidR="00DB2614" w:rsidRPr="00100125" w:rsidRDefault="006B7230" w:rsidP="00A55BE6">
      <w:pPr>
        <w:spacing w:line="360" w:lineRule="auto"/>
        <w:ind w:firstLine="720"/>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A selecção da amostra na pr</w:t>
      </w:r>
      <w:r w:rsidR="00480852" w:rsidRPr="00100125">
        <w:rPr>
          <w:rFonts w:ascii="Times New Roman" w:eastAsia="Times New Roman" w:hAnsi="Times New Roman" w:cs="Times New Roman"/>
          <w:sz w:val="24"/>
          <w:szCs w:val="24"/>
          <w:lang w:val="pt-PT"/>
        </w:rPr>
        <w:t>e</w:t>
      </w:r>
      <w:r w:rsidRPr="00100125">
        <w:rPr>
          <w:rFonts w:ascii="Times New Roman" w:eastAsia="Times New Roman" w:hAnsi="Times New Roman" w:cs="Times New Roman"/>
          <w:sz w:val="24"/>
          <w:szCs w:val="24"/>
          <w:lang w:val="pt-PT"/>
        </w:rPr>
        <w:t xml:space="preserve">sente pesquisa, foi feita de forma </w:t>
      </w:r>
      <w:r w:rsidR="00DB2614" w:rsidRPr="00100125">
        <w:rPr>
          <w:rFonts w:ascii="Times New Roman" w:eastAsia="Times New Roman" w:hAnsi="Times New Roman" w:cs="Times New Roman"/>
          <w:sz w:val="24"/>
          <w:szCs w:val="24"/>
          <w:lang w:val="pt-PT"/>
        </w:rPr>
        <w:t>selectiva, não foi aleatória, mas sim, com base em critérios previamente definidos, que são</w:t>
      </w:r>
      <w:r w:rsidR="009F62FC" w:rsidRPr="00100125">
        <w:rPr>
          <w:rFonts w:ascii="Times New Roman" w:eastAsia="Times New Roman" w:hAnsi="Times New Roman" w:cs="Times New Roman"/>
          <w:sz w:val="24"/>
          <w:szCs w:val="24"/>
          <w:lang w:val="pt-PT"/>
        </w:rPr>
        <w:t>:</w:t>
      </w:r>
      <w:r w:rsidR="00DB2614" w:rsidRPr="00100125">
        <w:rPr>
          <w:rFonts w:ascii="Times New Roman" w:eastAsia="Times New Roman" w:hAnsi="Times New Roman" w:cs="Times New Roman"/>
          <w:sz w:val="24"/>
          <w:szCs w:val="24"/>
          <w:lang w:val="pt-PT"/>
        </w:rPr>
        <w:t xml:space="preserve"> ser educadora</w:t>
      </w:r>
      <w:r w:rsidR="005B3E59" w:rsidRPr="00100125">
        <w:rPr>
          <w:rFonts w:ascii="Times New Roman" w:eastAsia="Times New Roman" w:hAnsi="Times New Roman" w:cs="Times New Roman"/>
          <w:sz w:val="24"/>
          <w:szCs w:val="24"/>
          <w:lang w:val="pt-PT"/>
        </w:rPr>
        <w:t xml:space="preserve"> do Centro Infantil Mágico, desenvolvendo as actividades em</w:t>
      </w:r>
      <w:r w:rsidR="00394C2D">
        <w:rPr>
          <w:rFonts w:ascii="Times New Roman" w:eastAsia="Times New Roman" w:hAnsi="Times New Roman" w:cs="Times New Roman"/>
          <w:sz w:val="24"/>
          <w:szCs w:val="24"/>
          <w:lang w:val="pt-PT"/>
        </w:rPr>
        <w:t xml:space="preserve"> crianças dos 3 a 5 anos de idade</w:t>
      </w:r>
      <w:r w:rsidR="005B3E59" w:rsidRPr="00100125">
        <w:rPr>
          <w:rFonts w:ascii="Times New Roman" w:eastAsia="Times New Roman" w:hAnsi="Times New Roman" w:cs="Times New Roman"/>
          <w:sz w:val="24"/>
          <w:szCs w:val="24"/>
          <w:lang w:val="pt-PT"/>
        </w:rPr>
        <w:t xml:space="preserve">. </w:t>
      </w:r>
      <w:r w:rsidR="00DB2614" w:rsidRPr="00100125">
        <w:rPr>
          <w:rFonts w:ascii="Times New Roman" w:eastAsia="Times New Roman" w:hAnsi="Times New Roman" w:cs="Times New Roman"/>
          <w:sz w:val="24"/>
          <w:szCs w:val="24"/>
          <w:lang w:val="pt-PT"/>
        </w:rPr>
        <w:t xml:space="preserve">  </w:t>
      </w:r>
    </w:p>
    <w:p w:rsidR="00030BAB" w:rsidRPr="00100125" w:rsidRDefault="006A0534" w:rsidP="00A55BE6">
      <w:pPr>
        <w:pStyle w:val="Cabealho1"/>
        <w:numPr>
          <w:ilvl w:val="1"/>
          <w:numId w:val="3"/>
        </w:numPr>
        <w:spacing w:line="360" w:lineRule="auto"/>
        <w:jc w:val="both"/>
        <w:rPr>
          <w:rFonts w:ascii="Times New Roman" w:eastAsia="Times New Roman" w:hAnsi="Times New Roman" w:cs="Times New Roman"/>
          <w:color w:val="auto"/>
          <w:sz w:val="24"/>
          <w:szCs w:val="24"/>
          <w:lang w:val="pt-PT"/>
        </w:rPr>
      </w:pPr>
      <w:bookmarkStart w:id="42" w:name="_Toc151104664"/>
      <w:r>
        <w:rPr>
          <w:rFonts w:ascii="Times New Roman" w:eastAsia="Times New Roman" w:hAnsi="Times New Roman" w:cs="Times New Roman"/>
          <w:color w:val="auto"/>
          <w:sz w:val="24"/>
          <w:szCs w:val="24"/>
          <w:lang w:val="pt-PT"/>
        </w:rPr>
        <w:t>Aspectos éticos da P</w:t>
      </w:r>
      <w:r w:rsidR="00030BAB" w:rsidRPr="00100125">
        <w:rPr>
          <w:rFonts w:ascii="Times New Roman" w:eastAsia="Times New Roman" w:hAnsi="Times New Roman" w:cs="Times New Roman"/>
          <w:color w:val="auto"/>
          <w:sz w:val="24"/>
          <w:szCs w:val="24"/>
          <w:lang w:val="pt-PT"/>
        </w:rPr>
        <w:t>esquisa</w:t>
      </w:r>
      <w:bookmarkEnd w:id="42"/>
    </w:p>
    <w:p w:rsidR="00030BAB" w:rsidRPr="00100125" w:rsidRDefault="00030BAB" w:rsidP="00A55BE6">
      <w:pPr>
        <w:spacing w:line="360" w:lineRule="auto"/>
        <w:ind w:firstLine="720"/>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Para a realização da pesquisa,</w:t>
      </w:r>
      <w:r w:rsidR="001D6B00" w:rsidRPr="00100125">
        <w:rPr>
          <w:rFonts w:ascii="Times New Roman" w:eastAsia="Times New Roman" w:hAnsi="Times New Roman" w:cs="Times New Roman"/>
          <w:sz w:val="24"/>
          <w:szCs w:val="24"/>
          <w:lang w:val="pt-PT"/>
        </w:rPr>
        <w:t xml:space="preserve"> </w:t>
      </w:r>
      <w:r w:rsidR="00480852" w:rsidRPr="00100125">
        <w:rPr>
          <w:rFonts w:ascii="Times New Roman" w:eastAsia="Times New Roman" w:hAnsi="Times New Roman" w:cs="Times New Roman"/>
          <w:sz w:val="24"/>
          <w:szCs w:val="24"/>
          <w:lang w:val="pt-PT"/>
        </w:rPr>
        <w:t>submetemos</w:t>
      </w:r>
      <w:r w:rsidR="009F62FC" w:rsidRPr="00100125">
        <w:rPr>
          <w:rFonts w:ascii="Times New Roman" w:eastAsia="Times New Roman" w:hAnsi="Times New Roman" w:cs="Times New Roman"/>
          <w:sz w:val="24"/>
          <w:szCs w:val="24"/>
          <w:lang w:val="pt-PT"/>
        </w:rPr>
        <w:t xml:space="preserve"> uma carta de pedido de autorização</w:t>
      </w:r>
      <w:r w:rsidRPr="00100125">
        <w:rPr>
          <w:rFonts w:ascii="Times New Roman" w:eastAsia="Times New Roman" w:hAnsi="Times New Roman" w:cs="Times New Roman"/>
          <w:sz w:val="24"/>
          <w:szCs w:val="24"/>
          <w:lang w:val="pt-PT"/>
        </w:rPr>
        <w:t xml:space="preserve"> na direcção do centro Infantil Mágico, de modo a formalizar a recolha de dados que conduziu aos resultados obtidos. No que tange ao</w:t>
      </w:r>
      <w:r w:rsidR="00480852" w:rsidRPr="00100125">
        <w:rPr>
          <w:rFonts w:ascii="Times New Roman" w:eastAsia="Times New Roman" w:hAnsi="Times New Roman" w:cs="Times New Roman"/>
          <w:sz w:val="24"/>
          <w:szCs w:val="24"/>
          <w:lang w:val="pt-PT"/>
        </w:rPr>
        <w:t xml:space="preserve"> acto de responder as questões,</w:t>
      </w:r>
      <w:r w:rsidRPr="00100125">
        <w:rPr>
          <w:rFonts w:ascii="Times New Roman" w:eastAsia="Times New Roman" w:hAnsi="Times New Roman" w:cs="Times New Roman"/>
          <w:sz w:val="24"/>
          <w:szCs w:val="24"/>
          <w:lang w:val="pt-PT"/>
        </w:rPr>
        <w:t xml:space="preserve"> os educadores não sofreram ne</w:t>
      </w:r>
      <w:r w:rsidR="00480852" w:rsidRPr="00100125">
        <w:rPr>
          <w:rFonts w:ascii="Times New Roman" w:eastAsia="Times New Roman" w:hAnsi="Times New Roman" w:cs="Times New Roman"/>
          <w:sz w:val="24"/>
          <w:szCs w:val="24"/>
          <w:lang w:val="pt-PT"/>
        </w:rPr>
        <w:t>n</w:t>
      </w:r>
      <w:r w:rsidRPr="00100125">
        <w:rPr>
          <w:rFonts w:ascii="Times New Roman" w:eastAsia="Times New Roman" w:hAnsi="Times New Roman" w:cs="Times New Roman"/>
          <w:sz w:val="24"/>
          <w:szCs w:val="24"/>
          <w:lang w:val="pt-PT"/>
        </w:rPr>
        <w:t>huma influência nesse processo</w:t>
      </w:r>
      <w:r w:rsidR="00592169" w:rsidRPr="00100125">
        <w:rPr>
          <w:rFonts w:ascii="Times New Roman" w:eastAsia="Times New Roman" w:hAnsi="Times New Roman" w:cs="Times New Roman"/>
          <w:sz w:val="24"/>
          <w:szCs w:val="24"/>
          <w:lang w:val="pt-PT"/>
        </w:rPr>
        <w:t>.</w:t>
      </w:r>
    </w:p>
    <w:p w:rsidR="006B7230" w:rsidRPr="00100125" w:rsidRDefault="006A0534" w:rsidP="00A55BE6">
      <w:pPr>
        <w:pStyle w:val="Cabealho1"/>
        <w:numPr>
          <w:ilvl w:val="1"/>
          <w:numId w:val="3"/>
        </w:numPr>
        <w:spacing w:line="360" w:lineRule="auto"/>
        <w:jc w:val="both"/>
        <w:rPr>
          <w:rFonts w:ascii="Times New Roman" w:eastAsia="Times New Roman" w:hAnsi="Times New Roman" w:cs="Times New Roman"/>
          <w:color w:val="auto"/>
          <w:sz w:val="24"/>
          <w:szCs w:val="24"/>
          <w:lang w:val="pt-PT"/>
        </w:rPr>
      </w:pPr>
      <w:bookmarkStart w:id="43" w:name="_Toc151104665"/>
      <w:r>
        <w:rPr>
          <w:rFonts w:ascii="Times New Roman" w:eastAsia="Times New Roman" w:hAnsi="Times New Roman" w:cs="Times New Roman"/>
          <w:color w:val="auto"/>
          <w:sz w:val="24"/>
          <w:szCs w:val="24"/>
          <w:lang w:val="pt-PT"/>
        </w:rPr>
        <w:t>Critérios de Análise de D</w:t>
      </w:r>
      <w:r w:rsidR="006B7230" w:rsidRPr="00100125">
        <w:rPr>
          <w:rFonts w:ascii="Times New Roman" w:eastAsia="Times New Roman" w:hAnsi="Times New Roman" w:cs="Times New Roman"/>
          <w:color w:val="auto"/>
          <w:sz w:val="24"/>
          <w:szCs w:val="24"/>
          <w:lang w:val="pt-PT"/>
        </w:rPr>
        <w:t>ados</w:t>
      </w:r>
      <w:bookmarkEnd w:id="43"/>
    </w:p>
    <w:p w:rsidR="00A233D9" w:rsidRPr="00100125" w:rsidRDefault="006B7230" w:rsidP="00A55BE6">
      <w:pPr>
        <w:spacing w:line="360" w:lineRule="auto"/>
        <w:ind w:firstLine="720"/>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Para a análise de dados desta pesquisa, op</w:t>
      </w:r>
      <w:r w:rsidR="00592169" w:rsidRPr="00100125">
        <w:rPr>
          <w:rFonts w:ascii="Times New Roman" w:eastAsia="Times New Roman" w:hAnsi="Times New Roman" w:cs="Times New Roman"/>
          <w:sz w:val="24"/>
          <w:szCs w:val="24"/>
          <w:lang w:val="pt-PT"/>
        </w:rPr>
        <w:t>tou-se pela análise do conteúdo</w:t>
      </w:r>
      <w:r w:rsidRPr="00100125">
        <w:rPr>
          <w:rFonts w:ascii="Times New Roman" w:eastAsia="Times New Roman" w:hAnsi="Times New Roman" w:cs="Times New Roman"/>
          <w:sz w:val="24"/>
          <w:szCs w:val="24"/>
          <w:lang w:val="pt-PT"/>
        </w:rPr>
        <w:t xml:space="preserve"> no processo de recolha de dados.   </w:t>
      </w:r>
      <w:r w:rsidR="00A233D9" w:rsidRPr="00100125">
        <w:rPr>
          <w:rFonts w:ascii="Times New Roman" w:eastAsia="Times New Roman" w:hAnsi="Times New Roman" w:cs="Times New Roman"/>
          <w:sz w:val="24"/>
          <w:szCs w:val="24"/>
          <w:lang w:val="pt-PT"/>
        </w:rPr>
        <w:br w:type="page"/>
      </w:r>
    </w:p>
    <w:p w:rsidR="00A233D9" w:rsidRPr="00100125" w:rsidRDefault="006A0534" w:rsidP="00A55BE6">
      <w:pPr>
        <w:pStyle w:val="Cabealho1"/>
        <w:spacing w:line="360" w:lineRule="auto"/>
        <w:jc w:val="both"/>
        <w:rPr>
          <w:rFonts w:ascii="Times New Roman" w:eastAsia="Times New Roman" w:hAnsi="Times New Roman" w:cs="Times New Roman"/>
          <w:color w:val="auto"/>
          <w:sz w:val="24"/>
          <w:szCs w:val="24"/>
          <w:lang w:val="pt-PT"/>
        </w:rPr>
      </w:pPr>
      <w:bookmarkStart w:id="44" w:name="_Toc151104666"/>
      <w:r>
        <w:rPr>
          <w:rFonts w:ascii="Times New Roman" w:eastAsia="Times New Roman" w:hAnsi="Times New Roman" w:cs="Times New Roman"/>
          <w:color w:val="auto"/>
          <w:sz w:val="24"/>
          <w:szCs w:val="24"/>
          <w:lang w:val="pt-PT"/>
        </w:rPr>
        <w:lastRenderedPageBreak/>
        <w:t>Capítulo IV: Apresentação Análise e Discussão dos R</w:t>
      </w:r>
      <w:r w:rsidR="00A233D9" w:rsidRPr="00100125">
        <w:rPr>
          <w:rFonts w:ascii="Times New Roman" w:eastAsia="Times New Roman" w:hAnsi="Times New Roman" w:cs="Times New Roman"/>
          <w:color w:val="auto"/>
          <w:sz w:val="24"/>
          <w:szCs w:val="24"/>
          <w:lang w:val="pt-PT"/>
        </w:rPr>
        <w:t>esultados</w:t>
      </w:r>
      <w:bookmarkEnd w:id="44"/>
    </w:p>
    <w:p w:rsidR="001E1EFE" w:rsidRPr="00100125" w:rsidRDefault="00382AA1" w:rsidP="00A55BE6">
      <w:pPr>
        <w:spacing w:line="360" w:lineRule="auto"/>
        <w:ind w:firstLine="720"/>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Campo da pesquisa, para tal, </w:t>
      </w:r>
      <w:r w:rsidR="007B4EF9" w:rsidRPr="00100125">
        <w:rPr>
          <w:rFonts w:ascii="Times New Roman" w:eastAsia="Times New Roman" w:hAnsi="Times New Roman" w:cs="Times New Roman"/>
          <w:sz w:val="24"/>
          <w:szCs w:val="24"/>
          <w:lang w:val="pt-PT"/>
        </w:rPr>
        <w:t>foram usados</w:t>
      </w:r>
      <w:r w:rsidRPr="00100125">
        <w:rPr>
          <w:rFonts w:ascii="Times New Roman" w:eastAsia="Times New Roman" w:hAnsi="Times New Roman" w:cs="Times New Roman"/>
          <w:sz w:val="24"/>
          <w:szCs w:val="24"/>
          <w:lang w:val="pt-PT"/>
        </w:rPr>
        <w:t xml:space="preserve"> o seguinte instrumento</w:t>
      </w:r>
      <w:r w:rsidR="005C2FB3" w:rsidRPr="00100125">
        <w:rPr>
          <w:rFonts w:ascii="Times New Roman" w:eastAsia="Times New Roman" w:hAnsi="Times New Roman" w:cs="Times New Roman"/>
          <w:sz w:val="24"/>
          <w:szCs w:val="24"/>
          <w:lang w:val="pt-PT"/>
        </w:rPr>
        <w:t xml:space="preserve"> de recolha de dados</w:t>
      </w:r>
      <w:r w:rsidRPr="00100125">
        <w:rPr>
          <w:rFonts w:ascii="Times New Roman" w:eastAsia="Times New Roman" w:hAnsi="Times New Roman" w:cs="Times New Roman"/>
          <w:sz w:val="24"/>
          <w:szCs w:val="24"/>
          <w:lang w:val="pt-PT"/>
        </w:rPr>
        <w:t>, neste caso a entrevista</w:t>
      </w:r>
      <w:r w:rsidR="00D6618C" w:rsidRPr="00100125">
        <w:rPr>
          <w:rFonts w:ascii="Times New Roman" w:eastAsia="Times New Roman" w:hAnsi="Times New Roman" w:cs="Times New Roman"/>
          <w:sz w:val="24"/>
          <w:szCs w:val="24"/>
          <w:lang w:val="pt-PT"/>
        </w:rPr>
        <w:t xml:space="preserve"> estruturada</w:t>
      </w:r>
      <w:r w:rsidR="00190FAD" w:rsidRPr="00100125">
        <w:rPr>
          <w:rFonts w:ascii="Times New Roman" w:eastAsia="Times New Roman" w:hAnsi="Times New Roman" w:cs="Times New Roman"/>
          <w:sz w:val="24"/>
          <w:szCs w:val="24"/>
          <w:lang w:val="pt-PT"/>
        </w:rPr>
        <w:t>. Salientar que no mesmo capítulo vamos primeiro apresentar os dados sociodemográficos</w:t>
      </w:r>
      <w:r w:rsidR="008014C1" w:rsidRPr="00100125">
        <w:rPr>
          <w:rFonts w:ascii="Times New Roman" w:eastAsia="Times New Roman" w:hAnsi="Times New Roman" w:cs="Times New Roman"/>
          <w:sz w:val="24"/>
          <w:szCs w:val="24"/>
          <w:lang w:val="pt-PT"/>
        </w:rPr>
        <w:t xml:space="preserve"> da amostra, e em seguida</w:t>
      </w:r>
      <w:r w:rsidR="00900C88" w:rsidRPr="00100125">
        <w:rPr>
          <w:rFonts w:ascii="Times New Roman" w:eastAsia="Times New Roman" w:hAnsi="Times New Roman" w:cs="Times New Roman"/>
          <w:sz w:val="24"/>
          <w:szCs w:val="24"/>
          <w:lang w:val="pt-PT"/>
        </w:rPr>
        <w:t xml:space="preserve"> </w:t>
      </w:r>
      <w:proofErr w:type="spellStart"/>
      <w:r w:rsidR="00900C88" w:rsidRPr="00100125">
        <w:rPr>
          <w:rFonts w:ascii="Times New Roman" w:eastAsia="Times New Roman" w:hAnsi="Times New Roman" w:cs="Times New Roman"/>
          <w:sz w:val="24"/>
          <w:szCs w:val="24"/>
          <w:lang w:val="pt-PT"/>
        </w:rPr>
        <w:t>far-se-a</w:t>
      </w:r>
      <w:proofErr w:type="spellEnd"/>
      <w:r w:rsidR="008014C1" w:rsidRPr="00100125">
        <w:rPr>
          <w:rFonts w:ascii="Times New Roman" w:eastAsia="Times New Roman" w:hAnsi="Times New Roman" w:cs="Times New Roman"/>
          <w:sz w:val="24"/>
          <w:szCs w:val="24"/>
          <w:lang w:val="pt-PT"/>
        </w:rPr>
        <w:t xml:space="preserve"> a apresentação e discussão dos restantes dados. </w:t>
      </w:r>
      <w:r w:rsidR="00190FAD" w:rsidRPr="00100125">
        <w:rPr>
          <w:rFonts w:ascii="Times New Roman" w:eastAsia="Times New Roman" w:hAnsi="Times New Roman" w:cs="Times New Roman"/>
          <w:sz w:val="24"/>
          <w:szCs w:val="24"/>
          <w:lang w:val="pt-PT"/>
        </w:rPr>
        <w:t xml:space="preserve"> </w:t>
      </w:r>
    </w:p>
    <w:p w:rsidR="001E1EFE" w:rsidRPr="00100125" w:rsidRDefault="008E01B8" w:rsidP="00A55BE6">
      <w:pPr>
        <w:pStyle w:val="Cabealho1"/>
        <w:numPr>
          <w:ilvl w:val="1"/>
          <w:numId w:val="13"/>
        </w:numPr>
        <w:spacing w:line="360" w:lineRule="auto"/>
        <w:jc w:val="both"/>
        <w:rPr>
          <w:rFonts w:ascii="Times New Roman" w:eastAsia="Times New Roman" w:hAnsi="Times New Roman" w:cs="Times New Roman"/>
          <w:color w:val="auto"/>
          <w:sz w:val="24"/>
          <w:szCs w:val="24"/>
          <w:lang w:val="pt-PT"/>
        </w:rPr>
      </w:pPr>
      <w:bookmarkStart w:id="45" w:name="_Toc151104667"/>
      <w:r w:rsidRPr="00100125">
        <w:rPr>
          <w:rFonts w:ascii="Times New Roman" w:eastAsia="Times New Roman" w:hAnsi="Times New Roman" w:cs="Times New Roman"/>
          <w:color w:val="auto"/>
          <w:sz w:val="24"/>
          <w:szCs w:val="24"/>
          <w:lang w:val="pt-PT"/>
        </w:rPr>
        <w:t xml:space="preserve">Apresentação dos </w:t>
      </w:r>
      <w:r w:rsidR="006A0534">
        <w:rPr>
          <w:rFonts w:ascii="Times New Roman" w:eastAsia="Times New Roman" w:hAnsi="Times New Roman" w:cs="Times New Roman"/>
          <w:color w:val="auto"/>
          <w:sz w:val="24"/>
          <w:szCs w:val="24"/>
          <w:lang w:val="pt-PT"/>
        </w:rPr>
        <w:t>Dados S</w:t>
      </w:r>
      <w:r w:rsidR="001E1EFE" w:rsidRPr="00100125">
        <w:rPr>
          <w:rFonts w:ascii="Times New Roman" w:eastAsia="Times New Roman" w:hAnsi="Times New Roman" w:cs="Times New Roman"/>
          <w:color w:val="auto"/>
          <w:sz w:val="24"/>
          <w:szCs w:val="24"/>
          <w:lang w:val="pt-PT"/>
        </w:rPr>
        <w:t>ociodemográficos</w:t>
      </w:r>
      <w:bookmarkEnd w:id="45"/>
    </w:p>
    <w:tbl>
      <w:tblPr>
        <w:tblStyle w:val="Tabelacomgrelha"/>
        <w:tblW w:w="10011" w:type="dxa"/>
        <w:tblInd w:w="108" w:type="dxa"/>
        <w:tblLook w:val="04A0" w:firstRow="1" w:lastRow="0" w:firstColumn="1" w:lastColumn="0" w:noHBand="0" w:noVBand="1"/>
      </w:tblPr>
      <w:tblGrid>
        <w:gridCol w:w="1297"/>
        <w:gridCol w:w="470"/>
        <w:gridCol w:w="1043"/>
        <w:gridCol w:w="1545"/>
        <w:gridCol w:w="1019"/>
        <w:gridCol w:w="1043"/>
        <w:gridCol w:w="1278"/>
        <w:gridCol w:w="1080"/>
        <w:gridCol w:w="1236"/>
      </w:tblGrid>
      <w:tr w:rsidR="00E34084" w:rsidRPr="00100125" w:rsidTr="00CE5E2E">
        <w:tc>
          <w:tcPr>
            <w:tcW w:w="2810" w:type="dxa"/>
            <w:gridSpan w:val="3"/>
          </w:tcPr>
          <w:p w:rsidR="00E34084" w:rsidRPr="00100125" w:rsidRDefault="00E34084" w:rsidP="00A55BE6">
            <w:pPr>
              <w:spacing w:line="360" w:lineRule="auto"/>
              <w:jc w:val="both"/>
              <w:rPr>
                <w:rFonts w:ascii="Times New Roman" w:eastAsia="Times New Roman" w:hAnsi="Times New Roman" w:cs="Times New Roman"/>
                <w:b/>
                <w:sz w:val="24"/>
                <w:szCs w:val="24"/>
                <w:lang w:val="pt-PT"/>
              </w:rPr>
            </w:pPr>
            <w:r w:rsidRPr="00100125">
              <w:rPr>
                <w:rFonts w:ascii="Times New Roman" w:eastAsia="Times New Roman" w:hAnsi="Times New Roman" w:cs="Times New Roman"/>
                <w:b/>
                <w:sz w:val="24"/>
                <w:szCs w:val="24"/>
                <w:lang w:val="pt-PT"/>
              </w:rPr>
              <w:t xml:space="preserve">Idade </w:t>
            </w:r>
          </w:p>
        </w:tc>
        <w:tc>
          <w:tcPr>
            <w:tcW w:w="3607" w:type="dxa"/>
            <w:gridSpan w:val="3"/>
          </w:tcPr>
          <w:p w:rsidR="00E34084" w:rsidRPr="00100125" w:rsidRDefault="007B4EF9" w:rsidP="00A55BE6">
            <w:pPr>
              <w:spacing w:line="360" w:lineRule="auto"/>
              <w:jc w:val="both"/>
              <w:rPr>
                <w:rFonts w:ascii="Times New Roman" w:eastAsia="Times New Roman" w:hAnsi="Times New Roman" w:cs="Times New Roman"/>
                <w:b/>
                <w:sz w:val="24"/>
                <w:szCs w:val="24"/>
                <w:lang w:val="pt-PT"/>
              </w:rPr>
            </w:pPr>
            <w:r>
              <w:rPr>
                <w:rFonts w:ascii="Times New Roman" w:eastAsia="Times New Roman" w:hAnsi="Times New Roman" w:cs="Times New Roman"/>
                <w:b/>
                <w:sz w:val="24"/>
                <w:szCs w:val="24"/>
                <w:lang w:val="pt-PT"/>
              </w:rPr>
              <w:t>Anos de E</w:t>
            </w:r>
            <w:r w:rsidR="00E34084" w:rsidRPr="00100125">
              <w:rPr>
                <w:rFonts w:ascii="Times New Roman" w:eastAsia="Times New Roman" w:hAnsi="Times New Roman" w:cs="Times New Roman"/>
                <w:b/>
                <w:sz w:val="24"/>
                <w:szCs w:val="24"/>
                <w:lang w:val="pt-PT"/>
              </w:rPr>
              <w:t>xperiência</w:t>
            </w:r>
          </w:p>
        </w:tc>
        <w:tc>
          <w:tcPr>
            <w:tcW w:w="3594" w:type="dxa"/>
            <w:gridSpan w:val="3"/>
          </w:tcPr>
          <w:p w:rsidR="00E34084" w:rsidRPr="00100125" w:rsidRDefault="00E34084" w:rsidP="00A55BE6">
            <w:pPr>
              <w:spacing w:line="360" w:lineRule="auto"/>
              <w:jc w:val="both"/>
              <w:rPr>
                <w:rFonts w:ascii="Times New Roman" w:eastAsia="Times New Roman" w:hAnsi="Times New Roman" w:cs="Times New Roman"/>
                <w:b/>
                <w:sz w:val="24"/>
                <w:szCs w:val="24"/>
                <w:lang w:val="pt-PT"/>
              </w:rPr>
            </w:pPr>
            <w:r w:rsidRPr="00100125">
              <w:rPr>
                <w:rFonts w:ascii="Times New Roman" w:eastAsia="Times New Roman" w:hAnsi="Times New Roman" w:cs="Times New Roman"/>
                <w:b/>
                <w:sz w:val="24"/>
                <w:szCs w:val="24"/>
                <w:lang w:val="pt-PT"/>
              </w:rPr>
              <w:t xml:space="preserve">Nível </w:t>
            </w:r>
            <w:r w:rsidR="007B4EF9">
              <w:rPr>
                <w:rFonts w:ascii="Times New Roman" w:eastAsia="Times New Roman" w:hAnsi="Times New Roman" w:cs="Times New Roman"/>
                <w:b/>
                <w:sz w:val="24"/>
                <w:szCs w:val="24"/>
                <w:lang w:val="pt-PT"/>
              </w:rPr>
              <w:t>A</w:t>
            </w:r>
            <w:r w:rsidR="007B4EF9" w:rsidRPr="00100125">
              <w:rPr>
                <w:rFonts w:ascii="Times New Roman" w:eastAsia="Times New Roman" w:hAnsi="Times New Roman" w:cs="Times New Roman"/>
                <w:b/>
                <w:sz w:val="24"/>
                <w:szCs w:val="24"/>
                <w:lang w:val="pt-PT"/>
              </w:rPr>
              <w:t>cadémico</w:t>
            </w:r>
          </w:p>
        </w:tc>
      </w:tr>
      <w:tr w:rsidR="00CE5E2E" w:rsidRPr="00100125" w:rsidTr="00CE5E2E">
        <w:tc>
          <w:tcPr>
            <w:tcW w:w="1297" w:type="dxa"/>
          </w:tcPr>
          <w:p w:rsidR="00CE5E2E" w:rsidRPr="00100125" w:rsidRDefault="00CE5E2E" w:rsidP="00A55BE6">
            <w:pPr>
              <w:spacing w:line="360" w:lineRule="auto"/>
              <w:jc w:val="both"/>
              <w:rPr>
                <w:rFonts w:ascii="Times New Roman" w:eastAsia="Times New Roman" w:hAnsi="Times New Roman" w:cs="Times New Roman"/>
                <w:b/>
                <w:sz w:val="24"/>
                <w:szCs w:val="24"/>
                <w:lang w:val="pt-PT"/>
              </w:rPr>
            </w:pPr>
            <w:r w:rsidRPr="00100125">
              <w:rPr>
                <w:rFonts w:ascii="Times New Roman" w:eastAsia="Times New Roman" w:hAnsi="Times New Roman" w:cs="Times New Roman"/>
                <w:b/>
                <w:sz w:val="24"/>
                <w:szCs w:val="24"/>
                <w:lang w:val="pt-PT"/>
              </w:rPr>
              <w:t xml:space="preserve">Idade </w:t>
            </w:r>
          </w:p>
        </w:tc>
        <w:tc>
          <w:tcPr>
            <w:tcW w:w="470" w:type="dxa"/>
          </w:tcPr>
          <w:p w:rsidR="00CE5E2E" w:rsidRPr="00100125" w:rsidRDefault="00CE5E2E" w:rsidP="00A55BE6">
            <w:pPr>
              <w:spacing w:line="360" w:lineRule="auto"/>
              <w:jc w:val="both"/>
              <w:rPr>
                <w:rFonts w:ascii="Times New Roman" w:eastAsia="Times New Roman" w:hAnsi="Times New Roman" w:cs="Times New Roman"/>
                <w:b/>
                <w:sz w:val="24"/>
                <w:szCs w:val="24"/>
                <w:lang w:val="pt-PT"/>
              </w:rPr>
            </w:pPr>
            <w:r w:rsidRPr="00100125">
              <w:rPr>
                <w:rFonts w:ascii="Times New Roman" w:eastAsia="Times New Roman" w:hAnsi="Times New Roman" w:cs="Times New Roman"/>
                <w:b/>
                <w:sz w:val="24"/>
                <w:szCs w:val="24"/>
                <w:lang w:val="pt-PT"/>
              </w:rPr>
              <w:t>N˚</w:t>
            </w:r>
          </w:p>
        </w:tc>
        <w:tc>
          <w:tcPr>
            <w:tcW w:w="1043" w:type="dxa"/>
          </w:tcPr>
          <w:p w:rsidR="00CE5E2E" w:rsidRPr="00100125" w:rsidRDefault="00CE5E2E" w:rsidP="00A55BE6">
            <w:pPr>
              <w:spacing w:line="360" w:lineRule="auto"/>
              <w:jc w:val="both"/>
              <w:rPr>
                <w:rFonts w:ascii="Times New Roman" w:eastAsia="Times New Roman" w:hAnsi="Times New Roman" w:cs="Times New Roman"/>
                <w:b/>
                <w:sz w:val="24"/>
                <w:szCs w:val="24"/>
                <w:lang w:val="pt-PT"/>
              </w:rPr>
            </w:pPr>
            <w:proofErr w:type="spellStart"/>
            <w:r w:rsidRPr="00100125">
              <w:rPr>
                <w:rFonts w:ascii="Times New Roman" w:eastAsia="Times New Roman" w:hAnsi="Times New Roman" w:cs="Times New Roman"/>
                <w:b/>
                <w:sz w:val="24"/>
                <w:szCs w:val="24"/>
                <w:lang w:val="pt-PT"/>
              </w:rPr>
              <w:t>Fracção</w:t>
            </w:r>
            <w:proofErr w:type="spellEnd"/>
            <w:r w:rsidRPr="00100125">
              <w:rPr>
                <w:rFonts w:ascii="Times New Roman" w:eastAsia="Times New Roman" w:hAnsi="Times New Roman" w:cs="Times New Roman"/>
                <w:b/>
                <w:sz w:val="24"/>
                <w:szCs w:val="24"/>
                <w:lang w:val="pt-PT"/>
              </w:rPr>
              <w:t xml:space="preserve"> </w:t>
            </w:r>
          </w:p>
        </w:tc>
        <w:tc>
          <w:tcPr>
            <w:tcW w:w="1545" w:type="dxa"/>
          </w:tcPr>
          <w:p w:rsidR="00CE5E2E" w:rsidRPr="00100125" w:rsidRDefault="00CE5E2E" w:rsidP="00A55BE6">
            <w:pPr>
              <w:spacing w:line="360" w:lineRule="auto"/>
              <w:jc w:val="both"/>
              <w:rPr>
                <w:rFonts w:ascii="Times New Roman" w:eastAsia="Times New Roman" w:hAnsi="Times New Roman" w:cs="Times New Roman"/>
                <w:b/>
                <w:sz w:val="24"/>
                <w:szCs w:val="24"/>
                <w:lang w:val="pt-PT"/>
              </w:rPr>
            </w:pPr>
            <w:r w:rsidRPr="00100125">
              <w:rPr>
                <w:rFonts w:ascii="Times New Roman" w:eastAsia="Times New Roman" w:hAnsi="Times New Roman" w:cs="Times New Roman"/>
                <w:b/>
                <w:sz w:val="24"/>
                <w:szCs w:val="24"/>
                <w:lang w:val="pt-PT"/>
              </w:rPr>
              <w:t xml:space="preserve">Ano </w:t>
            </w:r>
          </w:p>
        </w:tc>
        <w:tc>
          <w:tcPr>
            <w:tcW w:w="1019" w:type="dxa"/>
          </w:tcPr>
          <w:p w:rsidR="00CE5E2E" w:rsidRPr="00100125" w:rsidRDefault="00CE5E2E" w:rsidP="00A55BE6">
            <w:pPr>
              <w:spacing w:line="360" w:lineRule="auto"/>
              <w:jc w:val="both"/>
              <w:rPr>
                <w:rFonts w:ascii="Times New Roman" w:eastAsia="Times New Roman" w:hAnsi="Times New Roman" w:cs="Times New Roman"/>
                <w:b/>
                <w:sz w:val="24"/>
                <w:szCs w:val="24"/>
                <w:lang w:val="pt-PT"/>
              </w:rPr>
            </w:pPr>
            <w:r w:rsidRPr="00100125">
              <w:rPr>
                <w:rFonts w:ascii="Times New Roman" w:eastAsia="Times New Roman" w:hAnsi="Times New Roman" w:cs="Times New Roman"/>
                <w:b/>
                <w:sz w:val="24"/>
                <w:szCs w:val="24"/>
                <w:lang w:val="pt-PT"/>
              </w:rPr>
              <w:t>N˚</w:t>
            </w:r>
          </w:p>
        </w:tc>
        <w:tc>
          <w:tcPr>
            <w:tcW w:w="1043" w:type="dxa"/>
          </w:tcPr>
          <w:p w:rsidR="00CE5E2E" w:rsidRPr="00100125" w:rsidRDefault="00CE5E2E" w:rsidP="00A55BE6">
            <w:pPr>
              <w:spacing w:line="360" w:lineRule="auto"/>
              <w:jc w:val="both"/>
              <w:rPr>
                <w:rFonts w:ascii="Times New Roman" w:eastAsia="Times New Roman" w:hAnsi="Times New Roman" w:cs="Times New Roman"/>
                <w:b/>
                <w:sz w:val="24"/>
                <w:szCs w:val="24"/>
                <w:lang w:val="pt-PT"/>
              </w:rPr>
            </w:pPr>
            <w:proofErr w:type="spellStart"/>
            <w:r w:rsidRPr="00100125">
              <w:rPr>
                <w:rFonts w:ascii="Times New Roman" w:eastAsia="Times New Roman" w:hAnsi="Times New Roman" w:cs="Times New Roman"/>
                <w:b/>
                <w:sz w:val="24"/>
                <w:szCs w:val="24"/>
                <w:lang w:val="pt-PT"/>
              </w:rPr>
              <w:t>Fracção</w:t>
            </w:r>
            <w:proofErr w:type="spellEnd"/>
            <w:r w:rsidRPr="00100125">
              <w:rPr>
                <w:rFonts w:ascii="Times New Roman" w:eastAsia="Times New Roman" w:hAnsi="Times New Roman" w:cs="Times New Roman"/>
                <w:b/>
                <w:sz w:val="24"/>
                <w:szCs w:val="24"/>
                <w:lang w:val="pt-PT"/>
              </w:rPr>
              <w:t xml:space="preserve"> </w:t>
            </w:r>
          </w:p>
        </w:tc>
        <w:tc>
          <w:tcPr>
            <w:tcW w:w="1278" w:type="dxa"/>
          </w:tcPr>
          <w:p w:rsidR="00CE5E2E" w:rsidRPr="00100125" w:rsidRDefault="00CE5E2E" w:rsidP="00A55BE6">
            <w:pPr>
              <w:spacing w:line="360" w:lineRule="auto"/>
              <w:jc w:val="both"/>
              <w:rPr>
                <w:rFonts w:ascii="Times New Roman" w:eastAsia="Times New Roman" w:hAnsi="Times New Roman" w:cs="Times New Roman"/>
                <w:b/>
                <w:sz w:val="24"/>
                <w:szCs w:val="24"/>
                <w:lang w:val="pt-PT"/>
              </w:rPr>
            </w:pPr>
            <w:r w:rsidRPr="00100125">
              <w:rPr>
                <w:rFonts w:ascii="Times New Roman" w:eastAsia="Times New Roman" w:hAnsi="Times New Roman" w:cs="Times New Roman"/>
                <w:b/>
                <w:sz w:val="24"/>
                <w:szCs w:val="24"/>
                <w:lang w:val="pt-PT"/>
              </w:rPr>
              <w:t xml:space="preserve">Nível </w:t>
            </w:r>
          </w:p>
        </w:tc>
        <w:tc>
          <w:tcPr>
            <w:tcW w:w="1080" w:type="dxa"/>
          </w:tcPr>
          <w:p w:rsidR="00CE5E2E" w:rsidRPr="00100125" w:rsidRDefault="00CE5E2E" w:rsidP="00A55BE6">
            <w:pPr>
              <w:spacing w:line="360" w:lineRule="auto"/>
              <w:jc w:val="both"/>
              <w:rPr>
                <w:rFonts w:ascii="Times New Roman" w:eastAsia="Times New Roman" w:hAnsi="Times New Roman" w:cs="Times New Roman"/>
                <w:b/>
                <w:sz w:val="24"/>
                <w:szCs w:val="24"/>
                <w:lang w:val="pt-PT"/>
              </w:rPr>
            </w:pPr>
            <w:r w:rsidRPr="00100125">
              <w:rPr>
                <w:rFonts w:ascii="Times New Roman" w:eastAsia="Times New Roman" w:hAnsi="Times New Roman" w:cs="Times New Roman"/>
                <w:b/>
                <w:sz w:val="24"/>
                <w:szCs w:val="24"/>
                <w:lang w:val="pt-PT"/>
              </w:rPr>
              <w:t>N˚</w:t>
            </w:r>
          </w:p>
        </w:tc>
        <w:tc>
          <w:tcPr>
            <w:tcW w:w="1236" w:type="dxa"/>
          </w:tcPr>
          <w:p w:rsidR="00CE5E2E" w:rsidRPr="00100125" w:rsidRDefault="00CE5E2E" w:rsidP="00A55BE6">
            <w:pPr>
              <w:spacing w:line="360" w:lineRule="auto"/>
              <w:jc w:val="both"/>
              <w:rPr>
                <w:rFonts w:ascii="Times New Roman" w:eastAsia="Times New Roman" w:hAnsi="Times New Roman" w:cs="Times New Roman"/>
                <w:b/>
                <w:sz w:val="24"/>
                <w:szCs w:val="24"/>
                <w:lang w:val="pt-PT"/>
              </w:rPr>
            </w:pPr>
            <w:proofErr w:type="spellStart"/>
            <w:r w:rsidRPr="00100125">
              <w:rPr>
                <w:rFonts w:ascii="Times New Roman" w:eastAsia="Times New Roman" w:hAnsi="Times New Roman" w:cs="Times New Roman"/>
                <w:b/>
                <w:sz w:val="24"/>
                <w:szCs w:val="24"/>
                <w:lang w:val="pt-PT"/>
              </w:rPr>
              <w:t>Fracção</w:t>
            </w:r>
            <w:proofErr w:type="spellEnd"/>
            <w:r w:rsidRPr="00100125">
              <w:rPr>
                <w:rFonts w:ascii="Times New Roman" w:eastAsia="Times New Roman" w:hAnsi="Times New Roman" w:cs="Times New Roman"/>
                <w:b/>
                <w:sz w:val="24"/>
                <w:szCs w:val="24"/>
                <w:lang w:val="pt-PT"/>
              </w:rPr>
              <w:t xml:space="preserve"> </w:t>
            </w:r>
          </w:p>
        </w:tc>
      </w:tr>
      <w:tr w:rsidR="00CE5E2E" w:rsidRPr="00100125" w:rsidTr="00CE5E2E">
        <w:tc>
          <w:tcPr>
            <w:tcW w:w="1297"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18 </w:t>
            </w:r>
            <w:proofErr w:type="gramStart"/>
            <w:r w:rsidRPr="00100125">
              <w:rPr>
                <w:rFonts w:ascii="Times New Roman" w:eastAsia="Times New Roman" w:hAnsi="Times New Roman" w:cs="Times New Roman"/>
                <w:sz w:val="24"/>
                <w:szCs w:val="24"/>
                <w:lang w:val="pt-PT"/>
              </w:rPr>
              <w:t>a</w:t>
            </w:r>
            <w:proofErr w:type="gramEnd"/>
            <w:r w:rsidRPr="00100125">
              <w:rPr>
                <w:rFonts w:ascii="Times New Roman" w:eastAsia="Times New Roman" w:hAnsi="Times New Roman" w:cs="Times New Roman"/>
                <w:sz w:val="24"/>
                <w:szCs w:val="24"/>
                <w:lang w:val="pt-PT"/>
              </w:rPr>
              <w:t xml:space="preserve"> 20</w:t>
            </w:r>
          </w:p>
        </w:tc>
        <w:tc>
          <w:tcPr>
            <w:tcW w:w="470"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0</w:t>
            </w:r>
          </w:p>
        </w:tc>
        <w:tc>
          <w:tcPr>
            <w:tcW w:w="1043"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0/10</w:t>
            </w:r>
          </w:p>
        </w:tc>
        <w:tc>
          <w:tcPr>
            <w:tcW w:w="1545" w:type="dxa"/>
          </w:tcPr>
          <w:p w:rsidR="00CE5E2E" w:rsidRPr="00100125" w:rsidRDefault="00CE5E2E" w:rsidP="00A55BE6">
            <w:pPr>
              <w:spacing w:line="360" w:lineRule="auto"/>
              <w:jc w:val="both"/>
              <w:rPr>
                <w:rFonts w:ascii="Times New Roman" w:eastAsia="Times New Roman" w:hAnsi="Times New Roman" w:cs="Times New Roman"/>
                <w:b/>
                <w:sz w:val="24"/>
                <w:szCs w:val="24"/>
                <w:lang w:val="pt-PT"/>
              </w:rPr>
            </w:pPr>
            <w:r w:rsidRPr="00100125">
              <w:rPr>
                <w:rFonts w:ascii="Times New Roman" w:eastAsia="Times New Roman" w:hAnsi="Times New Roman" w:cs="Times New Roman"/>
                <w:sz w:val="24"/>
                <w:szCs w:val="24"/>
                <w:lang w:val="pt-PT"/>
              </w:rPr>
              <w:t>1-5</w:t>
            </w:r>
          </w:p>
        </w:tc>
        <w:tc>
          <w:tcPr>
            <w:tcW w:w="1019"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3</w:t>
            </w:r>
          </w:p>
        </w:tc>
        <w:tc>
          <w:tcPr>
            <w:tcW w:w="1043"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3/10</w:t>
            </w:r>
          </w:p>
        </w:tc>
        <w:tc>
          <w:tcPr>
            <w:tcW w:w="1278"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Básico </w:t>
            </w:r>
          </w:p>
        </w:tc>
        <w:tc>
          <w:tcPr>
            <w:tcW w:w="1080"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0</w:t>
            </w:r>
          </w:p>
        </w:tc>
        <w:tc>
          <w:tcPr>
            <w:tcW w:w="1236"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0/10</w:t>
            </w:r>
          </w:p>
        </w:tc>
      </w:tr>
      <w:tr w:rsidR="00CE5E2E" w:rsidRPr="00100125" w:rsidTr="00CE5E2E">
        <w:trPr>
          <w:trHeight w:val="201"/>
        </w:trPr>
        <w:tc>
          <w:tcPr>
            <w:tcW w:w="1297"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21 </w:t>
            </w:r>
            <w:proofErr w:type="gramStart"/>
            <w:r w:rsidRPr="00100125">
              <w:rPr>
                <w:rFonts w:ascii="Times New Roman" w:eastAsia="Times New Roman" w:hAnsi="Times New Roman" w:cs="Times New Roman"/>
                <w:sz w:val="24"/>
                <w:szCs w:val="24"/>
                <w:lang w:val="pt-PT"/>
              </w:rPr>
              <w:t>a</w:t>
            </w:r>
            <w:proofErr w:type="gramEnd"/>
            <w:r w:rsidRPr="00100125">
              <w:rPr>
                <w:rFonts w:ascii="Times New Roman" w:eastAsia="Times New Roman" w:hAnsi="Times New Roman" w:cs="Times New Roman"/>
                <w:sz w:val="24"/>
                <w:szCs w:val="24"/>
                <w:lang w:val="pt-PT"/>
              </w:rPr>
              <w:t xml:space="preserve"> 30</w:t>
            </w:r>
          </w:p>
        </w:tc>
        <w:tc>
          <w:tcPr>
            <w:tcW w:w="470"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0</w:t>
            </w:r>
          </w:p>
        </w:tc>
        <w:tc>
          <w:tcPr>
            <w:tcW w:w="1043"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0/10</w:t>
            </w:r>
          </w:p>
        </w:tc>
        <w:tc>
          <w:tcPr>
            <w:tcW w:w="1545"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6-15</w:t>
            </w:r>
          </w:p>
        </w:tc>
        <w:tc>
          <w:tcPr>
            <w:tcW w:w="1019"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4</w:t>
            </w:r>
          </w:p>
        </w:tc>
        <w:tc>
          <w:tcPr>
            <w:tcW w:w="1043"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5/10</w:t>
            </w:r>
          </w:p>
        </w:tc>
        <w:tc>
          <w:tcPr>
            <w:tcW w:w="1278"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Médio </w:t>
            </w:r>
          </w:p>
        </w:tc>
        <w:tc>
          <w:tcPr>
            <w:tcW w:w="1080"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4</w:t>
            </w:r>
          </w:p>
        </w:tc>
        <w:tc>
          <w:tcPr>
            <w:tcW w:w="1236"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4/10</w:t>
            </w:r>
          </w:p>
        </w:tc>
      </w:tr>
      <w:tr w:rsidR="00CE5E2E" w:rsidRPr="00100125" w:rsidTr="00CE5E2E">
        <w:trPr>
          <w:trHeight w:val="217"/>
        </w:trPr>
        <w:tc>
          <w:tcPr>
            <w:tcW w:w="1297"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31 </w:t>
            </w:r>
            <w:proofErr w:type="gramStart"/>
            <w:r w:rsidRPr="00100125">
              <w:rPr>
                <w:rFonts w:ascii="Times New Roman" w:eastAsia="Times New Roman" w:hAnsi="Times New Roman" w:cs="Times New Roman"/>
                <w:sz w:val="24"/>
                <w:szCs w:val="24"/>
                <w:lang w:val="pt-PT"/>
              </w:rPr>
              <w:t>a</w:t>
            </w:r>
            <w:proofErr w:type="gramEnd"/>
            <w:r w:rsidRPr="00100125">
              <w:rPr>
                <w:rFonts w:ascii="Times New Roman" w:eastAsia="Times New Roman" w:hAnsi="Times New Roman" w:cs="Times New Roman"/>
                <w:sz w:val="24"/>
                <w:szCs w:val="24"/>
                <w:lang w:val="pt-PT"/>
              </w:rPr>
              <w:t xml:space="preserve"> 50</w:t>
            </w:r>
          </w:p>
        </w:tc>
        <w:tc>
          <w:tcPr>
            <w:tcW w:w="470"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7</w:t>
            </w:r>
          </w:p>
        </w:tc>
        <w:tc>
          <w:tcPr>
            <w:tcW w:w="1043"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7/10</w:t>
            </w:r>
          </w:p>
        </w:tc>
        <w:tc>
          <w:tcPr>
            <w:tcW w:w="1545"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16-30</w:t>
            </w:r>
          </w:p>
        </w:tc>
        <w:tc>
          <w:tcPr>
            <w:tcW w:w="1019"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1</w:t>
            </w:r>
          </w:p>
        </w:tc>
        <w:tc>
          <w:tcPr>
            <w:tcW w:w="1043"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1/10</w:t>
            </w:r>
          </w:p>
        </w:tc>
        <w:tc>
          <w:tcPr>
            <w:tcW w:w="1278"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Superior </w:t>
            </w:r>
          </w:p>
        </w:tc>
        <w:tc>
          <w:tcPr>
            <w:tcW w:w="1080"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5</w:t>
            </w:r>
          </w:p>
        </w:tc>
        <w:tc>
          <w:tcPr>
            <w:tcW w:w="1236"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5/10</w:t>
            </w:r>
          </w:p>
        </w:tc>
      </w:tr>
      <w:tr w:rsidR="00CE5E2E" w:rsidRPr="00100125" w:rsidTr="00CE5E2E">
        <w:trPr>
          <w:trHeight w:val="180"/>
        </w:trPr>
        <w:tc>
          <w:tcPr>
            <w:tcW w:w="1297"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51 </w:t>
            </w:r>
            <w:proofErr w:type="gramStart"/>
            <w:r w:rsidRPr="00100125">
              <w:rPr>
                <w:rFonts w:ascii="Times New Roman" w:eastAsia="Times New Roman" w:hAnsi="Times New Roman" w:cs="Times New Roman"/>
                <w:sz w:val="24"/>
                <w:szCs w:val="24"/>
                <w:lang w:val="pt-PT"/>
              </w:rPr>
              <w:t>a</w:t>
            </w:r>
            <w:proofErr w:type="gramEnd"/>
            <w:r w:rsidRPr="00100125">
              <w:rPr>
                <w:rFonts w:ascii="Times New Roman" w:eastAsia="Times New Roman" w:hAnsi="Times New Roman" w:cs="Times New Roman"/>
                <w:sz w:val="24"/>
                <w:szCs w:val="24"/>
                <w:lang w:val="pt-PT"/>
              </w:rPr>
              <w:t xml:space="preserve"> 60</w:t>
            </w:r>
          </w:p>
        </w:tc>
        <w:tc>
          <w:tcPr>
            <w:tcW w:w="470"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3</w:t>
            </w:r>
          </w:p>
        </w:tc>
        <w:tc>
          <w:tcPr>
            <w:tcW w:w="1043"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3/10</w:t>
            </w:r>
          </w:p>
        </w:tc>
        <w:tc>
          <w:tcPr>
            <w:tcW w:w="1545"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51-60</w:t>
            </w:r>
          </w:p>
        </w:tc>
        <w:tc>
          <w:tcPr>
            <w:tcW w:w="1019"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1</w:t>
            </w:r>
          </w:p>
        </w:tc>
        <w:tc>
          <w:tcPr>
            <w:tcW w:w="1043"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1/10</w:t>
            </w:r>
          </w:p>
        </w:tc>
        <w:tc>
          <w:tcPr>
            <w:tcW w:w="1278"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Mestrado</w:t>
            </w:r>
          </w:p>
        </w:tc>
        <w:tc>
          <w:tcPr>
            <w:tcW w:w="1080"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1</w:t>
            </w:r>
          </w:p>
        </w:tc>
        <w:tc>
          <w:tcPr>
            <w:tcW w:w="1236"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1/10</w:t>
            </w:r>
          </w:p>
        </w:tc>
      </w:tr>
      <w:tr w:rsidR="00CE5E2E" w:rsidRPr="00100125" w:rsidTr="00CE5E2E">
        <w:trPr>
          <w:trHeight w:val="201"/>
        </w:trPr>
        <w:tc>
          <w:tcPr>
            <w:tcW w:w="1297"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Mais de 60</w:t>
            </w:r>
          </w:p>
        </w:tc>
        <w:tc>
          <w:tcPr>
            <w:tcW w:w="470"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0</w:t>
            </w:r>
          </w:p>
        </w:tc>
        <w:tc>
          <w:tcPr>
            <w:tcW w:w="1043" w:type="dxa"/>
            <w:tcBorders>
              <w:bottom w:val="single" w:sz="4" w:space="0" w:color="auto"/>
            </w:tcBorders>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0/10</w:t>
            </w:r>
          </w:p>
        </w:tc>
        <w:tc>
          <w:tcPr>
            <w:tcW w:w="1545"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31 </w:t>
            </w:r>
            <w:proofErr w:type="gramStart"/>
            <w:r w:rsidRPr="00100125">
              <w:rPr>
                <w:rFonts w:ascii="Times New Roman" w:eastAsia="Times New Roman" w:hAnsi="Times New Roman" w:cs="Times New Roman"/>
                <w:sz w:val="24"/>
                <w:szCs w:val="24"/>
                <w:lang w:val="pt-PT"/>
              </w:rPr>
              <w:t>em</w:t>
            </w:r>
            <w:proofErr w:type="gramEnd"/>
            <w:r w:rsidRPr="00100125">
              <w:rPr>
                <w:rFonts w:ascii="Times New Roman" w:eastAsia="Times New Roman" w:hAnsi="Times New Roman" w:cs="Times New Roman"/>
                <w:sz w:val="24"/>
                <w:szCs w:val="24"/>
                <w:lang w:val="pt-PT"/>
              </w:rPr>
              <w:t xml:space="preserve"> diante</w:t>
            </w:r>
          </w:p>
        </w:tc>
        <w:tc>
          <w:tcPr>
            <w:tcW w:w="1019"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1</w:t>
            </w:r>
          </w:p>
        </w:tc>
        <w:tc>
          <w:tcPr>
            <w:tcW w:w="1043" w:type="dxa"/>
          </w:tcPr>
          <w:p w:rsidR="00CE5E2E" w:rsidRPr="00100125" w:rsidRDefault="00CE5E2E"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1/10</w:t>
            </w:r>
          </w:p>
        </w:tc>
        <w:tc>
          <w:tcPr>
            <w:tcW w:w="1278" w:type="dxa"/>
            <w:tcBorders>
              <w:bottom w:val="single" w:sz="4" w:space="0" w:color="auto"/>
            </w:tcBorders>
          </w:tcPr>
          <w:p w:rsidR="00CE5E2E" w:rsidRPr="00100125" w:rsidRDefault="00CE5E2E" w:rsidP="00A55BE6">
            <w:pPr>
              <w:spacing w:line="360" w:lineRule="auto"/>
              <w:jc w:val="both"/>
              <w:rPr>
                <w:rFonts w:ascii="Times New Roman" w:eastAsia="Times New Roman" w:hAnsi="Times New Roman" w:cs="Times New Roman"/>
                <w:b/>
                <w:sz w:val="24"/>
                <w:szCs w:val="24"/>
                <w:lang w:val="pt-PT"/>
              </w:rPr>
            </w:pPr>
            <w:r w:rsidRPr="00100125">
              <w:rPr>
                <w:rFonts w:ascii="Times New Roman" w:eastAsia="Times New Roman" w:hAnsi="Times New Roman" w:cs="Times New Roman"/>
                <w:sz w:val="24"/>
                <w:szCs w:val="24"/>
                <w:lang w:val="pt-PT"/>
              </w:rPr>
              <w:t>Outras formações</w:t>
            </w:r>
          </w:p>
        </w:tc>
        <w:tc>
          <w:tcPr>
            <w:tcW w:w="1080" w:type="dxa"/>
          </w:tcPr>
          <w:p w:rsidR="00CE5E2E" w:rsidRPr="00100125" w:rsidRDefault="00CE5E2E" w:rsidP="00A55BE6">
            <w:pPr>
              <w:spacing w:line="360" w:lineRule="auto"/>
              <w:jc w:val="both"/>
              <w:rPr>
                <w:rFonts w:ascii="Times New Roman" w:eastAsia="Times New Roman" w:hAnsi="Times New Roman" w:cs="Times New Roman"/>
                <w:b/>
                <w:sz w:val="24"/>
                <w:szCs w:val="24"/>
                <w:lang w:val="pt-PT"/>
              </w:rPr>
            </w:pPr>
            <w:r w:rsidRPr="00100125">
              <w:rPr>
                <w:rFonts w:ascii="Times New Roman" w:eastAsia="Times New Roman" w:hAnsi="Times New Roman" w:cs="Times New Roman"/>
                <w:sz w:val="24"/>
                <w:szCs w:val="24"/>
                <w:lang w:val="pt-PT"/>
              </w:rPr>
              <w:t>0</w:t>
            </w:r>
          </w:p>
        </w:tc>
        <w:tc>
          <w:tcPr>
            <w:tcW w:w="1236" w:type="dxa"/>
          </w:tcPr>
          <w:p w:rsidR="00CE5E2E" w:rsidRPr="00100125" w:rsidRDefault="00CE5E2E" w:rsidP="00A55BE6">
            <w:pPr>
              <w:spacing w:line="360" w:lineRule="auto"/>
              <w:jc w:val="both"/>
              <w:rPr>
                <w:rFonts w:ascii="Times New Roman" w:eastAsia="Times New Roman" w:hAnsi="Times New Roman" w:cs="Times New Roman"/>
                <w:b/>
                <w:sz w:val="24"/>
                <w:szCs w:val="24"/>
                <w:lang w:val="pt-PT"/>
              </w:rPr>
            </w:pPr>
            <w:r w:rsidRPr="00100125">
              <w:rPr>
                <w:rFonts w:ascii="Times New Roman" w:eastAsia="Times New Roman" w:hAnsi="Times New Roman" w:cs="Times New Roman"/>
                <w:sz w:val="24"/>
                <w:szCs w:val="24"/>
                <w:lang w:val="pt-PT"/>
              </w:rPr>
              <w:t>0/10</w:t>
            </w:r>
          </w:p>
        </w:tc>
      </w:tr>
    </w:tbl>
    <w:p w:rsidR="00E34084" w:rsidRPr="00100125" w:rsidRDefault="00C74B70"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Fonte: (Autora, 2023)</w:t>
      </w:r>
    </w:p>
    <w:p w:rsidR="00176F81" w:rsidRPr="00100125" w:rsidRDefault="00C2291C" w:rsidP="00A55BE6">
      <w:pPr>
        <w:spacing w:line="360" w:lineRule="auto"/>
        <w:ind w:firstLine="720"/>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Em relação a idade, podemos verificar que dos </w:t>
      </w:r>
      <w:r w:rsidR="008431C5" w:rsidRPr="00100125">
        <w:rPr>
          <w:rFonts w:ascii="Times New Roman" w:eastAsia="Times New Roman" w:hAnsi="Times New Roman" w:cs="Times New Roman"/>
          <w:sz w:val="24"/>
          <w:szCs w:val="24"/>
          <w:lang w:val="pt-PT"/>
        </w:rPr>
        <w:t>18 a 20</w:t>
      </w:r>
      <w:r w:rsidR="00D5659A" w:rsidRPr="00100125">
        <w:rPr>
          <w:rFonts w:ascii="Times New Roman" w:eastAsia="Times New Roman" w:hAnsi="Times New Roman" w:cs="Times New Roman"/>
          <w:sz w:val="24"/>
          <w:szCs w:val="24"/>
          <w:lang w:val="pt-PT"/>
        </w:rPr>
        <w:t xml:space="preserve"> e 21 a 30</w:t>
      </w:r>
      <w:r w:rsidR="008431C5" w:rsidRPr="00100125">
        <w:rPr>
          <w:rFonts w:ascii="Times New Roman" w:eastAsia="Times New Roman" w:hAnsi="Times New Roman" w:cs="Times New Roman"/>
          <w:sz w:val="24"/>
          <w:szCs w:val="24"/>
          <w:lang w:val="pt-PT"/>
        </w:rPr>
        <w:t xml:space="preserve"> </w:t>
      </w:r>
      <w:r w:rsidR="00FA1710" w:rsidRPr="00100125">
        <w:rPr>
          <w:rFonts w:ascii="Times New Roman" w:eastAsia="Times New Roman" w:hAnsi="Times New Roman" w:cs="Times New Roman"/>
          <w:sz w:val="24"/>
          <w:szCs w:val="24"/>
          <w:lang w:val="pt-PT"/>
        </w:rPr>
        <w:t xml:space="preserve">supostamente </w:t>
      </w:r>
      <w:r w:rsidR="008431C5" w:rsidRPr="00100125">
        <w:rPr>
          <w:rFonts w:ascii="Times New Roman" w:eastAsia="Times New Roman" w:hAnsi="Times New Roman" w:cs="Times New Roman"/>
          <w:sz w:val="24"/>
          <w:szCs w:val="24"/>
          <w:lang w:val="pt-PT"/>
        </w:rPr>
        <w:t>não temos nenhum educad</w:t>
      </w:r>
      <w:r w:rsidRPr="00100125">
        <w:rPr>
          <w:rFonts w:ascii="Times New Roman" w:eastAsia="Times New Roman" w:hAnsi="Times New Roman" w:cs="Times New Roman"/>
          <w:sz w:val="24"/>
          <w:szCs w:val="24"/>
          <w:lang w:val="pt-PT"/>
        </w:rPr>
        <w:t>or que se encontra</w:t>
      </w:r>
      <w:r w:rsidR="00D5659A" w:rsidRPr="00100125">
        <w:rPr>
          <w:rFonts w:ascii="Times New Roman" w:eastAsia="Times New Roman" w:hAnsi="Times New Roman" w:cs="Times New Roman"/>
          <w:sz w:val="24"/>
          <w:szCs w:val="24"/>
          <w:lang w:val="pt-PT"/>
        </w:rPr>
        <w:t xml:space="preserve"> neste intervalo. </w:t>
      </w:r>
      <w:r w:rsidRPr="00100125">
        <w:rPr>
          <w:rFonts w:ascii="Times New Roman" w:eastAsia="Times New Roman" w:hAnsi="Times New Roman" w:cs="Times New Roman"/>
          <w:sz w:val="24"/>
          <w:szCs w:val="24"/>
          <w:lang w:val="pt-PT"/>
        </w:rPr>
        <w:t xml:space="preserve">Apenas no intervalo de 31 a 50 encontramos pelo menos 7 </w:t>
      </w:r>
      <w:r w:rsidR="00D5659A" w:rsidRPr="00100125">
        <w:rPr>
          <w:rFonts w:ascii="Times New Roman" w:eastAsia="Times New Roman" w:hAnsi="Times New Roman" w:cs="Times New Roman"/>
          <w:sz w:val="24"/>
          <w:szCs w:val="24"/>
          <w:lang w:val="pt-PT"/>
        </w:rPr>
        <w:t>educadores correspondentes a 7/10</w:t>
      </w:r>
      <w:r w:rsidRPr="00100125">
        <w:rPr>
          <w:rFonts w:ascii="Times New Roman" w:eastAsia="Times New Roman" w:hAnsi="Times New Roman" w:cs="Times New Roman"/>
          <w:sz w:val="24"/>
          <w:szCs w:val="24"/>
          <w:lang w:val="pt-PT"/>
        </w:rPr>
        <w:t>, e</w:t>
      </w:r>
      <w:r w:rsidR="00D5659A" w:rsidRPr="00100125">
        <w:rPr>
          <w:rFonts w:ascii="Times New Roman" w:eastAsia="Times New Roman" w:hAnsi="Times New Roman" w:cs="Times New Roman"/>
          <w:sz w:val="24"/>
          <w:szCs w:val="24"/>
          <w:lang w:val="pt-PT"/>
        </w:rPr>
        <w:t xml:space="preserve"> 3 educadores equivalentes a 3/10</w:t>
      </w:r>
      <w:r w:rsidRPr="00100125">
        <w:rPr>
          <w:rFonts w:ascii="Times New Roman" w:eastAsia="Times New Roman" w:hAnsi="Times New Roman" w:cs="Times New Roman"/>
          <w:sz w:val="24"/>
          <w:szCs w:val="24"/>
          <w:lang w:val="pt-PT"/>
        </w:rPr>
        <w:t xml:space="preserve"> e estão no intervalo de 51 a 60. Portanto nos dados podemos verificar qua a maior parte dos educadores </w:t>
      </w:r>
      <w:r w:rsidR="00D5659A" w:rsidRPr="00100125">
        <w:rPr>
          <w:rFonts w:ascii="Times New Roman" w:eastAsia="Times New Roman" w:hAnsi="Times New Roman" w:cs="Times New Roman"/>
          <w:sz w:val="24"/>
          <w:szCs w:val="24"/>
          <w:lang w:val="pt-PT"/>
        </w:rPr>
        <w:t>encontram-se no intervalo de 31 a</w:t>
      </w:r>
      <w:r w:rsidRPr="00100125">
        <w:rPr>
          <w:rFonts w:ascii="Times New Roman" w:eastAsia="Times New Roman" w:hAnsi="Times New Roman" w:cs="Times New Roman"/>
          <w:sz w:val="24"/>
          <w:szCs w:val="24"/>
          <w:lang w:val="pt-PT"/>
        </w:rPr>
        <w:t xml:space="preserve"> 50</w:t>
      </w:r>
      <w:r w:rsidR="00D5659A" w:rsidRPr="00100125">
        <w:rPr>
          <w:rFonts w:ascii="Times New Roman" w:eastAsia="Times New Roman" w:hAnsi="Times New Roman" w:cs="Times New Roman"/>
          <w:sz w:val="24"/>
          <w:szCs w:val="24"/>
          <w:lang w:val="pt-PT"/>
        </w:rPr>
        <w:t xml:space="preserve"> e 51 a 60</w:t>
      </w:r>
      <w:r w:rsidRPr="00100125">
        <w:rPr>
          <w:rFonts w:ascii="Times New Roman" w:eastAsia="Times New Roman" w:hAnsi="Times New Roman" w:cs="Times New Roman"/>
          <w:sz w:val="24"/>
          <w:szCs w:val="24"/>
          <w:lang w:val="pt-PT"/>
        </w:rPr>
        <w:t xml:space="preserve"> anos de idade.</w:t>
      </w:r>
      <w:r w:rsidR="00B42919" w:rsidRPr="00100125">
        <w:rPr>
          <w:rFonts w:ascii="Times New Roman" w:eastAsia="Times New Roman" w:hAnsi="Times New Roman" w:cs="Times New Roman"/>
          <w:sz w:val="24"/>
          <w:szCs w:val="24"/>
          <w:lang w:val="pt-PT"/>
        </w:rPr>
        <w:t xml:space="preserve"> Sob ponto de vista da literatura, podemos abstrair que quanto maior for a idade, maior é a capacidade de domínio no processo de r</w:t>
      </w:r>
      <w:r w:rsidR="00D5659A" w:rsidRPr="00100125">
        <w:rPr>
          <w:rFonts w:ascii="Times New Roman" w:eastAsia="Times New Roman" w:hAnsi="Times New Roman" w:cs="Times New Roman"/>
          <w:sz w:val="24"/>
          <w:szCs w:val="24"/>
          <w:lang w:val="pt-PT"/>
        </w:rPr>
        <w:t>ealização das suas actividades</w:t>
      </w:r>
      <w:r w:rsidR="00EF307F" w:rsidRPr="00100125">
        <w:rPr>
          <w:rFonts w:ascii="Times New Roman" w:eastAsia="Times New Roman" w:hAnsi="Times New Roman" w:cs="Times New Roman"/>
          <w:sz w:val="24"/>
          <w:szCs w:val="24"/>
          <w:lang w:val="pt-PT"/>
        </w:rPr>
        <w:t xml:space="preserve"> (VALE, 2011)</w:t>
      </w:r>
      <w:r w:rsidR="00D5659A" w:rsidRPr="00100125">
        <w:rPr>
          <w:rFonts w:ascii="Times New Roman" w:eastAsia="Times New Roman" w:hAnsi="Times New Roman" w:cs="Times New Roman"/>
          <w:sz w:val="24"/>
          <w:szCs w:val="24"/>
          <w:lang w:val="pt-PT"/>
        </w:rPr>
        <w:t>.</w:t>
      </w:r>
      <w:r w:rsidR="00B42919" w:rsidRPr="00100125">
        <w:rPr>
          <w:rFonts w:ascii="Times New Roman" w:eastAsia="Times New Roman" w:hAnsi="Times New Roman" w:cs="Times New Roman"/>
          <w:sz w:val="24"/>
          <w:szCs w:val="24"/>
          <w:lang w:val="pt-PT"/>
        </w:rPr>
        <w:t xml:space="preserve"> </w:t>
      </w:r>
    </w:p>
    <w:p w:rsidR="00C74B70" w:rsidRPr="00100125" w:rsidRDefault="00C74B70" w:rsidP="00A55BE6">
      <w:pPr>
        <w:spacing w:line="360" w:lineRule="auto"/>
        <w:ind w:firstLine="720"/>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b/>
          <w:sz w:val="24"/>
          <w:szCs w:val="24"/>
          <w:lang w:val="pt-PT"/>
        </w:rPr>
        <w:t xml:space="preserve"> </w:t>
      </w:r>
      <w:r w:rsidR="00D5659A" w:rsidRPr="00100125">
        <w:rPr>
          <w:rFonts w:ascii="Times New Roman" w:eastAsia="Times New Roman" w:hAnsi="Times New Roman" w:cs="Times New Roman"/>
          <w:sz w:val="24"/>
          <w:szCs w:val="24"/>
          <w:lang w:val="pt-PT"/>
        </w:rPr>
        <w:t xml:space="preserve">Sobre </w:t>
      </w:r>
      <w:r w:rsidR="00176F81" w:rsidRPr="00100125">
        <w:rPr>
          <w:rFonts w:ascii="Times New Roman" w:eastAsia="Times New Roman" w:hAnsi="Times New Roman" w:cs="Times New Roman"/>
          <w:sz w:val="24"/>
          <w:szCs w:val="24"/>
          <w:lang w:val="pt-PT"/>
        </w:rPr>
        <w:t xml:space="preserve">anos de experiência, podemos verificar que temos 3 </w:t>
      </w:r>
      <w:r w:rsidR="00D5659A" w:rsidRPr="00100125">
        <w:rPr>
          <w:rFonts w:ascii="Times New Roman" w:eastAsia="Times New Roman" w:hAnsi="Times New Roman" w:cs="Times New Roman"/>
          <w:sz w:val="24"/>
          <w:szCs w:val="24"/>
          <w:lang w:val="pt-PT"/>
        </w:rPr>
        <w:t>educadores correspondentes a 3/10</w:t>
      </w:r>
      <w:r w:rsidR="00176F81" w:rsidRPr="00100125">
        <w:rPr>
          <w:rFonts w:ascii="Times New Roman" w:eastAsia="Times New Roman" w:hAnsi="Times New Roman" w:cs="Times New Roman"/>
          <w:sz w:val="24"/>
          <w:szCs w:val="24"/>
          <w:lang w:val="pt-PT"/>
        </w:rPr>
        <w:t xml:space="preserve"> apresentam ano de experiê</w:t>
      </w:r>
      <w:r w:rsidR="003357B1" w:rsidRPr="00100125">
        <w:rPr>
          <w:rFonts w:ascii="Times New Roman" w:eastAsia="Times New Roman" w:hAnsi="Times New Roman" w:cs="Times New Roman"/>
          <w:sz w:val="24"/>
          <w:szCs w:val="24"/>
          <w:lang w:val="pt-PT"/>
        </w:rPr>
        <w:t>ncia entre 1 a 5</w:t>
      </w:r>
      <w:r w:rsidR="00D5659A" w:rsidRPr="00100125">
        <w:rPr>
          <w:rFonts w:ascii="Times New Roman" w:eastAsia="Times New Roman" w:hAnsi="Times New Roman" w:cs="Times New Roman"/>
          <w:sz w:val="24"/>
          <w:szCs w:val="24"/>
          <w:lang w:val="pt-PT"/>
        </w:rPr>
        <w:t>, 5 educadores representando 5/10</w:t>
      </w:r>
      <w:r w:rsidR="005B5AC3" w:rsidRPr="00100125">
        <w:rPr>
          <w:rFonts w:ascii="Times New Roman" w:eastAsia="Times New Roman" w:hAnsi="Times New Roman" w:cs="Times New Roman"/>
          <w:sz w:val="24"/>
          <w:szCs w:val="24"/>
          <w:lang w:val="pt-PT"/>
        </w:rPr>
        <w:t xml:space="preserve"> tem</w:t>
      </w:r>
      <w:r w:rsidR="00A44DC1" w:rsidRPr="00100125">
        <w:rPr>
          <w:rFonts w:ascii="Times New Roman" w:eastAsia="Times New Roman" w:hAnsi="Times New Roman" w:cs="Times New Roman"/>
          <w:sz w:val="24"/>
          <w:szCs w:val="24"/>
          <w:lang w:val="pt-PT"/>
        </w:rPr>
        <w:t xml:space="preserve"> experiênc</w:t>
      </w:r>
      <w:r w:rsidR="00176F81" w:rsidRPr="00100125">
        <w:rPr>
          <w:rFonts w:ascii="Times New Roman" w:eastAsia="Times New Roman" w:hAnsi="Times New Roman" w:cs="Times New Roman"/>
          <w:sz w:val="24"/>
          <w:szCs w:val="24"/>
          <w:lang w:val="pt-PT"/>
        </w:rPr>
        <w:t>ia</w:t>
      </w:r>
      <w:r w:rsidR="005B5AC3" w:rsidRPr="00100125">
        <w:rPr>
          <w:rFonts w:ascii="Times New Roman" w:eastAsia="Times New Roman" w:hAnsi="Times New Roman" w:cs="Times New Roman"/>
          <w:sz w:val="24"/>
          <w:szCs w:val="24"/>
          <w:lang w:val="pt-PT"/>
        </w:rPr>
        <w:t xml:space="preserve"> que varia d</w:t>
      </w:r>
      <w:r w:rsidR="003357B1" w:rsidRPr="00100125">
        <w:rPr>
          <w:rFonts w:ascii="Times New Roman" w:eastAsia="Times New Roman" w:hAnsi="Times New Roman" w:cs="Times New Roman"/>
          <w:sz w:val="24"/>
          <w:szCs w:val="24"/>
          <w:lang w:val="pt-PT"/>
        </w:rPr>
        <w:t>e 6 a 15</w:t>
      </w:r>
      <w:r w:rsidR="00A44DC1" w:rsidRPr="00100125">
        <w:rPr>
          <w:rFonts w:ascii="Times New Roman" w:eastAsia="Times New Roman" w:hAnsi="Times New Roman" w:cs="Times New Roman"/>
          <w:sz w:val="24"/>
          <w:szCs w:val="24"/>
          <w:lang w:val="pt-PT"/>
        </w:rPr>
        <w:t xml:space="preserve">. Para o intervalo entre </w:t>
      </w:r>
      <w:r w:rsidR="003357B1" w:rsidRPr="00100125">
        <w:rPr>
          <w:rFonts w:ascii="Times New Roman" w:eastAsia="Times New Roman" w:hAnsi="Times New Roman" w:cs="Times New Roman"/>
          <w:sz w:val="24"/>
          <w:szCs w:val="24"/>
          <w:lang w:val="pt-PT"/>
        </w:rPr>
        <w:t>16 a 30</w:t>
      </w:r>
      <w:r w:rsidR="00A44DC1" w:rsidRPr="00100125">
        <w:rPr>
          <w:rFonts w:ascii="Times New Roman" w:eastAsia="Times New Roman" w:hAnsi="Times New Roman" w:cs="Times New Roman"/>
          <w:sz w:val="24"/>
          <w:szCs w:val="24"/>
          <w:lang w:val="pt-PT"/>
        </w:rPr>
        <w:t xml:space="preserve"> temos apenas</w:t>
      </w:r>
      <w:r w:rsidR="00D5659A" w:rsidRPr="00100125">
        <w:rPr>
          <w:rFonts w:ascii="Times New Roman" w:eastAsia="Times New Roman" w:hAnsi="Times New Roman" w:cs="Times New Roman"/>
          <w:sz w:val="24"/>
          <w:szCs w:val="24"/>
          <w:lang w:val="pt-PT"/>
        </w:rPr>
        <w:t xml:space="preserve"> 1 educador correspondente a 1/10</w:t>
      </w:r>
      <w:r w:rsidR="00A44DC1" w:rsidRPr="00100125">
        <w:rPr>
          <w:rFonts w:ascii="Times New Roman" w:eastAsia="Times New Roman" w:hAnsi="Times New Roman" w:cs="Times New Roman"/>
          <w:sz w:val="24"/>
          <w:szCs w:val="24"/>
          <w:lang w:val="pt-PT"/>
        </w:rPr>
        <w:t>, por fim temos ainda so</w:t>
      </w:r>
      <w:r w:rsidR="00D5659A" w:rsidRPr="00100125">
        <w:rPr>
          <w:rFonts w:ascii="Times New Roman" w:eastAsia="Times New Roman" w:hAnsi="Times New Roman" w:cs="Times New Roman"/>
          <w:sz w:val="24"/>
          <w:szCs w:val="24"/>
          <w:lang w:val="pt-PT"/>
        </w:rPr>
        <w:t>mente 1 educador equivalendo 1/10</w:t>
      </w:r>
      <w:r w:rsidR="00A44DC1" w:rsidRPr="00100125">
        <w:rPr>
          <w:rFonts w:ascii="Times New Roman" w:eastAsia="Times New Roman" w:hAnsi="Times New Roman" w:cs="Times New Roman"/>
          <w:sz w:val="24"/>
          <w:szCs w:val="24"/>
          <w:lang w:val="pt-PT"/>
        </w:rPr>
        <w:t xml:space="preserve"> que se encontra no intervalo de mais de 31 anos em trabalho. Portanto podemos constatar que a maior parte é de educadores que se encontram no intervalo de </w:t>
      </w:r>
      <w:r w:rsidR="00401539" w:rsidRPr="00100125">
        <w:rPr>
          <w:rFonts w:ascii="Times New Roman" w:eastAsia="Times New Roman" w:hAnsi="Times New Roman" w:cs="Times New Roman"/>
          <w:sz w:val="24"/>
          <w:szCs w:val="24"/>
          <w:lang w:val="pt-PT"/>
        </w:rPr>
        <w:t xml:space="preserve">6 a 15 </w:t>
      </w:r>
      <w:r w:rsidRPr="00100125">
        <w:rPr>
          <w:rFonts w:ascii="Times New Roman" w:eastAsia="Times New Roman" w:hAnsi="Times New Roman" w:cs="Times New Roman"/>
          <w:sz w:val="24"/>
          <w:szCs w:val="24"/>
          <w:lang w:val="pt-PT"/>
        </w:rPr>
        <w:t xml:space="preserve">anos. </w:t>
      </w:r>
    </w:p>
    <w:p w:rsidR="00480852" w:rsidRPr="00100125" w:rsidRDefault="00D93E54" w:rsidP="00A55BE6">
      <w:pPr>
        <w:spacing w:line="360" w:lineRule="auto"/>
        <w:ind w:firstLine="720"/>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lastRenderedPageBreak/>
        <w:t xml:space="preserve">A tabela 4 mostra a descrição da amostra por nível </w:t>
      </w:r>
      <w:r w:rsidR="007B4EF9" w:rsidRPr="00100125">
        <w:rPr>
          <w:rFonts w:ascii="Times New Roman" w:eastAsia="Times New Roman" w:hAnsi="Times New Roman" w:cs="Times New Roman"/>
          <w:sz w:val="24"/>
          <w:szCs w:val="24"/>
          <w:lang w:val="pt-PT"/>
        </w:rPr>
        <w:t>académico</w:t>
      </w:r>
      <w:r w:rsidR="00B12B05" w:rsidRPr="00100125">
        <w:rPr>
          <w:rFonts w:ascii="Times New Roman" w:eastAsia="Times New Roman" w:hAnsi="Times New Roman" w:cs="Times New Roman"/>
          <w:sz w:val="24"/>
          <w:szCs w:val="24"/>
          <w:lang w:val="pt-PT"/>
        </w:rPr>
        <w:t xml:space="preserve">. Dos dados, podemos notar que </w:t>
      </w:r>
      <w:r w:rsidR="00761FE6" w:rsidRPr="00100125">
        <w:rPr>
          <w:rFonts w:ascii="Times New Roman" w:eastAsia="Times New Roman" w:hAnsi="Times New Roman" w:cs="Times New Roman"/>
          <w:sz w:val="24"/>
          <w:szCs w:val="24"/>
          <w:lang w:val="pt-PT"/>
        </w:rPr>
        <w:t>sobre o nível básico</w:t>
      </w:r>
      <w:r w:rsidR="00B12B05" w:rsidRPr="00100125">
        <w:rPr>
          <w:rFonts w:ascii="Times New Roman" w:eastAsia="Times New Roman" w:hAnsi="Times New Roman" w:cs="Times New Roman"/>
          <w:sz w:val="24"/>
          <w:szCs w:val="24"/>
          <w:lang w:val="pt-PT"/>
        </w:rPr>
        <w:t xml:space="preserve"> nenhum educador apresenta este nível. Temos 4 educadores correspondente</w:t>
      </w:r>
      <w:r w:rsidR="00761FE6" w:rsidRPr="00100125">
        <w:rPr>
          <w:rFonts w:ascii="Times New Roman" w:eastAsia="Times New Roman" w:hAnsi="Times New Roman" w:cs="Times New Roman"/>
          <w:sz w:val="24"/>
          <w:szCs w:val="24"/>
          <w:lang w:val="pt-PT"/>
        </w:rPr>
        <w:t>s</w:t>
      </w:r>
      <w:r w:rsidR="00D5659A" w:rsidRPr="00100125">
        <w:rPr>
          <w:rFonts w:ascii="Times New Roman" w:eastAsia="Times New Roman" w:hAnsi="Times New Roman" w:cs="Times New Roman"/>
          <w:sz w:val="24"/>
          <w:szCs w:val="24"/>
          <w:lang w:val="pt-PT"/>
        </w:rPr>
        <w:t xml:space="preserve"> a 4/10</w:t>
      </w:r>
      <w:r w:rsidR="00B12B05" w:rsidRPr="00100125">
        <w:rPr>
          <w:rFonts w:ascii="Times New Roman" w:eastAsia="Times New Roman" w:hAnsi="Times New Roman" w:cs="Times New Roman"/>
          <w:sz w:val="24"/>
          <w:szCs w:val="24"/>
          <w:lang w:val="pt-PT"/>
        </w:rPr>
        <w:t xml:space="preserve"> apresentam o nível médio. Encontramos também </w:t>
      </w:r>
      <w:r w:rsidR="00D5659A" w:rsidRPr="00100125">
        <w:rPr>
          <w:rFonts w:ascii="Times New Roman" w:eastAsia="Times New Roman" w:hAnsi="Times New Roman" w:cs="Times New Roman"/>
          <w:sz w:val="24"/>
          <w:szCs w:val="24"/>
          <w:lang w:val="pt-PT"/>
        </w:rPr>
        <w:t>6 educadores equivalentes as 6/10</w:t>
      </w:r>
      <w:r w:rsidR="00B12B05" w:rsidRPr="00100125">
        <w:rPr>
          <w:rFonts w:ascii="Times New Roman" w:eastAsia="Times New Roman" w:hAnsi="Times New Roman" w:cs="Times New Roman"/>
          <w:sz w:val="24"/>
          <w:szCs w:val="24"/>
          <w:lang w:val="pt-PT"/>
        </w:rPr>
        <w:t xml:space="preserve"> apresentam nível máximo, neste caso o ensino superior. Dos dados podemos con</w:t>
      </w:r>
      <w:r w:rsidR="00761FE6" w:rsidRPr="00100125">
        <w:rPr>
          <w:rFonts w:ascii="Times New Roman" w:eastAsia="Times New Roman" w:hAnsi="Times New Roman" w:cs="Times New Roman"/>
          <w:sz w:val="24"/>
          <w:szCs w:val="24"/>
          <w:lang w:val="pt-PT"/>
        </w:rPr>
        <w:t>s</w:t>
      </w:r>
      <w:r w:rsidR="00B12B05" w:rsidRPr="00100125">
        <w:rPr>
          <w:rFonts w:ascii="Times New Roman" w:eastAsia="Times New Roman" w:hAnsi="Times New Roman" w:cs="Times New Roman"/>
          <w:sz w:val="24"/>
          <w:szCs w:val="24"/>
          <w:lang w:val="pt-PT"/>
        </w:rPr>
        <w:t>tatar que a maior parte dos educadores</w:t>
      </w:r>
      <w:r w:rsidR="00761FE6" w:rsidRPr="00100125">
        <w:rPr>
          <w:rFonts w:ascii="Times New Roman" w:eastAsia="Times New Roman" w:hAnsi="Times New Roman" w:cs="Times New Roman"/>
          <w:sz w:val="24"/>
          <w:szCs w:val="24"/>
          <w:lang w:val="pt-PT"/>
        </w:rPr>
        <w:t xml:space="preserve"> apresenta o nível superior.</w:t>
      </w:r>
    </w:p>
    <w:p w:rsidR="00A233D9" w:rsidRPr="00100125" w:rsidRDefault="00480852" w:rsidP="00A55BE6">
      <w:pPr>
        <w:spacing w:line="360" w:lineRule="auto"/>
        <w:ind w:firstLine="720"/>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 xml:space="preserve">Em suma podemos considerar que a maior parte dos educadores tem o nível superior e também apresenta anos de experiência que variam de 6 a 15 anos. De certa forma </w:t>
      </w:r>
      <w:r w:rsidR="00D5659A" w:rsidRPr="00100125">
        <w:rPr>
          <w:rFonts w:ascii="Times New Roman" w:eastAsia="Times New Roman" w:hAnsi="Times New Roman" w:cs="Times New Roman"/>
          <w:sz w:val="24"/>
          <w:szCs w:val="24"/>
          <w:lang w:val="pt-PT"/>
        </w:rPr>
        <w:t>a idade da maior parte que é 7/10</w:t>
      </w:r>
      <w:r w:rsidRPr="00100125">
        <w:rPr>
          <w:rFonts w:ascii="Times New Roman" w:eastAsia="Times New Roman" w:hAnsi="Times New Roman" w:cs="Times New Roman"/>
          <w:sz w:val="24"/>
          <w:szCs w:val="24"/>
          <w:lang w:val="pt-PT"/>
        </w:rPr>
        <w:t>, nota-se que está no intervalo de 31 a 50 anos o que nos faz crer que pelo menos têm uma maturidade suficiente para a aplicação das brincadeiras como método eficaz e eficiente que possa garantir um desenvolvimento das crianças a nível cognitivo, afectivo e emocional.</w:t>
      </w:r>
    </w:p>
    <w:p w:rsidR="006F6400" w:rsidRPr="00100125" w:rsidRDefault="006F6400" w:rsidP="00A55BE6">
      <w:pPr>
        <w:pStyle w:val="PargrafodaLista"/>
        <w:numPr>
          <w:ilvl w:val="0"/>
          <w:numId w:val="17"/>
        </w:numPr>
        <w:autoSpaceDE w:val="0"/>
        <w:autoSpaceDN w:val="0"/>
        <w:adjustRightInd w:val="0"/>
        <w:spacing w:after="159" w:line="360" w:lineRule="auto"/>
        <w:jc w:val="both"/>
        <w:rPr>
          <w:rFonts w:ascii="Times New Roman" w:hAnsi="Times New Roman" w:cs="Times New Roman"/>
          <w:b/>
          <w:bCs/>
          <w:sz w:val="24"/>
          <w:szCs w:val="24"/>
          <w:lang w:val="pt-PT"/>
        </w:rPr>
      </w:pPr>
      <w:r w:rsidRPr="00100125">
        <w:rPr>
          <w:rFonts w:ascii="Times New Roman" w:hAnsi="Times New Roman" w:cs="Times New Roman"/>
          <w:b/>
          <w:bCs/>
          <w:sz w:val="24"/>
          <w:szCs w:val="24"/>
          <w:lang w:val="pt-PT"/>
        </w:rPr>
        <w:t>Já ouviu falar de brincadeiras?</w:t>
      </w:r>
    </w:p>
    <w:tbl>
      <w:tblPr>
        <w:tblStyle w:val="Tabelacomgrelha"/>
        <w:tblW w:w="0" w:type="auto"/>
        <w:tblLook w:val="04A0" w:firstRow="1" w:lastRow="0" w:firstColumn="1" w:lastColumn="0" w:noHBand="0" w:noVBand="1"/>
      </w:tblPr>
      <w:tblGrid>
        <w:gridCol w:w="2268"/>
        <w:gridCol w:w="3343"/>
        <w:gridCol w:w="3965"/>
      </w:tblGrid>
      <w:tr w:rsidR="001E1EFE" w:rsidRPr="00100125" w:rsidTr="001E1EFE">
        <w:tc>
          <w:tcPr>
            <w:tcW w:w="2268" w:type="dxa"/>
          </w:tcPr>
          <w:p w:rsidR="001E1EFE" w:rsidRPr="00100125" w:rsidRDefault="001E1EFE"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Alternativa </w:t>
            </w:r>
          </w:p>
        </w:tc>
        <w:tc>
          <w:tcPr>
            <w:tcW w:w="3343" w:type="dxa"/>
          </w:tcPr>
          <w:p w:rsidR="001E1EFE" w:rsidRPr="00100125" w:rsidRDefault="001E1EFE"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Frequência absoluta </w:t>
            </w:r>
          </w:p>
        </w:tc>
        <w:tc>
          <w:tcPr>
            <w:tcW w:w="3965" w:type="dxa"/>
          </w:tcPr>
          <w:p w:rsidR="001E1EFE" w:rsidRPr="00100125" w:rsidRDefault="00DD193C"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Frequência </w:t>
            </w:r>
          </w:p>
        </w:tc>
      </w:tr>
      <w:tr w:rsidR="001E1EFE" w:rsidRPr="00100125" w:rsidTr="001E1EFE">
        <w:tc>
          <w:tcPr>
            <w:tcW w:w="2268" w:type="dxa"/>
          </w:tcPr>
          <w:p w:rsidR="001E1EFE" w:rsidRPr="00100125" w:rsidRDefault="001E1EFE"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Sim </w:t>
            </w:r>
          </w:p>
        </w:tc>
        <w:tc>
          <w:tcPr>
            <w:tcW w:w="3343" w:type="dxa"/>
          </w:tcPr>
          <w:p w:rsidR="001E1EFE" w:rsidRPr="00100125" w:rsidRDefault="00E8266D"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1/10</w:t>
            </w:r>
          </w:p>
        </w:tc>
        <w:tc>
          <w:tcPr>
            <w:tcW w:w="3965" w:type="dxa"/>
          </w:tcPr>
          <w:p w:rsidR="001E1EFE" w:rsidRPr="00100125" w:rsidRDefault="00E8266D"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1/10</w:t>
            </w:r>
          </w:p>
        </w:tc>
      </w:tr>
      <w:tr w:rsidR="001E1EFE" w:rsidRPr="00100125" w:rsidTr="001E1EFE">
        <w:tc>
          <w:tcPr>
            <w:tcW w:w="2268" w:type="dxa"/>
          </w:tcPr>
          <w:p w:rsidR="001E1EFE" w:rsidRPr="00100125" w:rsidRDefault="001E1EFE"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Não </w:t>
            </w:r>
          </w:p>
        </w:tc>
        <w:tc>
          <w:tcPr>
            <w:tcW w:w="3343" w:type="dxa"/>
          </w:tcPr>
          <w:p w:rsidR="001E1EFE" w:rsidRPr="00100125" w:rsidRDefault="001E1EFE"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0</w:t>
            </w:r>
            <w:r w:rsidR="00E8266D" w:rsidRPr="00100125">
              <w:rPr>
                <w:rFonts w:ascii="Times New Roman" w:hAnsi="Times New Roman" w:cs="Times New Roman"/>
                <w:sz w:val="24"/>
                <w:szCs w:val="24"/>
                <w:lang w:val="pt-PT"/>
              </w:rPr>
              <w:t>/10</w:t>
            </w:r>
          </w:p>
        </w:tc>
        <w:tc>
          <w:tcPr>
            <w:tcW w:w="3965" w:type="dxa"/>
          </w:tcPr>
          <w:p w:rsidR="001E1EFE" w:rsidRPr="00100125" w:rsidRDefault="00E8266D"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0/10</w:t>
            </w:r>
          </w:p>
        </w:tc>
      </w:tr>
    </w:tbl>
    <w:p w:rsidR="00B00A17" w:rsidRPr="00100125" w:rsidRDefault="00B00A17"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Fonte (Autora, 2023)</w:t>
      </w:r>
    </w:p>
    <w:p w:rsidR="003D1D1B" w:rsidRPr="00100125" w:rsidRDefault="00E8266D" w:rsidP="00A55BE6">
      <w:pPr>
        <w:spacing w:line="360" w:lineRule="auto"/>
        <w:ind w:firstLine="720"/>
        <w:jc w:val="both"/>
        <w:rPr>
          <w:rFonts w:ascii="Times New Roman" w:hAnsi="Times New Roman" w:cs="Times New Roman"/>
          <w:sz w:val="24"/>
          <w:szCs w:val="24"/>
          <w:lang w:val="pt-PT"/>
        </w:rPr>
      </w:pPr>
      <w:r w:rsidRPr="00100125">
        <w:rPr>
          <w:rFonts w:ascii="Times New Roman" w:eastAsia="Times New Roman" w:hAnsi="Times New Roman" w:cs="Times New Roman"/>
          <w:sz w:val="24"/>
          <w:szCs w:val="24"/>
          <w:lang w:val="pt-PT"/>
        </w:rPr>
        <w:t>Olhando para a tabela n˚ 1, os dados revelam</w:t>
      </w:r>
      <w:r w:rsidR="00DC3B82" w:rsidRPr="00100125">
        <w:rPr>
          <w:rFonts w:ascii="Times New Roman" w:eastAsia="Times New Roman" w:hAnsi="Times New Roman" w:cs="Times New Roman"/>
          <w:sz w:val="24"/>
          <w:szCs w:val="24"/>
          <w:lang w:val="pt-PT"/>
        </w:rPr>
        <w:t xml:space="preserve"> que todos os educadores afirmam que de facto teria</w:t>
      </w:r>
      <w:r w:rsidRPr="00100125">
        <w:rPr>
          <w:rFonts w:ascii="Times New Roman" w:eastAsia="Times New Roman" w:hAnsi="Times New Roman" w:cs="Times New Roman"/>
          <w:sz w:val="24"/>
          <w:szCs w:val="24"/>
          <w:lang w:val="pt-PT"/>
        </w:rPr>
        <w:t>m ouvido falar de brincadeiras</w:t>
      </w:r>
      <w:r w:rsidR="00535C49" w:rsidRPr="00100125">
        <w:rPr>
          <w:rFonts w:ascii="Times New Roman" w:eastAsia="Times New Roman" w:hAnsi="Times New Roman" w:cs="Times New Roman"/>
          <w:sz w:val="24"/>
          <w:szCs w:val="24"/>
          <w:lang w:val="pt-PT"/>
        </w:rPr>
        <w:t>.</w:t>
      </w:r>
      <w:r w:rsidR="00FE0DCD" w:rsidRPr="00100125">
        <w:rPr>
          <w:rFonts w:ascii="Times New Roman" w:eastAsia="Times New Roman" w:hAnsi="Times New Roman" w:cs="Times New Roman"/>
          <w:sz w:val="24"/>
          <w:szCs w:val="24"/>
          <w:lang w:val="pt-PT"/>
        </w:rPr>
        <w:t xml:space="preserve"> As brincadeiras </w:t>
      </w:r>
      <w:r w:rsidR="00900E13" w:rsidRPr="00100125">
        <w:rPr>
          <w:rFonts w:ascii="Times New Roman" w:eastAsia="Times New Roman" w:hAnsi="Times New Roman" w:cs="Times New Roman"/>
          <w:sz w:val="24"/>
          <w:szCs w:val="24"/>
          <w:lang w:val="pt-PT"/>
        </w:rPr>
        <w:t>são indispensáveis pa</w:t>
      </w:r>
      <w:r w:rsidR="000C1B81" w:rsidRPr="00100125">
        <w:rPr>
          <w:rFonts w:ascii="Times New Roman" w:eastAsia="Times New Roman" w:hAnsi="Times New Roman" w:cs="Times New Roman"/>
          <w:sz w:val="24"/>
          <w:szCs w:val="24"/>
          <w:lang w:val="pt-PT"/>
        </w:rPr>
        <w:t xml:space="preserve">ra o desenvolvimento da criança, por essa razão que </w:t>
      </w:r>
      <w:r w:rsidR="003040C6" w:rsidRPr="00100125">
        <w:rPr>
          <w:rFonts w:ascii="Times New Roman" w:eastAsia="Times New Roman" w:hAnsi="Times New Roman" w:cs="Times New Roman"/>
          <w:sz w:val="24"/>
          <w:szCs w:val="24"/>
          <w:lang w:val="pt-PT"/>
        </w:rPr>
        <w:t>DIAS</w:t>
      </w:r>
      <w:r w:rsidR="000C1B81" w:rsidRPr="00100125">
        <w:rPr>
          <w:rFonts w:ascii="Times New Roman" w:eastAsia="Times New Roman" w:hAnsi="Times New Roman" w:cs="Times New Roman"/>
          <w:sz w:val="24"/>
          <w:szCs w:val="24"/>
          <w:lang w:val="pt-PT"/>
        </w:rPr>
        <w:t xml:space="preserve"> (2005)</w:t>
      </w:r>
      <w:proofErr w:type="gramStart"/>
      <w:r w:rsidR="000C1B81" w:rsidRPr="00100125">
        <w:rPr>
          <w:rFonts w:ascii="Times New Roman" w:eastAsia="Times New Roman" w:hAnsi="Times New Roman" w:cs="Times New Roman"/>
          <w:sz w:val="24"/>
          <w:szCs w:val="24"/>
          <w:lang w:val="pt-PT"/>
        </w:rPr>
        <w:t>,</w:t>
      </w:r>
      <w:proofErr w:type="gramEnd"/>
      <w:r w:rsidR="000C1B81" w:rsidRPr="00100125">
        <w:rPr>
          <w:rFonts w:ascii="Times New Roman" w:eastAsia="Times New Roman" w:hAnsi="Times New Roman" w:cs="Times New Roman"/>
          <w:sz w:val="24"/>
          <w:szCs w:val="24"/>
          <w:lang w:val="pt-PT"/>
        </w:rPr>
        <w:t xml:space="preserve"> defende que </w:t>
      </w:r>
      <w:r w:rsidR="000C1B81" w:rsidRPr="00100125">
        <w:rPr>
          <w:rFonts w:ascii="Times New Roman" w:hAnsi="Times New Roman" w:cs="Times New Roman"/>
          <w:sz w:val="24"/>
          <w:szCs w:val="24"/>
          <w:lang w:val="pt-PT"/>
        </w:rPr>
        <w:t>a</w:t>
      </w:r>
      <w:r w:rsidR="00900E13" w:rsidRPr="00100125">
        <w:rPr>
          <w:rFonts w:ascii="Times New Roman" w:hAnsi="Times New Roman" w:cs="Times New Roman"/>
          <w:sz w:val="24"/>
          <w:szCs w:val="24"/>
          <w:lang w:val="pt-PT"/>
        </w:rPr>
        <w:t xml:space="preserve"> brincadeira é fundamental, </w:t>
      </w:r>
      <w:r w:rsidR="00A07028" w:rsidRPr="00100125">
        <w:rPr>
          <w:rFonts w:ascii="Times New Roman" w:hAnsi="Times New Roman" w:cs="Times New Roman"/>
          <w:sz w:val="24"/>
          <w:szCs w:val="24"/>
          <w:lang w:val="pt-PT"/>
        </w:rPr>
        <w:t xml:space="preserve">e serve para </w:t>
      </w:r>
      <w:r w:rsidR="00900E13" w:rsidRPr="00100125">
        <w:rPr>
          <w:rFonts w:ascii="Times New Roman" w:hAnsi="Times New Roman" w:cs="Times New Roman"/>
          <w:sz w:val="24"/>
          <w:szCs w:val="24"/>
          <w:lang w:val="pt-PT"/>
        </w:rPr>
        <w:t>prepara a criança para a vida, através do contato físico e social que possui, agregando conhecimento e compreendendo como funciona o mundo e as coisas a sua volta. A medida em que vai transformando sua realidade, e produzindo novos significados. A brincadeira e os jogos são importantes nessa construção, e, estimulam a criança a querer aprender e conhecer.</w:t>
      </w:r>
    </w:p>
    <w:p w:rsidR="006F6400" w:rsidRPr="00100125" w:rsidRDefault="006F6400" w:rsidP="00A55BE6">
      <w:pPr>
        <w:pStyle w:val="PargrafodaLista"/>
        <w:numPr>
          <w:ilvl w:val="0"/>
          <w:numId w:val="17"/>
        </w:num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b/>
          <w:bCs/>
          <w:sz w:val="24"/>
          <w:szCs w:val="24"/>
          <w:lang w:val="pt-PT"/>
        </w:rPr>
        <w:t>Para que servem as brincadeiras?</w:t>
      </w:r>
    </w:p>
    <w:p w:rsidR="00C91553" w:rsidRPr="00100125" w:rsidRDefault="00C91553" w:rsidP="00A55BE6">
      <w:pPr>
        <w:autoSpaceDE w:val="0"/>
        <w:autoSpaceDN w:val="0"/>
        <w:adjustRightInd w:val="0"/>
        <w:spacing w:after="159" w:line="360" w:lineRule="auto"/>
        <w:ind w:left="90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 xml:space="preserve">Ed 1 – </w:t>
      </w:r>
      <w:r w:rsidR="00DB3984" w:rsidRPr="00100125">
        <w:rPr>
          <w:rFonts w:ascii="Times New Roman" w:hAnsi="Times New Roman" w:cs="Times New Roman"/>
          <w:i/>
          <w:sz w:val="24"/>
          <w:szCs w:val="24"/>
          <w:lang w:val="pt-PT"/>
        </w:rPr>
        <w:t xml:space="preserve">Passar </w:t>
      </w:r>
      <w:r w:rsidR="000E0A4A" w:rsidRPr="00100125">
        <w:rPr>
          <w:rFonts w:ascii="Times New Roman" w:hAnsi="Times New Roman" w:cs="Times New Roman"/>
          <w:i/>
          <w:sz w:val="24"/>
          <w:szCs w:val="24"/>
          <w:lang w:val="pt-PT"/>
        </w:rPr>
        <w:t>momentos livres.</w:t>
      </w:r>
    </w:p>
    <w:p w:rsidR="00C91553" w:rsidRPr="00100125" w:rsidRDefault="00C91553" w:rsidP="00A55BE6">
      <w:pPr>
        <w:autoSpaceDE w:val="0"/>
        <w:autoSpaceDN w:val="0"/>
        <w:adjustRightInd w:val="0"/>
        <w:spacing w:after="159" w:line="360" w:lineRule="auto"/>
        <w:ind w:left="90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lastRenderedPageBreak/>
        <w:t xml:space="preserve">Ed 2 – </w:t>
      </w:r>
      <w:r w:rsidR="00E201E9" w:rsidRPr="00100125">
        <w:rPr>
          <w:rFonts w:ascii="Times New Roman" w:hAnsi="Times New Roman" w:cs="Times New Roman"/>
          <w:i/>
          <w:sz w:val="24"/>
          <w:szCs w:val="24"/>
          <w:lang w:val="pt-PT"/>
        </w:rPr>
        <w:t xml:space="preserve">As </w:t>
      </w:r>
      <w:r w:rsidR="00DB3984" w:rsidRPr="00100125">
        <w:rPr>
          <w:rFonts w:ascii="Times New Roman" w:hAnsi="Times New Roman" w:cs="Times New Roman"/>
          <w:i/>
          <w:sz w:val="24"/>
          <w:szCs w:val="24"/>
          <w:lang w:val="pt-PT"/>
        </w:rPr>
        <w:t xml:space="preserve">brincadeiras servem para o desenvolvimento e crescimento das crianças como: o desenvolvimento físico, motor, cognitivo, moral e emocional. </w:t>
      </w:r>
    </w:p>
    <w:p w:rsidR="00C91553" w:rsidRPr="00100125" w:rsidRDefault="00C91553" w:rsidP="00A55BE6">
      <w:pPr>
        <w:autoSpaceDE w:val="0"/>
        <w:autoSpaceDN w:val="0"/>
        <w:adjustRightInd w:val="0"/>
        <w:spacing w:after="159" w:line="360" w:lineRule="auto"/>
        <w:ind w:left="90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 xml:space="preserve">Ed 3 – </w:t>
      </w:r>
      <w:r w:rsidR="00E201E9" w:rsidRPr="00100125">
        <w:rPr>
          <w:rFonts w:ascii="Times New Roman" w:hAnsi="Times New Roman" w:cs="Times New Roman"/>
          <w:i/>
          <w:sz w:val="24"/>
          <w:szCs w:val="24"/>
          <w:lang w:val="pt-PT"/>
        </w:rPr>
        <w:t xml:space="preserve">As </w:t>
      </w:r>
      <w:r w:rsidR="00FB0035" w:rsidRPr="00100125">
        <w:rPr>
          <w:rFonts w:ascii="Times New Roman" w:hAnsi="Times New Roman" w:cs="Times New Roman"/>
          <w:i/>
          <w:sz w:val="24"/>
          <w:szCs w:val="24"/>
          <w:lang w:val="pt-PT"/>
        </w:rPr>
        <w:t>brincadeiras servem para o desenvolvimento psicomotor, psicológico e físico da criança.</w:t>
      </w:r>
    </w:p>
    <w:p w:rsidR="00C91553" w:rsidRPr="00100125" w:rsidRDefault="00C91553" w:rsidP="00A55BE6">
      <w:pPr>
        <w:autoSpaceDE w:val="0"/>
        <w:autoSpaceDN w:val="0"/>
        <w:adjustRightInd w:val="0"/>
        <w:spacing w:after="159" w:line="360" w:lineRule="auto"/>
        <w:ind w:left="90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4 –</w:t>
      </w:r>
      <w:r w:rsidR="000C6801" w:rsidRPr="00100125">
        <w:rPr>
          <w:rFonts w:ascii="Times New Roman" w:hAnsi="Times New Roman" w:cs="Times New Roman"/>
          <w:i/>
          <w:sz w:val="24"/>
          <w:szCs w:val="24"/>
          <w:lang w:val="pt-PT"/>
        </w:rPr>
        <w:t xml:space="preserve"> </w:t>
      </w:r>
      <w:r w:rsidR="00E201E9" w:rsidRPr="00100125">
        <w:rPr>
          <w:rFonts w:ascii="Times New Roman" w:hAnsi="Times New Roman" w:cs="Times New Roman"/>
          <w:i/>
          <w:sz w:val="24"/>
          <w:szCs w:val="24"/>
          <w:lang w:val="pt-PT"/>
        </w:rPr>
        <w:t xml:space="preserve">Para </w:t>
      </w:r>
      <w:r w:rsidR="000C6801" w:rsidRPr="00100125">
        <w:rPr>
          <w:rFonts w:ascii="Times New Roman" w:hAnsi="Times New Roman" w:cs="Times New Roman"/>
          <w:i/>
          <w:sz w:val="24"/>
          <w:szCs w:val="24"/>
          <w:lang w:val="pt-PT"/>
        </w:rPr>
        <w:t>o desenvolvimento intelectual.</w:t>
      </w:r>
    </w:p>
    <w:p w:rsidR="00C91553" w:rsidRPr="00100125" w:rsidRDefault="00C91553" w:rsidP="00A55BE6">
      <w:pPr>
        <w:autoSpaceDE w:val="0"/>
        <w:autoSpaceDN w:val="0"/>
        <w:adjustRightInd w:val="0"/>
        <w:spacing w:after="159" w:line="360" w:lineRule="auto"/>
        <w:ind w:left="90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5 –</w:t>
      </w:r>
      <w:r w:rsidR="009D5E71" w:rsidRPr="00100125">
        <w:rPr>
          <w:rFonts w:ascii="Times New Roman" w:hAnsi="Times New Roman" w:cs="Times New Roman"/>
          <w:i/>
          <w:sz w:val="24"/>
          <w:szCs w:val="24"/>
          <w:lang w:val="pt-PT"/>
        </w:rPr>
        <w:t xml:space="preserve"> </w:t>
      </w:r>
      <w:r w:rsidR="00E201E9" w:rsidRPr="00100125">
        <w:rPr>
          <w:rFonts w:ascii="Times New Roman" w:hAnsi="Times New Roman" w:cs="Times New Roman"/>
          <w:i/>
          <w:sz w:val="24"/>
          <w:szCs w:val="24"/>
          <w:lang w:val="pt-PT"/>
        </w:rPr>
        <w:t xml:space="preserve">Serve </w:t>
      </w:r>
      <w:r w:rsidR="009D5E71" w:rsidRPr="00100125">
        <w:rPr>
          <w:rFonts w:ascii="Times New Roman" w:hAnsi="Times New Roman" w:cs="Times New Roman"/>
          <w:i/>
          <w:sz w:val="24"/>
          <w:szCs w:val="24"/>
          <w:lang w:val="pt-PT"/>
        </w:rPr>
        <w:t>para estimular a motricidade, criar laços de amizades com outras crianças.</w:t>
      </w:r>
    </w:p>
    <w:p w:rsidR="00C91553" w:rsidRPr="00100125" w:rsidRDefault="00C91553" w:rsidP="00A55BE6">
      <w:pPr>
        <w:autoSpaceDE w:val="0"/>
        <w:autoSpaceDN w:val="0"/>
        <w:adjustRightInd w:val="0"/>
        <w:spacing w:after="159" w:line="360" w:lineRule="auto"/>
        <w:ind w:left="90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6 –</w:t>
      </w:r>
      <w:r w:rsidR="00627F4B" w:rsidRPr="00100125">
        <w:rPr>
          <w:rFonts w:ascii="Times New Roman" w:hAnsi="Times New Roman" w:cs="Times New Roman"/>
          <w:i/>
          <w:sz w:val="24"/>
          <w:szCs w:val="24"/>
          <w:lang w:val="pt-PT"/>
        </w:rPr>
        <w:t xml:space="preserve"> entreter e aprender.</w:t>
      </w:r>
    </w:p>
    <w:p w:rsidR="00C91553" w:rsidRPr="00100125" w:rsidRDefault="00C91553" w:rsidP="00A55BE6">
      <w:pPr>
        <w:autoSpaceDE w:val="0"/>
        <w:autoSpaceDN w:val="0"/>
        <w:adjustRightInd w:val="0"/>
        <w:spacing w:after="159" w:line="360" w:lineRule="auto"/>
        <w:ind w:left="90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7 –</w:t>
      </w:r>
      <w:r w:rsidR="00E72E0E" w:rsidRPr="00100125">
        <w:rPr>
          <w:rFonts w:ascii="Times New Roman" w:hAnsi="Times New Roman" w:cs="Times New Roman"/>
          <w:i/>
          <w:sz w:val="24"/>
          <w:szCs w:val="24"/>
          <w:lang w:val="pt-PT"/>
        </w:rPr>
        <w:t xml:space="preserve"> </w:t>
      </w:r>
      <w:r w:rsidR="00E201E9" w:rsidRPr="00100125">
        <w:rPr>
          <w:rFonts w:ascii="Times New Roman" w:hAnsi="Times New Roman" w:cs="Times New Roman"/>
          <w:i/>
          <w:sz w:val="24"/>
          <w:szCs w:val="24"/>
          <w:lang w:val="pt-PT"/>
        </w:rPr>
        <w:t xml:space="preserve">As </w:t>
      </w:r>
      <w:r w:rsidR="00E72E0E" w:rsidRPr="00100125">
        <w:rPr>
          <w:rFonts w:ascii="Times New Roman" w:hAnsi="Times New Roman" w:cs="Times New Roman"/>
          <w:i/>
          <w:sz w:val="24"/>
          <w:szCs w:val="24"/>
          <w:lang w:val="pt-PT"/>
        </w:rPr>
        <w:t>brincadeiras servem para animar as crianças, servem para o desenvolvimento físico e psicomotor da criança.</w:t>
      </w:r>
    </w:p>
    <w:p w:rsidR="001B2DA8" w:rsidRPr="00100125" w:rsidRDefault="00C91553" w:rsidP="00A55BE6">
      <w:pPr>
        <w:autoSpaceDE w:val="0"/>
        <w:autoSpaceDN w:val="0"/>
        <w:adjustRightInd w:val="0"/>
        <w:spacing w:after="159" w:line="360" w:lineRule="auto"/>
        <w:ind w:left="90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8 –</w:t>
      </w:r>
      <w:r w:rsidR="001B2DA8" w:rsidRPr="00100125">
        <w:rPr>
          <w:rFonts w:ascii="Times New Roman" w:hAnsi="Times New Roman" w:cs="Times New Roman"/>
          <w:i/>
          <w:sz w:val="24"/>
          <w:szCs w:val="24"/>
          <w:lang w:val="pt-PT"/>
        </w:rPr>
        <w:t xml:space="preserve"> </w:t>
      </w:r>
      <w:r w:rsidR="00E201E9" w:rsidRPr="00100125">
        <w:rPr>
          <w:rFonts w:ascii="Times New Roman" w:hAnsi="Times New Roman" w:cs="Times New Roman"/>
          <w:i/>
          <w:sz w:val="24"/>
          <w:szCs w:val="24"/>
          <w:lang w:val="pt-PT"/>
        </w:rPr>
        <w:t xml:space="preserve">Desenvolve </w:t>
      </w:r>
      <w:r w:rsidR="001B2DA8" w:rsidRPr="00100125">
        <w:rPr>
          <w:rFonts w:ascii="Times New Roman" w:hAnsi="Times New Roman" w:cs="Times New Roman"/>
          <w:i/>
          <w:sz w:val="24"/>
          <w:szCs w:val="24"/>
          <w:lang w:val="pt-PT"/>
        </w:rPr>
        <w:t>capacidades cognitivas do aluno/criança.</w:t>
      </w:r>
    </w:p>
    <w:p w:rsidR="00C91553" w:rsidRPr="00100125" w:rsidRDefault="00C91553" w:rsidP="00A55BE6">
      <w:pPr>
        <w:autoSpaceDE w:val="0"/>
        <w:autoSpaceDN w:val="0"/>
        <w:adjustRightInd w:val="0"/>
        <w:spacing w:after="159" w:line="360" w:lineRule="auto"/>
        <w:ind w:left="90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9 –</w:t>
      </w:r>
      <w:r w:rsidR="006F6B1B" w:rsidRPr="00100125">
        <w:rPr>
          <w:rFonts w:ascii="Times New Roman" w:hAnsi="Times New Roman" w:cs="Times New Roman"/>
          <w:i/>
          <w:sz w:val="24"/>
          <w:szCs w:val="24"/>
          <w:lang w:val="pt-PT"/>
        </w:rPr>
        <w:t xml:space="preserve"> </w:t>
      </w:r>
      <w:r w:rsidR="00E201E9" w:rsidRPr="00100125">
        <w:rPr>
          <w:rFonts w:ascii="Times New Roman" w:hAnsi="Times New Roman" w:cs="Times New Roman"/>
          <w:i/>
          <w:sz w:val="24"/>
          <w:szCs w:val="24"/>
          <w:lang w:val="pt-PT"/>
        </w:rPr>
        <w:t xml:space="preserve">As </w:t>
      </w:r>
      <w:r w:rsidR="006F6B1B" w:rsidRPr="00100125">
        <w:rPr>
          <w:rFonts w:ascii="Times New Roman" w:hAnsi="Times New Roman" w:cs="Times New Roman"/>
          <w:i/>
          <w:sz w:val="24"/>
          <w:szCs w:val="24"/>
          <w:lang w:val="pt-PT"/>
        </w:rPr>
        <w:t>brincadeiras servem para formar a personalidade da criança.</w:t>
      </w:r>
    </w:p>
    <w:p w:rsidR="00C91553" w:rsidRPr="00100125" w:rsidRDefault="00C91553" w:rsidP="00A55BE6">
      <w:pPr>
        <w:autoSpaceDE w:val="0"/>
        <w:autoSpaceDN w:val="0"/>
        <w:adjustRightInd w:val="0"/>
        <w:spacing w:after="159" w:line="360" w:lineRule="auto"/>
        <w:ind w:left="90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10 –</w:t>
      </w:r>
      <w:r w:rsidR="00C23ADF" w:rsidRPr="00100125">
        <w:rPr>
          <w:rFonts w:ascii="Times New Roman" w:hAnsi="Times New Roman" w:cs="Times New Roman"/>
          <w:i/>
          <w:sz w:val="24"/>
          <w:szCs w:val="24"/>
          <w:lang w:val="pt-PT"/>
        </w:rPr>
        <w:t xml:space="preserve"> </w:t>
      </w:r>
      <w:r w:rsidR="00E201E9" w:rsidRPr="00100125">
        <w:rPr>
          <w:rFonts w:ascii="Times New Roman" w:hAnsi="Times New Roman" w:cs="Times New Roman"/>
          <w:i/>
          <w:sz w:val="24"/>
          <w:szCs w:val="24"/>
          <w:lang w:val="pt-PT"/>
        </w:rPr>
        <w:t xml:space="preserve">As </w:t>
      </w:r>
      <w:r w:rsidR="00C23ADF" w:rsidRPr="00100125">
        <w:rPr>
          <w:rFonts w:ascii="Times New Roman" w:hAnsi="Times New Roman" w:cs="Times New Roman"/>
          <w:i/>
          <w:sz w:val="24"/>
          <w:szCs w:val="24"/>
          <w:lang w:val="pt-PT"/>
        </w:rPr>
        <w:t xml:space="preserve">brincadeiras ajudam as crianças a desenvolverem autonomia, a socialização, capacidade cognitiva e psicomotora, física e sociais entre outras. Desenvolve ainda a atenção, memória e imaginação. </w:t>
      </w:r>
    </w:p>
    <w:p w:rsidR="00370E7F" w:rsidRPr="00100125" w:rsidRDefault="00FA69E6" w:rsidP="00A55BE6">
      <w:pPr>
        <w:autoSpaceDE w:val="0"/>
        <w:autoSpaceDN w:val="0"/>
        <w:adjustRightInd w:val="0"/>
        <w:spacing w:after="159"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Relativamente a segunda pergunta, que buscava saber dos educadores para que serve as brincadeiras. Das respostas apresentadas, podemos verificar que os educadores apresent</w:t>
      </w:r>
      <w:r w:rsidR="00A07028" w:rsidRPr="00100125">
        <w:rPr>
          <w:rFonts w:ascii="Times New Roman" w:hAnsi="Times New Roman" w:cs="Times New Roman"/>
          <w:sz w:val="24"/>
          <w:szCs w:val="24"/>
          <w:lang w:val="pt-PT"/>
        </w:rPr>
        <w:t>am</w:t>
      </w:r>
      <w:r w:rsidR="003040C6" w:rsidRPr="00100125">
        <w:rPr>
          <w:rFonts w:ascii="Times New Roman" w:hAnsi="Times New Roman" w:cs="Times New Roman"/>
          <w:sz w:val="24"/>
          <w:szCs w:val="24"/>
          <w:lang w:val="pt-PT"/>
        </w:rPr>
        <w:t xml:space="preserve"> ligeiramente respostas diferentes na no fundo todas dizem a mesma coisa. </w:t>
      </w:r>
      <w:r w:rsidR="006F0150" w:rsidRPr="00100125">
        <w:rPr>
          <w:rFonts w:ascii="Times New Roman" w:hAnsi="Times New Roman" w:cs="Times New Roman"/>
          <w:sz w:val="24"/>
          <w:szCs w:val="24"/>
          <w:lang w:val="pt-PT"/>
        </w:rPr>
        <w:t>Ed2, Ed3, Ed4, Ed5, Ed6, Ed7, Ed8, Ed9 e Ed10</w:t>
      </w:r>
      <w:r w:rsidRPr="00100125">
        <w:rPr>
          <w:rFonts w:ascii="Times New Roman" w:hAnsi="Times New Roman" w:cs="Times New Roman"/>
          <w:sz w:val="24"/>
          <w:szCs w:val="24"/>
          <w:lang w:val="pt-PT"/>
        </w:rPr>
        <w:t xml:space="preserve"> </w:t>
      </w:r>
      <w:r w:rsidR="00A07028" w:rsidRPr="00100125">
        <w:rPr>
          <w:rFonts w:ascii="Times New Roman" w:hAnsi="Times New Roman" w:cs="Times New Roman"/>
          <w:sz w:val="24"/>
          <w:szCs w:val="24"/>
          <w:lang w:val="pt-PT"/>
        </w:rPr>
        <w:t xml:space="preserve">dizem que </w:t>
      </w:r>
      <w:r w:rsidR="00BD652B" w:rsidRPr="00100125">
        <w:rPr>
          <w:rFonts w:ascii="Times New Roman" w:hAnsi="Times New Roman" w:cs="Times New Roman"/>
          <w:sz w:val="24"/>
          <w:szCs w:val="24"/>
          <w:lang w:val="pt-PT"/>
        </w:rPr>
        <w:t>as brincadeiras servem para o desenvolvimento moral, emocional, psicológica e psicomotor da criança.</w:t>
      </w:r>
      <w:r w:rsidR="00077E3C" w:rsidRPr="00100125">
        <w:rPr>
          <w:rFonts w:ascii="Times New Roman" w:hAnsi="Times New Roman" w:cs="Times New Roman"/>
          <w:sz w:val="24"/>
          <w:szCs w:val="24"/>
          <w:lang w:val="pt-PT"/>
        </w:rPr>
        <w:t xml:space="preserve"> </w:t>
      </w:r>
      <w:r w:rsidR="003A435E" w:rsidRPr="00100125">
        <w:rPr>
          <w:rFonts w:ascii="Times New Roman" w:hAnsi="Times New Roman" w:cs="Times New Roman"/>
          <w:sz w:val="24"/>
          <w:szCs w:val="24"/>
          <w:lang w:val="pt-PT"/>
        </w:rPr>
        <w:t>De acordo com as entrevistas</w:t>
      </w:r>
      <w:r w:rsidR="003A6A09" w:rsidRPr="00100125">
        <w:rPr>
          <w:rFonts w:ascii="Times New Roman" w:hAnsi="Times New Roman" w:cs="Times New Roman"/>
          <w:sz w:val="24"/>
          <w:szCs w:val="24"/>
          <w:lang w:val="pt-PT"/>
        </w:rPr>
        <w:t xml:space="preserve"> realizadas, ao longo das actividades, teríamos percebido que </w:t>
      </w:r>
      <w:r w:rsidR="00272841" w:rsidRPr="00100125">
        <w:rPr>
          <w:rFonts w:ascii="Times New Roman" w:hAnsi="Times New Roman" w:cs="Times New Roman"/>
          <w:sz w:val="24"/>
          <w:szCs w:val="24"/>
          <w:lang w:val="pt-PT"/>
        </w:rPr>
        <w:t xml:space="preserve">os educadores poucas vezes usam os jogos. </w:t>
      </w:r>
      <w:r w:rsidR="00077E3C" w:rsidRPr="00100125">
        <w:rPr>
          <w:rFonts w:ascii="Times New Roman" w:hAnsi="Times New Roman" w:cs="Times New Roman"/>
          <w:sz w:val="24"/>
          <w:szCs w:val="24"/>
          <w:lang w:val="pt-PT"/>
        </w:rPr>
        <w:t>Segundo P</w:t>
      </w:r>
      <w:r w:rsidR="005C2FB3" w:rsidRPr="00100125">
        <w:rPr>
          <w:rFonts w:ascii="Times New Roman" w:hAnsi="Times New Roman" w:cs="Times New Roman"/>
          <w:sz w:val="24"/>
          <w:szCs w:val="24"/>
          <w:lang w:val="pt-PT"/>
        </w:rPr>
        <w:t>ENTEADO</w:t>
      </w:r>
      <w:r w:rsidR="00077E3C" w:rsidRPr="00100125">
        <w:rPr>
          <w:rFonts w:ascii="Times New Roman" w:hAnsi="Times New Roman" w:cs="Times New Roman"/>
          <w:sz w:val="24"/>
          <w:szCs w:val="24"/>
          <w:lang w:val="pt-PT"/>
        </w:rPr>
        <w:t xml:space="preserve"> (2005), ao brincar, a criança cria relações sociais e vínculos com outras crianças. Seus aspectos psicológicos vão sendo aprimorados e estimulados, sendo que a maneira com que a criança brinca e se relaciona implica na construção de seus valores. Com isso, é possível entender que o brincar auxilia a criança no processo de aprendizagem. Ele vai proporcionar situações imaginárias em que ocorrerá no desenvolvimento cognitivo e facilitando a </w:t>
      </w:r>
      <w:r w:rsidR="007B4EF9" w:rsidRPr="00100125">
        <w:rPr>
          <w:rFonts w:ascii="Times New Roman" w:hAnsi="Times New Roman" w:cs="Times New Roman"/>
          <w:sz w:val="24"/>
          <w:szCs w:val="24"/>
          <w:lang w:val="pt-PT"/>
        </w:rPr>
        <w:t>interacção</w:t>
      </w:r>
      <w:r w:rsidR="00077E3C" w:rsidRPr="00100125">
        <w:rPr>
          <w:rFonts w:ascii="Times New Roman" w:hAnsi="Times New Roman" w:cs="Times New Roman"/>
          <w:sz w:val="24"/>
          <w:szCs w:val="24"/>
          <w:lang w:val="pt-PT"/>
        </w:rPr>
        <w:t xml:space="preserve"> com pessoas, as quais contribuirão para um acréscimo de conhecimento.</w:t>
      </w:r>
    </w:p>
    <w:p w:rsidR="006F6400" w:rsidRPr="00100125" w:rsidRDefault="006F6400" w:rsidP="00A55BE6">
      <w:pPr>
        <w:pStyle w:val="PargrafodaLista"/>
        <w:numPr>
          <w:ilvl w:val="0"/>
          <w:numId w:val="17"/>
        </w:numPr>
        <w:autoSpaceDE w:val="0"/>
        <w:autoSpaceDN w:val="0"/>
        <w:adjustRightInd w:val="0"/>
        <w:spacing w:after="159" w:line="360" w:lineRule="auto"/>
        <w:jc w:val="both"/>
        <w:rPr>
          <w:rFonts w:ascii="Times New Roman" w:hAnsi="Times New Roman" w:cs="Times New Roman"/>
          <w:b/>
          <w:bCs/>
          <w:sz w:val="24"/>
          <w:szCs w:val="24"/>
          <w:lang w:val="pt-PT"/>
        </w:rPr>
      </w:pPr>
      <w:r w:rsidRPr="00100125">
        <w:rPr>
          <w:rFonts w:ascii="Times New Roman" w:hAnsi="Times New Roman" w:cs="Times New Roman"/>
          <w:b/>
          <w:bCs/>
          <w:sz w:val="24"/>
          <w:szCs w:val="24"/>
          <w:lang w:val="pt-PT"/>
        </w:rPr>
        <w:lastRenderedPageBreak/>
        <w:t xml:space="preserve">Tem utilizado as brincadeiras? </w:t>
      </w:r>
    </w:p>
    <w:tbl>
      <w:tblPr>
        <w:tblStyle w:val="Tabelacomgrelha"/>
        <w:tblW w:w="0" w:type="auto"/>
        <w:tblLook w:val="04A0" w:firstRow="1" w:lastRow="0" w:firstColumn="1" w:lastColumn="0" w:noHBand="0" w:noVBand="1"/>
      </w:tblPr>
      <w:tblGrid>
        <w:gridCol w:w="3192"/>
        <w:gridCol w:w="3192"/>
        <w:gridCol w:w="3192"/>
      </w:tblGrid>
      <w:tr w:rsidR="00BA604B" w:rsidRPr="00100125" w:rsidTr="00BA604B">
        <w:tc>
          <w:tcPr>
            <w:tcW w:w="3192" w:type="dxa"/>
          </w:tcPr>
          <w:p w:rsidR="00BA604B" w:rsidRPr="00100125" w:rsidRDefault="00BA604B"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Alternativa </w:t>
            </w:r>
          </w:p>
        </w:tc>
        <w:tc>
          <w:tcPr>
            <w:tcW w:w="3192" w:type="dxa"/>
          </w:tcPr>
          <w:p w:rsidR="00BA604B" w:rsidRPr="00100125" w:rsidRDefault="00BA604B"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Frequência absoluta </w:t>
            </w:r>
          </w:p>
        </w:tc>
        <w:tc>
          <w:tcPr>
            <w:tcW w:w="3192" w:type="dxa"/>
          </w:tcPr>
          <w:p w:rsidR="00BA604B" w:rsidRPr="00100125" w:rsidRDefault="00626DE4"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Frequência</w:t>
            </w:r>
          </w:p>
        </w:tc>
      </w:tr>
      <w:tr w:rsidR="00BA604B" w:rsidRPr="00100125" w:rsidTr="00BA604B">
        <w:tc>
          <w:tcPr>
            <w:tcW w:w="3192" w:type="dxa"/>
          </w:tcPr>
          <w:p w:rsidR="00BA604B" w:rsidRPr="00100125" w:rsidRDefault="00BA604B"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Sim </w:t>
            </w:r>
          </w:p>
        </w:tc>
        <w:tc>
          <w:tcPr>
            <w:tcW w:w="3192" w:type="dxa"/>
          </w:tcPr>
          <w:p w:rsidR="00BA604B" w:rsidRPr="00100125" w:rsidRDefault="00223F5B"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1/10</w:t>
            </w:r>
          </w:p>
        </w:tc>
        <w:tc>
          <w:tcPr>
            <w:tcW w:w="3192" w:type="dxa"/>
          </w:tcPr>
          <w:p w:rsidR="00BA604B" w:rsidRPr="00100125" w:rsidRDefault="00223F5B"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10/10</w:t>
            </w:r>
          </w:p>
        </w:tc>
      </w:tr>
      <w:tr w:rsidR="00BA604B" w:rsidRPr="00100125" w:rsidTr="00BA604B">
        <w:tc>
          <w:tcPr>
            <w:tcW w:w="3192" w:type="dxa"/>
          </w:tcPr>
          <w:p w:rsidR="00BA604B" w:rsidRPr="00100125" w:rsidRDefault="00BA604B"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Não </w:t>
            </w:r>
          </w:p>
        </w:tc>
        <w:tc>
          <w:tcPr>
            <w:tcW w:w="3192" w:type="dxa"/>
          </w:tcPr>
          <w:p w:rsidR="00BA604B" w:rsidRPr="00100125" w:rsidRDefault="00BA604B"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0</w:t>
            </w:r>
            <w:r w:rsidR="00223F5B" w:rsidRPr="00100125">
              <w:rPr>
                <w:rFonts w:ascii="Times New Roman" w:hAnsi="Times New Roman" w:cs="Times New Roman"/>
                <w:sz w:val="24"/>
                <w:szCs w:val="24"/>
                <w:lang w:val="pt-PT"/>
              </w:rPr>
              <w:t>/10</w:t>
            </w:r>
          </w:p>
        </w:tc>
        <w:tc>
          <w:tcPr>
            <w:tcW w:w="3192" w:type="dxa"/>
          </w:tcPr>
          <w:p w:rsidR="00BA604B" w:rsidRPr="00100125" w:rsidRDefault="00223F5B"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0/10</w:t>
            </w:r>
          </w:p>
        </w:tc>
      </w:tr>
    </w:tbl>
    <w:p w:rsidR="00B00A17" w:rsidRPr="00100125" w:rsidRDefault="00B00A17"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Fonte (Autora, 2023)</w:t>
      </w:r>
    </w:p>
    <w:p w:rsidR="00401539" w:rsidRPr="00100125" w:rsidRDefault="0083155F" w:rsidP="00A55BE6">
      <w:pPr>
        <w:spacing w:line="360" w:lineRule="auto"/>
        <w:ind w:left="90" w:firstLine="63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A pergunta número 3, preocupava-se em saber dos educadores se tem utilizado as brincadeiras, e, os dados demonstra que todos</w:t>
      </w:r>
      <w:proofErr w:type="gramStart"/>
      <w:r w:rsidRPr="00100125">
        <w:rPr>
          <w:rFonts w:ascii="Times New Roman" w:hAnsi="Times New Roman" w:cs="Times New Roman"/>
          <w:sz w:val="24"/>
          <w:szCs w:val="24"/>
          <w:lang w:val="pt-PT"/>
        </w:rPr>
        <w:t>,</w:t>
      </w:r>
      <w:proofErr w:type="gramEnd"/>
      <w:r w:rsidRPr="00100125">
        <w:rPr>
          <w:rFonts w:ascii="Times New Roman" w:hAnsi="Times New Roman" w:cs="Times New Roman"/>
          <w:sz w:val="24"/>
          <w:szCs w:val="24"/>
          <w:lang w:val="pt-PT"/>
        </w:rPr>
        <w:t xml:space="preserve"> alegam que de facto usam as brincadeiras ao longo das actividades. </w:t>
      </w:r>
      <w:r w:rsidR="00223F5B" w:rsidRPr="00100125">
        <w:rPr>
          <w:rFonts w:ascii="Times New Roman" w:hAnsi="Times New Roman" w:cs="Times New Roman"/>
          <w:sz w:val="24"/>
          <w:szCs w:val="24"/>
          <w:lang w:val="pt-PT"/>
        </w:rPr>
        <w:t xml:space="preserve"> </w:t>
      </w:r>
    </w:p>
    <w:p w:rsidR="00AB481C" w:rsidRPr="00100125" w:rsidRDefault="00AB481C" w:rsidP="00A55BE6">
      <w:pPr>
        <w:spacing w:line="360" w:lineRule="auto"/>
        <w:ind w:left="90" w:firstLine="63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Assim sendo </w:t>
      </w:r>
      <w:r w:rsidR="005C2FB3" w:rsidRPr="00100125">
        <w:rPr>
          <w:rFonts w:ascii="Times New Roman" w:hAnsi="Times New Roman" w:cs="Times New Roman"/>
          <w:sz w:val="24"/>
          <w:szCs w:val="24"/>
          <w:lang w:val="pt-PT"/>
        </w:rPr>
        <w:t>DIAS</w:t>
      </w:r>
      <w:r w:rsidRPr="00100125">
        <w:rPr>
          <w:rFonts w:ascii="Times New Roman" w:hAnsi="Times New Roman" w:cs="Times New Roman"/>
          <w:sz w:val="24"/>
          <w:szCs w:val="24"/>
          <w:lang w:val="pt-PT"/>
        </w:rPr>
        <w:t xml:space="preserve"> (2005),</w:t>
      </w:r>
      <w:r w:rsidR="00411372" w:rsidRPr="00100125">
        <w:rPr>
          <w:rFonts w:ascii="Times New Roman" w:hAnsi="Times New Roman" w:cs="Times New Roman"/>
          <w:sz w:val="24"/>
          <w:szCs w:val="24"/>
          <w:lang w:val="pt-PT"/>
        </w:rPr>
        <w:t xml:space="preserve"> afirma que</w:t>
      </w:r>
      <w:r w:rsidRPr="00100125">
        <w:rPr>
          <w:rFonts w:ascii="Times New Roman" w:hAnsi="Times New Roman" w:cs="Times New Roman"/>
          <w:sz w:val="24"/>
          <w:szCs w:val="24"/>
          <w:lang w:val="pt-PT"/>
        </w:rPr>
        <w:t xml:space="preserve"> as brincadeiras</w:t>
      </w:r>
      <w:proofErr w:type="gramStart"/>
      <w:r w:rsidRPr="00100125">
        <w:rPr>
          <w:rFonts w:ascii="Times New Roman" w:hAnsi="Times New Roman" w:cs="Times New Roman"/>
          <w:sz w:val="24"/>
          <w:szCs w:val="24"/>
          <w:lang w:val="pt-PT"/>
        </w:rPr>
        <w:t>,</w:t>
      </w:r>
      <w:proofErr w:type="gramEnd"/>
      <w:r w:rsidRPr="00100125">
        <w:rPr>
          <w:rFonts w:ascii="Times New Roman" w:hAnsi="Times New Roman" w:cs="Times New Roman"/>
          <w:sz w:val="24"/>
          <w:szCs w:val="24"/>
          <w:lang w:val="pt-PT"/>
        </w:rPr>
        <w:t xml:space="preserve"> influenciam de maneira </w:t>
      </w:r>
      <w:r w:rsidR="007B4EF9" w:rsidRPr="00100125">
        <w:rPr>
          <w:rFonts w:ascii="Times New Roman" w:hAnsi="Times New Roman" w:cs="Times New Roman"/>
          <w:sz w:val="24"/>
          <w:szCs w:val="24"/>
          <w:lang w:val="pt-PT"/>
        </w:rPr>
        <w:t>directa</w:t>
      </w:r>
      <w:r w:rsidRPr="00100125">
        <w:rPr>
          <w:rFonts w:ascii="Times New Roman" w:hAnsi="Times New Roman" w:cs="Times New Roman"/>
          <w:sz w:val="24"/>
          <w:szCs w:val="24"/>
          <w:lang w:val="pt-PT"/>
        </w:rPr>
        <w:t xml:space="preserve"> no desenvolvimento infantil, levando em consideração que a criança aprende brincando. No momento da brincadeira, a criança é livre para descobrir conhecimentos novos e apropria-los no seu </w:t>
      </w:r>
      <w:r w:rsidR="007B4EF9" w:rsidRPr="00100125">
        <w:rPr>
          <w:rFonts w:ascii="Times New Roman" w:hAnsi="Times New Roman" w:cs="Times New Roman"/>
          <w:sz w:val="24"/>
          <w:szCs w:val="24"/>
          <w:lang w:val="pt-PT"/>
        </w:rPr>
        <w:t>quotidiano</w:t>
      </w:r>
      <w:r w:rsidRPr="00100125">
        <w:rPr>
          <w:rFonts w:ascii="Times New Roman" w:hAnsi="Times New Roman" w:cs="Times New Roman"/>
          <w:sz w:val="24"/>
          <w:szCs w:val="24"/>
          <w:lang w:val="pt-PT"/>
        </w:rPr>
        <w:t>. A maneira em que ela brinca, sozinha ou em grupo, lhe faz pensar sobre suas atitudes, consequentemente influenciando na apropriação de seus valores.</w:t>
      </w:r>
    </w:p>
    <w:p w:rsidR="006F6400" w:rsidRPr="00100125" w:rsidRDefault="006F6400" w:rsidP="00A55BE6">
      <w:pPr>
        <w:pStyle w:val="PargrafodaLista"/>
        <w:numPr>
          <w:ilvl w:val="0"/>
          <w:numId w:val="17"/>
        </w:numPr>
        <w:autoSpaceDE w:val="0"/>
        <w:autoSpaceDN w:val="0"/>
        <w:adjustRightInd w:val="0"/>
        <w:spacing w:after="160" w:line="360" w:lineRule="auto"/>
        <w:jc w:val="both"/>
        <w:rPr>
          <w:rFonts w:ascii="Times New Roman" w:hAnsi="Times New Roman" w:cs="Times New Roman"/>
          <w:b/>
          <w:bCs/>
          <w:sz w:val="24"/>
          <w:szCs w:val="24"/>
          <w:lang w:val="pt-PT"/>
        </w:rPr>
      </w:pPr>
      <w:r w:rsidRPr="00100125">
        <w:rPr>
          <w:rFonts w:ascii="Times New Roman" w:hAnsi="Times New Roman" w:cs="Times New Roman"/>
          <w:b/>
          <w:bCs/>
          <w:sz w:val="24"/>
          <w:szCs w:val="24"/>
          <w:lang w:val="pt-PT"/>
        </w:rPr>
        <w:t>Quando é que usa as brincadeiras?</w:t>
      </w:r>
    </w:p>
    <w:p w:rsidR="00C91553" w:rsidRPr="00100125" w:rsidRDefault="00C91553" w:rsidP="00A55BE6">
      <w:pPr>
        <w:autoSpaceDE w:val="0"/>
        <w:autoSpaceDN w:val="0"/>
        <w:adjustRightInd w:val="0"/>
        <w:spacing w:after="160" w:line="360" w:lineRule="auto"/>
        <w:ind w:left="81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 xml:space="preserve">Ed 1 – </w:t>
      </w:r>
      <w:r w:rsidR="003A435E" w:rsidRPr="00100125">
        <w:rPr>
          <w:rFonts w:ascii="Times New Roman" w:hAnsi="Times New Roman" w:cs="Times New Roman"/>
          <w:i/>
          <w:sz w:val="24"/>
          <w:szCs w:val="24"/>
          <w:lang w:val="pt-PT"/>
        </w:rPr>
        <w:t xml:space="preserve">Quando </w:t>
      </w:r>
      <w:r w:rsidR="000E0A4A" w:rsidRPr="00100125">
        <w:rPr>
          <w:rFonts w:ascii="Times New Roman" w:hAnsi="Times New Roman" w:cs="Times New Roman"/>
          <w:i/>
          <w:sz w:val="24"/>
          <w:szCs w:val="24"/>
          <w:lang w:val="pt-PT"/>
        </w:rPr>
        <w:t xml:space="preserve">está fora das actividades laborais. </w:t>
      </w:r>
    </w:p>
    <w:p w:rsidR="00C91553" w:rsidRPr="00100125" w:rsidRDefault="00C91553" w:rsidP="00A55BE6">
      <w:pPr>
        <w:autoSpaceDE w:val="0"/>
        <w:autoSpaceDN w:val="0"/>
        <w:adjustRightInd w:val="0"/>
        <w:spacing w:after="159" w:line="360" w:lineRule="auto"/>
        <w:ind w:left="81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 xml:space="preserve">Ed 2 – </w:t>
      </w:r>
      <w:r w:rsidR="003A435E" w:rsidRPr="00100125">
        <w:rPr>
          <w:rFonts w:ascii="Times New Roman" w:hAnsi="Times New Roman" w:cs="Times New Roman"/>
          <w:i/>
          <w:sz w:val="24"/>
          <w:szCs w:val="24"/>
          <w:lang w:val="pt-PT"/>
        </w:rPr>
        <w:t xml:space="preserve">Brincando </w:t>
      </w:r>
      <w:r w:rsidR="00C9399C" w:rsidRPr="00100125">
        <w:rPr>
          <w:rFonts w:ascii="Times New Roman" w:hAnsi="Times New Roman" w:cs="Times New Roman"/>
          <w:i/>
          <w:sz w:val="24"/>
          <w:szCs w:val="24"/>
          <w:lang w:val="pt-PT"/>
        </w:rPr>
        <w:t>com crianças como netos, sobrinhos e outros amiguinhos.</w:t>
      </w:r>
    </w:p>
    <w:p w:rsidR="00C91553" w:rsidRPr="00100125" w:rsidRDefault="00C91553" w:rsidP="00A55BE6">
      <w:pPr>
        <w:autoSpaceDE w:val="0"/>
        <w:autoSpaceDN w:val="0"/>
        <w:adjustRightInd w:val="0"/>
        <w:spacing w:after="159" w:line="360" w:lineRule="auto"/>
        <w:ind w:left="81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 xml:space="preserve">Ed 3 – </w:t>
      </w:r>
      <w:r w:rsidR="003A435E" w:rsidRPr="00100125">
        <w:rPr>
          <w:rFonts w:ascii="Times New Roman" w:hAnsi="Times New Roman" w:cs="Times New Roman"/>
          <w:i/>
          <w:sz w:val="24"/>
          <w:szCs w:val="24"/>
          <w:lang w:val="pt-PT"/>
        </w:rPr>
        <w:t xml:space="preserve">As </w:t>
      </w:r>
      <w:r w:rsidR="001B75DD" w:rsidRPr="00100125">
        <w:rPr>
          <w:rFonts w:ascii="Times New Roman" w:hAnsi="Times New Roman" w:cs="Times New Roman"/>
          <w:i/>
          <w:sz w:val="24"/>
          <w:szCs w:val="24"/>
          <w:lang w:val="pt-PT"/>
        </w:rPr>
        <w:t>brincadeiras são usadas em formas diferentes como é o caso de relaxamento do corpo, aperfeiçoamento no uso de instrumentos, objectos, organização do quanto é ocupação no tempo livre.</w:t>
      </w:r>
    </w:p>
    <w:p w:rsidR="00C91553" w:rsidRPr="00100125" w:rsidRDefault="00C91553" w:rsidP="00A55BE6">
      <w:pPr>
        <w:autoSpaceDE w:val="0"/>
        <w:autoSpaceDN w:val="0"/>
        <w:adjustRightInd w:val="0"/>
        <w:spacing w:after="159" w:line="360" w:lineRule="auto"/>
        <w:ind w:left="81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4 –</w:t>
      </w:r>
      <w:r w:rsidR="000C6801" w:rsidRPr="00100125">
        <w:rPr>
          <w:rFonts w:ascii="Times New Roman" w:hAnsi="Times New Roman" w:cs="Times New Roman"/>
          <w:i/>
          <w:sz w:val="24"/>
          <w:szCs w:val="24"/>
          <w:lang w:val="pt-PT"/>
        </w:rPr>
        <w:t xml:space="preserve"> </w:t>
      </w:r>
      <w:r w:rsidR="003A435E" w:rsidRPr="00100125">
        <w:rPr>
          <w:rFonts w:ascii="Times New Roman" w:hAnsi="Times New Roman" w:cs="Times New Roman"/>
          <w:i/>
          <w:sz w:val="24"/>
          <w:szCs w:val="24"/>
          <w:lang w:val="pt-PT"/>
        </w:rPr>
        <w:t xml:space="preserve">No </w:t>
      </w:r>
      <w:r w:rsidR="000C6801" w:rsidRPr="00100125">
        <w:rPr>
          <w:rFonts w:ascii="Times New Roman" w:hAnsi="Times New Roman" w:cs="Times New Roman"/>
          <w:i/>
          <w:sz w:val="24"/>
          <w:szCs w:val="24"/>
          <w:lang w:val="pt-PT"/>
        </w:rPr>
        <w:t>tempo livre, no trabalho.</w:t>
      </w:r>
    </w:p>
    <w:p w:rsidR="00C91553" w:rsidRPr="00100125" w:rsidRDefault="00C91553" w:rsidP="00A55BE6">
      <w:pPr>
        <w:autoSpaceDE w:val="0"/>
        <w:autoSpaceDN w:val="0"/>
        <w:adjustRightInd w:val="0"/>
        <w:spacing w:after="159" w:line="360" w:lineRule="auto"/>
        <w:ind w:left="81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5 –</w:t>
      </w:r>
      <w:r w:rsidR="00F51BAC" w:rsidRPr="00100125">
        <w:rPr>
          <w:rFonts w:ascii="Times New Roman" w:hAnsi="Times New Roman" w:cs="Times New Roman"/>
          <w:i/>
          <w:sz w:val="24"/>
          <w:szCs w:val="24"/>
          <w:lang w:val="pt-PT"/>
        </w:rPr>
        <w:t xml:space="preserve"> </w:t>
      </w:r>
      <w:r w:rsidR="003A435E" w:rsidRPr="00100125">
        <w:rPr>
          <w:rFonts w:ascii="Times New Roman" w:hAnsi="Times New Roman" w:cs="Times New Roman"/>
          <w:i/>
          <w:sz w:val="24"/>
          <w:szCs w:val="24"/>
          <w:lang w:val="pt-PT"/>
        </w:rPr>
        <w:t xml:space="preserve">Nos </w:t>
      </w:r>
      <w:r w:rsidR="00F51BAC" w:rsidRPr="00100125">
        <w:rPr>
          <w:rFonts w:ascii="Times New Roman" w:hAnsi="Times New Roman" w:cs="Times New Roman"/>
          <w:i/>
          <w:sz w:val="24"/>
          <w:szCs w:val="24"/>
          <w:lang w:val="pt-PT"/>
        </w:rPr>
        <w:t>finais das actividades livres.</w:t>
      </w:r>
    </w:p>
    <w:p w:rsidR="00C91553" w:rsidRPr="00100125" w:rsidRDefault="00C91553" w:rsidP="00A55BE6">
      <w:pPr>
        <w:autoSpaceDE w:val="0"/>
        <w:autoSpaceDN w:val="0"/>
        <w:adjustRightInd w:val="0"/>
        <w:spacing w:after="159" w:line="360" w:lineRule="auto"/>
        <w:ind w:left="81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6 –</w:t>
      </w:r>
      <w:r w:rsidR="00627F4B" w:rsidRPr="00100125">
        <w:rPr>
          <w:rFonts w:ascii="Times New Roman" w:hAnsi="Times New Roman" w:cs="Times New Roman"/>
          <w:i/>
          <w:sz w:val="24"/>
          <w:szCs w:val="24"/>
          <w:lang w:val="pt-PT"/>
        </w:rPr>
        <w:t xml:space="preserve"> </w:t>
      </w:r>
      <w:r w:rsidR="003A435E" w:rsidRPr="00100125">
        <w:rPr>
          <w:rFonts w:ascii="Times New Roman" w:hAnsi="Times New Roman" w:cs="Times New Roman"/>
          <w:i/>
          <w:sz w:val="24"/>
          <w:szCs w:val="24"/>
          <w:lang w:val="pt-PT"/>
        </w:rPr>
        <w:t xml:space="preserve">Para </w:t>
      </w:r>
      <w:r w:rsidR="00627F4B" w:rsidRPr="00100125">
        <w:rPr>
          <w:rFonts w:ascii="Times New Roman" w:hAnsi="Times New Roman" w:cs="Times New Roman"/>
          <w:i/>
          <w:sz w:val="24"/>
          <w:szCs w:val="24"/>
          <w:lang w:val="pt-PT"/>
        </w:rPr>
        <w:t>entreter, ensinar e aprender.</w:t>
      </w:r>
    </w:p>
    <w:p w:rsidR="00C91553" w:rsidRPr="00100125" w:rsidRDefault="00C91553" w:rsidP="00A55BE6">
      <w:pPr>
        <w:autoSpaceDE w:val="0"/>
        <w:autoSpaceDN w:val="0"/>
        <w:adjustRightInd w:val="0"/>
        <w:spacing w:after="159" w:line="360" w:lineRule="auto"/>
        <w:ind w:left="81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7 –</w:t>
      </w:r>
      <w:r w:rsidR="001563C9" w:rsidRPr="00100125">
        <w:rPr>
          <w:rFonts w:ascii="Times New Roman" w:hAnsi="Times New Roman" w:cs="Times New Roman"/>
          <w:i/>
          <w:sz w:val="24"/>
          <w:szCs w:val="24"/>
          <w:lang w:val="pt-PT"/>
        </w:rPr>
        <w:t xml:space="preserve"> </w:t>
      </w:r>
      <w:r w:rsidR="003A435E" w:rsidRPr="00100125">
        <w:rPr>
          <w:rFonts w:ascii="Times New Roman" w:hAnsi="Times New Roman" w:cs="Times New Roman"/>
          <w:i/>
          <w:sz w:val="24"/>
          <w:szCs w:val="24"/>
          <w:lang w:val="pt-PT"/>
        </w:rPr>
        <w:t xml:space="preserve">Uso </w:t>
      </w:r>
      <w:r w:rsidR="001563C9" w:rsidRPr="00100125">
        <w:rPr>
          <w:rFonts w:ascii="Times New Roman" w:hAnsi="Times New Roman" w:cs="Times New Roman"/>
          <w:i/>
          <w:sz w:val="24"/>
          <w:szCs w:val="24"/>
          <w:lang w:val="pt-PT"/>
        </w:rPr>
        <w:t>as brincadeiras no</w:t>
      </w:r>
      <w:r w:rsidR="001665E1" w:rsidRPr="00100125">
        <w:rPr>
          <w:rFonts w:ascii="Times New Roman" w:hAnsi="Times New Roman" w:cs="Times New Roman"/>
          <w:i/>
          <w:sz w:val="24"/>
          <w:szCs w:val="24"/>
          <w:lang w:val="pt-PT"/>
        </w:rPr>
        <w:t>s</w:t>
      </w:r>
      <w:r w:rsidR="001563C9" w:rsidRPr="00100125">
        <w:rPr>
          <w:rFonts w:ascii="Times New Roman" w:hAnsi="Times New Roman" w:cs="Times New Roman"/>
          <w:i/>
          <w:sz w:val="24"/>
          <w:szCs w:val="24"/>
          <w:lang w:val="pt-PT"/>
        </w:rPr>
        <w:t xml:space="preserve"> tempos livres.</w:t>
      </w:r>
    </w:p>
    <w:p w:rsidR="00C91553" w:rsidRPr="00100125" w:rsidRDefault="00C91553" w:rsidP="00A55BE6">
      <w:pPr>
        <w:autoSpaceDE w:val="0"/>
        <w:autoSpaceDN w:val="0"/>
        <w:adjustRightInd w:val="0"/>
        <w:spacing w:after="159" w:line="360" w:lineRule="auto"/>
        <w:ind w:left="81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8 –</w:t>
      </w:r>
      <w:r w:rsidR="001E440B" w:rsidRPr="00100125">
        <w:rPr>
          <w:rFonts w:ascii="Times New Roman" w:hAnsi="Times New Roman" w:cs="Times New Roman"/>
          <w:i/>
          <w:sz w:val="24"/>
          <w:szCs w:val="24"/>
          <w:lang w:val="pt-PT"/>
        </w:rPr>
        <w:t xml:space="preserve"> </w:t>
      </w:r>
      <w:r w:rsidR="003A435E" w:rsidRPr="00100125">
        <w:rPr>
          <w:rFonts w:ascii="Times New Roman" w:hAnsi="Times New Roman" w:cs="Times New Roman"/>
          <w:i/>
          <w:sz w:val="24"/>
          <w:szCs w:val="24"/>
          <w:lang w:val="pt-PT"/>
        </w:rPr>
        <w:t xml:space="preserve">Ao </w:t>
      </w:r>
      <w:r w:rsidR="001665E1" w:rsidRPr="00100125">
        <w:rPr>
          <w:rFonts w:ascii="Times New Roman" w:hAnsi="Times New Roman" w:cs="Times New Roman"/>
          <w:i/>
          <w:sz w:val="24"/>
          <w:szCs w:val="24"/>
          <w:lang w:val="pt-PT"/>
        </w:rPr>
        <w:t>longo das actividades.</w:t>
      </w:r>
    </w:p>
    <w:p w:rsidR="00C91553" w:rsidRPr="00100125" w:rsidRDefault="00C91553" w:rsidP="00A55BE6">
      <w:pPr>
        <w:autoSpaceDE w:val="0"/>
        <w:autoSpaceDN w:val="0"/>
        <w:adjustRightInd w:val="0"/>
        <w:spacing w:after="159" w:line="360" w:lineRule="auto"/>
        <w:ind w:left="81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 xml:space="preserve"> Ed 9 –</w:t>
      </w:r>
      <w:r w:rsidR="006F6B1B" w:rsidRPr="00100125">
        <w:rPr>
          <w:rFonts w:ascii="Times New Roman" w:hAnsi="Times New Roman" w:cs="Times New Roman"/>
          <w:i/>
          <w:sz w:val="24"/>
          <w:szCs w:val="24"/>
          <w:lang w:val="pt-PT"/>
        </w:rPr>
        <w:t xml:space="preserve"> </w:t>
      </w:r>
      <w:r w:rsidR="003A435E" w:rsidRPr="00100125">
        <w:rPr>
          <w:rFonts w:ascii="Times New Roman" w:hAnsi="Times New Roman" w:cs="Times New Roman"/>
          <w:i/>
          <w:sz w:val="24"/>
          <w:szCs w:val="24"/>
          <w:lang w:val="pt-PT"/>
        </w:rPr>
        <w:t xml:space="preserve">Quando </w:t>
      </w:r>
      <w:r w:rsidR="006F6B1B" w:rsidRPr="00100125">
        <w:rPr>
          <w:rFonts w:ascii="Times New Roman" w:hAnsi="Times New Roman" w:cs="Times New Roman"/>
          <w:i/>
          <w:sz w:val="24"/>
          <w:szCs w:val="24"/>
          <w:lang w:val="pt-PT"/>
        </w:rPr>
        <w:t>estamos nas actividades diárias.</w:t>
      </w:r>
    </w:p>
    <w:p w:rsidR="00C91553" w:rsidRPr="00100125" w:rsidRDefault="00C91553" w:rsidP="00A55BE6">
      <w:pPr>
        <w:autoSpaceDE w:val="0"/>
        <w:autoSpaceDN w:val="0"/>
        <w:adjustRightInd w:val="0"/>
        <w:spacing w:after="159" w:line="360" w:lineRule="auto"/>
        <w:ind w:left="81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lastRenderedPageBreak/>
        <w:t>Ed 10 –</w:t>
      </w:r>
      <w:r w:rsidR="00C23ADF" w:rsidRPr="00100125">
        <w:rPr>
          <w:rFonts w:ascii="Times New Roman" w:hAnsi="Times New Roman" w:cs="Times New Roman"/>
          <w:i/>
          <w:sz w:val="24"/>
          <w:szCs w:val="24"/>
          <w:lang w:val="pt-PT"/>
        </w:rPr>
        <w:t xml:space="preserve"> </w:t>
      </w:r>
      <w:r w:rsidR="003A435E" w:rsidRPr="00100125">
        <w:rPr>
          <w:rFonts w:ascii="Times New Roman" w:hAnsi="Times New Roman" w:cs="Times New Roman"/>
          <w:i/>
          <w:sz w:val="24"/>
          <w:szCs w:val="24"/>
          <w:lang w:val="pt-PT"/>
        </w:rPr>
        <w:t xml:space="preserve">Antes </w:t>
      </w:r>
      <w:r w:rsidR="00C23ADF" w:rsidRPr="00100125">
        <w:rPr>
          <w:rFonts w:ascii="Times New Roman" w:hAnsi="Times New Roman" w:cs="Times New Roman"/>
          <w:i/>
          <w:sz w:val="24"/>
          <w:szCs w:val="24"/>
          <w:lang w:val="pt-PT"/>
        </w:rPr>
        <w:t>do início das actividades programadas, e, durante as actividades livres.</w:t>
      </w:r>
    </w:p>
    <w:p w:rsidR="00401539" w:rsidRPr="00100125" w:rsidRDefault="001A60DB" w:rsidP="00A55BE6">
      <w:pPr>
        <w:autoSpaceDE w:val="0"/>
        <w:autoSpaceDN w:val="0"/>
        <w:adjustRightInd w:val="0"/>
        <w:spacing w:after="160" w:line="360" w:lineRule="auto"/>
        <w:ind w:firstLine="63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A tendência das respostas para essa questão, indica que</w:t>
      </w:r>
      <w:r w:rsidR="0089493C" w:rsidRPr="00100125">
        <w:rPr>
          <w:rFonts w:ascii="Times New Roman" w:hAnsi="Times New Roman" w:cs="Times New Roman"/>
          <w:sz w:val="24"/>
          <w:szCs w:val="24"/>
          <w:lang w:val="pt-PT"/>
        </w:rPr>
        <w:t xml:space="preserve"> alguns educadores defen</w:t>
      </w:r>
      <w:r w:rsidR="0039798E" w:rsidRPr="00100125">
        <w:rPr>
          <w:rFonts w:ascii="Times New Roman" w:hAnsi="Times New Roman" w:cs="Times New Roman"/>
          <w:sz w:val="24"/>
          <w:szCs w:val="24"/>
          <w:lang w:val="pt-PT"/>
        </w:rPr>
        <w:t>dem que usam as brincadeiras ao</w:t>
      </w:r>
      <w:r w:rsidR="0089493C" w:rsidRPr="00100125">
        <w:rPr>
          <w:rFonts w:ascii="Times New Roman" w:hAnsi="Times New Roman" w:cs="Times New Roman"/>
          <w:sz w:val="24"/>
          <w:szCs w:val="24"/>
          <w:lang w:val="pt-PT"/>
        </w:rPr>
        <w:t xml:space="preserve"> longo das actividades, alguns assumem que usam as bri</w:t>
      </w:r>
      <w:r w:rsidR="0039798E" w:rsidRPr="00100125">
        <w:rPr>
          <w:rFonts w:ascii="Times New Roman" w:hAnsi="Times New Roman" w:cs="Times New Roman"/>
          <w:sz w:val="24"/>
          <w:szCs w:val="24"/>
          <w:lang w:val="pt-PT"/>
        </w:rPr>
        <w:t>n</w:t>
      </w:r>
      <w:r w:rsidR="0089493C" w:rsidRPr="00100125">
        <w:rPr>
          <w:rFonts w:ascii="Times New Roman" w:hAnsi="Times New Roman" w:cs="Times New Roman"/>
          <w:sz w:val="24"/>
          <w:szCs w:val="24"/>
          <w:lang w:val="pt-PT"/>
        </w:rPr>
        <w:t>cadeiras nos tempos livres. No entanto, os educadores assumem que usam brincadeira</w:t>
      </w:r>
      <w:r w:rsidR="0039798E" w:rsidRPr="00100125">
        <w:rPr>
          <w:rFonts w:ascii="Times New Roman" w:hAnsi="Times New Roman" w:cs="Times New Roman"/>
          <w:sz w:val="24"/>
          <w:szCs w:val="24"/>
          <w:lang w:val="pt-PT"/>
        </w:rPr>
        <w:t>s em diferentes circunstâncias. Porém pelas</w:t>
      </w:r>
      <w:r w:rsidR="0089493C" w:rsidRPr="00100125">
        <w:rPr>
          <w:rFonts w:ascii="Times New Roman" w:hAnsi="Times New Roman" w:cs="Times New Roman"/>
          <w:sz w:val="24"/>
          <w:szCs w:val="24"/>
          <w:lang w:val="pt-PT"/>
        </w:rPr>
        <w:t xml:space="preserve"> </w:t>
      </w:r>
      <w:r w:rsidR="003A435E" w:rsidRPr="00100125">
        <w:rPr>
          <w:rFonts w:ascii="Times New Roman" w:hAnsi="Times New Roman" w:cs="Times New Roman"/>
          <w:sz w:val="24"/>
          <w:szCs w:val="24"/>
          <w:lang w:val="pt-PT"/>
        </w:rPr>
        <w:t>entrevistas</w:t>
      </w:r>
      <w:r w:rsidR="0089493C" w:rsidRPr="00100125">
        <w:rPr>
          <w:rFonts w:ascii="Times New Roman" w:hAnsi="Times New Roman" w:cs="Times New Roman"/>
          <w:sz w:val="24"/>
          <w:szCs w:val="24"/>
          <w:lang w:val="pt-PT"/>
        </w:rPr>
        <w:t xml:space="preserve"> realizadas, podemos constatar que nem sempre usam as brincadeiras como referem.</w:t>
      </w:r>
      <w:r w:rsidR="0039798E" w:rsidRPr="00100125">
        <w:rPr>
          <w:rFonts w:ascii="Times New Roman" w:hAnsi="Times New Roman" w:cs="Times New Roman"/>
          <w:sz w:val="24"/>
          <w:szCs w:val="24"/>
          <w:lang w:val="pt-PT"/>
        </w:rPr>
        <w:t xml:space="preserve"> </w:t>
      </w:r>
    </w:p>
    <w:p w:rsidR="0039798E" w:rsidRPr="00100125" w:rsidRDefault="007B4EF9" w:rsidP="00A55BE6">
      <w:pPr>
        <w:autoSpaceDE w:val="0"/>
        <w:autoSpaceDN w:val="0"/>
        <w:adjustRightInd w:val="0"/>
        <w:spacing w:after="160" w:line="360" w:lineRule="auto"/>
        <w:ind w:firstLine="63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As brincadeiras têm</w:t>
      </w:r>
      <w:r w:rsidR="0039798E" w:rsidRPr="00100125">
        <w:rPr>
          <w:rFonts w:ascii="Times New Roman" w:hAnsi="Times New Roman" w:cs="Times New Roman"/>
          <w:sz w:val="24"/>
          <w:szCs w:val="24"/>
          <w:lang w:val="pt-PT"/>
        </w:rPr>
        <w:t xml:space="preserve"> a capacidade de desenvolver os conhecimentos de maneira significativa por parte das crianças e consequentemente a capacidade de lidar com o mundo. Na mesma opinião, </w:t>
      </w:r>
      <w:r w:rsidR="005C2FB3" w:rsidRPr="00100125">
        <w:rPr>
          <w:rFonts w:ascii="Times New Roman" w:hAnsi="Times New Roman" w:cs="Times New Roman"/>
          <w:sz w:val="24"/>
          <w:szCs w:val="24"/>
          <w:lang w:val="pt-PT"/>
        </w:rPr>
        <w:t>DIAS</w:t>
      </w:r>
      <w:r w:rsidR="0039798E" w:rsidRPr="00100125">
        <w:rPr>
          <w:rFonts w:ascii="Times New Roman" w:hAnsi="Times New Roman" w:cs="Times New Roman"/>
          <w:sz w:val="24"/>
          <w:szCs w:val="24"/>
          <w:lang w:val="pt-PT"/>
        </w:rPr>
        <w:t xml:space="preserve"> (2005), afirma que o brincar é a maior e melhor manifestação da criança sobre sua compreensão e seu conhecimento sobre o mundo. É através da brincadeira que a criança desenvolve aprendizagens significativas no seu desenvolvimento. É brincando que a criança se humaniza, se relaciona, se desenvolve, evolui, e aprende a conciliar a afirmação de si mesma criando vínculos </w:t>
      </w:r>
      <w:proofErr w:type="spellStart"/>
      <w:r w:rsidRPr="00100125">
        <w:rPr>
          <w:rFonts w:ascii="Times New Roman" w:hAnsi="Times New Roman" w:cs="Times New Roman"/>
          <w:sz w:val="24"/>
          <w:szCs w:val="24"/>
          <w:lang w:val="pt-PT"/>
        </w:rPr>
        <w:t>afectivos</w:t>
      </w:r>
      <w:proofErr w:type="spellEnd"/>
      <w:r w:rsidR="0039798E" w:rsidRPr="00100125">
        <w:rPr>
          <w:rFonts w:ascii="Times New Roman" w:hAnsi="Times New Roman" w:cs="Times New Roman"/>
          <w:sz w:val="24"/>
          <w:szCs w:val="24"/>
          <w:lang w:val="pt-PT"/>
        </w:rPr>
        <w:t xml:space="preserve"> duradouros. Brincar é uma forma de a criança se comunicar e de reproduzir </w:t>
      </w:r>
      <w:r w:rsidRPr="00100125">
        <w:rPr>
          <w:rFonts w:ascii="Times New Roman" w:hAnsi="Times New Roman" w:cs="Times New Roman"/>
          <w:sz w:val="24"/>
          <w:szCs w:val="24"/>
          <w:lang w:val="pt-PT"/>
        </w:rPr>
        <w:t>acções</w:t>
      </w:r>
      <w:r w:rsidR="0039798E" w:rsidRPr="00100125">
        <w:rPr>
          <w:rFonts w:ascii="Times New Roman" w:hAnsi="Times New Roman" w:cs="Times New Roman"/>
          <w:sz w:val="24"/>
          <w:szCs w:val="24"/>
          <w:lang w:val="pt-PT"/>
        </w:rPr>
        <w:t xml:space="preserve"> do seu </w:t>
      </w:r>
      <w:r w:rsidRPr="00100125">
        <w:rPr>
          <w:rFonts w:ascii="Times New Roman" w:hAnsi="Times New Roman" w:cs="Times New Roman"/>
          <w:sz w:val="24"/>
          <w:szCs w:val="24"/>
          <w:lang w:val="pt-PT"/>
        </w:rPr>
        <w:t>quotidiano</w:t>
      </w:r>
      <w:r w:rsidR="0039798E" w:rsidRPr="00100125">
        <w:rPr>
          <w:rFonts w:ascii="Times New Roman" w:hAnsi="Times New Roman" w:cs="Times New Roman"/>
          <w:sz w:val="24"/>
          <w:szCs w:val="24"/>
          <w:lang w:val="pt-PT"/>
        </w:rPr>
        <w:t xml:space="preserve">, possibilitando aprendizagem, a construção de reflexão, autonomia, criatividade. </w:t>
      </w:r>
    </w:p>
    <w:p w:rsidR="006F6400" w:rsidRPr="00100125" w:rsidRDefault="006F6400" w:rsidP="00A55BE6">
      <w:pPr>
        <w:pStyle w:val="PargrafodaLista"/>
        <w:numPr>
          <w:ilvl w:val="0"/>
          <w:numId w:val="17"/>
        </w:numPr>
        <w:autoSpaceDE w:val="0"/>
        <w:autoSpaceDN w:val="0"/>
        <w:adjustRightInd w:val="0"/>
        <w:spacing w:after="159" w:line="360" w:lineRule="auto"/>
        <w:jc w:val="both"/>
        <w:rPr>
          <w:rFonts w:ascii="Times New Roman" w:hAnsi="Times New Roman" w:cs="Times New Roman"/>
          <w:b/>
          <w:bCs/>
          <w:sz w:val="24"/>
          <w:szCs w:val="24"/>
          <w:lang w:val="pt-PT"/>
        </w:rPr>
      </w:pPr>
      <w:r w:rsidRPr="00100125">
        <w:rPr>
          <w:rFonts w:ascii="Times New Roman" w:hAnsi="Times New Roman" w:cs="Times New Roman"/>
          <w:b/>
          <w:bCs/>
          <w:sz w:val="24"/>
          <w:szCs w:val="24"/>
          <w:lang w:val="pt-PT"/>
        </w:rPr>
        <w:t>Quais são as brincadeiras que mais usa?</w:t>
      </w:r>
    </w:p>
    <w:p w:rsidR="00C91553" w:rsidRPr="00100125" w:rsidRDefault="00C91553" w:rsidP="00A55BE6">
      <w:pPr>
        <w:autoSpaceDE w:val="0"/>
        <w:autoSpaceDN w:val="0"/>
        <w:adjustRightInd w:val="0"/>
        <w:spacing w:after="159" w:line="360" w:lineRule="auto"/>
        <w:ind w:left="99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1 –</w:t>
      </w:r>
      <w:r w:rsidR="000C6801" w:rsidRPr="00100125">
        <w:rPr>
          <w:rFonts w:ascii="Times New Roman" w:hAnsi="Times New Roman" w:cs="Times New Roman"/>
          <w:i/>
          <w:sz w:val="24"/>
          <w:szCs w:val="24"/>
          <w:lang w:val="pt-PT"/>
        </w:rPr>
        <w:t xml:space="preserve"> </w:t>
      </w:r>
      <w:r w:rsidR="00255C65" w:rsidRPr="00100125">
        <w:rPr>
          <w:rFonts w:ascii="Times New Roman" w:hAnsi="Times New Roman" w:cs="Times New Roman"/>
          <w:i/>
          <w:sz w:val="24"/>
          <w:szCs w:val="24"/>
          <w:lang w:val="pt-PT"/>
        </w:rPr>
        <w:t>Jogos</w:t>
      </w:r>
      <w:r w:rsidR="00A02204" w:rsidRPr="00100125">
        <w:rPr>
          <w:rFonts w:ascii="Times New Roman" w:hAnsi="Times New Roman" w:cs="Times New Roman"/>
          <w:i/>
          <w:sz w:val="24"/>
          <w:szCs w:val="24"/>
          <w:lang w:val="pt-PT"/>
        </w:rPr>
        <w:t>, prática de desporto.</w:t>
      </w:r>
      <w:r w:rsidRPr="00100125">
        <w:rPr>
          <w:rFonts w:ascii="Times New Roman" w:hAnsi="Times New Roman" w:cs="Times New Roman"/>
          <w:i/>
          <w:sz w:val="24"/>
          <w:szCs w:val="24"/>
          <w:lang w:val="pt-PT"/>
        </w:rPr>
        <w:t xml:space="preserve"> </w:t>
      </w:r>
    </w:p>
    <w:p w:rsidR="00C91553" w:rsidRPr="00100125" w:rsidRDefault="00C91553" w:rsidP="00A55BE6">
      <w:pPr>
        <w:autoSpaceDE w:val="0"/>
        <w:autoSpaceDN w:val="0"/>
        <w:adjustRightInd w:val="0"/>
        <w:spacing w:after="159" w:line="360" w:lineRule="auto"/>
        <w:ind w:left="99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 xml:space="preserve">Ed 2 – </w:t>
      </w:r>
      <w:r w:rsidR="00255C65" w:rsidRPr="00100125">
        <w:rPr>
          <w:rFonts w:ascii="Times New Roman" w:hAnsi="Times New Roman" w:cs="Times New Roman"/>
          <w:i/>
          <w:sz w:val="24"/>
          <w:szCs w:val="24"/>
          <w:lang w:val="pt-PT"/>
        </w:rPr>
        <w:t>Esconde</w:t>
      </w:r>
      <w:r w:rsidR="00C9399C" w:rsidRPr="00100125">
        <w:rPr>
          <w:rFonts w:ascii="Times New Roman" w:hAnsi="Times New Roman" w:cs="Times New Roman"/>
          <w:i/>
          <w:sz w:val="24"/>
          <w:szCs w:val="24"/>
          <w:lang w:val="pt-PT"/>
        </w:rPr>
        <w:t>-esconde, bola, neca, etc.</w:t>
      </w:r>
    </w:p>
    <w:p w:rsidR="00C91553" w:rsidRPr="00100125" w:rsidRDefault="00C91553" w:rsidP="00A55BE6">
      <w:pPr>
        <w:autoSpaceDE w:val="0"/>
        <w:autoSpaceDN w:val="0"/>
        <w:adjustRightInd w:val="0"/>
        <w:spacing w:after="159" w:line="360" w:lineRule="auto"/>
        <w:ind w:left="99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 xml:space="preserve">Ed 3 – </w:t>
      </w:r>
      <w:r w:rsidR="00255C65" w:rsidRPr="00100125">
        <w:rPr>
          <w:rFonts w:ascii="Times New Roman" w:hAnsi="Times New Roman" w:cs="Times New Roman"/>
          <w:i/>
          <w:sz w:val="24"/>
          <w:szCs w:val="24"/>
          <w:lang w:val="pt-PT"/>
        </w:rPr>
        <w:t xml:space="preserve">Desenhar </w:t>
      </w:r>
      <w:r w:rsidR="00195874" w:rsidRPr="00100125">
        <w:rPr>
          <w:rFonts w:ascii="Times New Roman" w:hAnsi="Times New Roman" w:cs="Times New Roman"/>
          <w:i/>
          <w:sz w:val="24"/>
          <w:szCs w:val="24"/>
          <w:lang w:val="pt-PT"/>
        </w:rPr>
        <w:t>com pedrinhas no chão, neca, jogo de nomes, temas musicais.</w:t>
      </w:r>
    </w:p>
    <w:p w:rsidR="00C91553" w:rsidRPr="00100125" w:rsidRDefault="00C91553" w:rsidP="00A55BE6">
      <w:pPr>
        <w:autoSpaceDE w:val="0"/>
        <w:autoSpaceDN w:val="0"/>
        <w:adjustRightInd w:val="0"/>
        <w:spacing w:after="159" w:line="360" w:lineRule="auto"/>
        <w:ind w:left="99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4 –</w:t>
      </w:r>
      <w:r w:rsidR="000C6801" w:rsidRPr="00100125">
        <w:rPr>
          <w:rFonts w:ascii="Times New Roman" w:hAnsi="Times New Roman" w:cs="Times New Roman"/>
          <w:i/>
          <w:sz w:val="24"/>
          <w:szCs w:val="24"/>
          <w:lang w:val="pt-PT"/>
        </w:rPr>
        <w:t xml:space="preserve"> </w:t>
      </w:r>
      <w:r w:rsidR="00255C65" w:rsidRPr="00100125">
        <w:rPr>
          <w:rFonts w:ascii="Times New Roman" w:hAnsi="Times New Roman" w:cs="Times New Roman"/>
          <w:i/>
          <w:sz w:val="24"/>
          <w:szCs w:val="24"/>
          <w:lang w:val="pt-PT"/>
        </w:rPr>
        <w:t xml:space="preserve">Contra </w:t>
      </w:r>
      <w:r w:rsidR="000C6801" w:rsidRPr="00100125">
        <w:rPr>
          <w:rFonts w:ascii="Times New Roman" w:hAnsi="Times New Roman" w:cs="Times New Roman"/>
          <w:i/>
          <w:sz w:val="24"/>
          <w:szCs w:val="24"/>
          <w:lang w:val="pt-PT"/>
        </w:rPr>
        <w:t>histórias.</w:t>
      </w:r>
    </w:p>
    <w:p w:rsidR="00C91553" w:rsidRPr="00100125" w:rsidRDefault="00C91553" w:rsidP="00A55BE6">
      <w:pPr>
        <w:autoSpaceDE w:val="0"/>
        <w:autoSpaceDN w:val="0"/>
        <w:adjustRightInd w:val="0"/>
        <w:spacing w:after="159" w:line="360" w:lineRule="auto"/>
        <w:ind w:left="99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5 –</w:t>
      </w:r>
      <w:r w:rsidR="00542521" w:rsidRPr="00100125">
        <w:rPr>
          <w:rFonts w:ascii="Times New Roman" w:hAnsi="Times New Roman" w:cs="Times New Roman"/>
          <w:i/>
          <w:sz w:val="24"/>
          <w:szCs w:val="24"/>
          <w:lang w:val="pt-PT"/>
        </w:rPr>
        <w:t xml:space="preserve"> </w:t>
      </w:r>
      <w:r w:rsidR="00255C65" w:rsidRPr="00100125">
        <w:rPr>
          <w:rFonts w:ascii="Times New Roman" w:hAnsi="Times New Roman" w:cs="Times New Roman"/>
          <w:i/>
          <w:sz w:val="24"/>
          <w:szCs w:val="24"/>
          <w:lang w:val="pt-PT"/>
        </w:rPr>
        <w:t>Futebol</w:t>
      </w:r>
      <w:r w:rsidR="00542521" w:rsidRPr="00100125">
        <w:rPr>
          <w:rFonts w:ascii="Times New Roman" w:hAnsi="Times New Roman" w:cs="Times New Roman"/>
          <w:i/>
          <w:sz w:val="24"/>
          <w:szCs w:val="24"/>
          <w:lang w:val="pt-PT"/>
        </w:rPr>
        <w:t>, neca.</w:t>
      </w:r>
    </w:p>
    <w:p w:rsidR="00C91553" w:rsidRPr="00100125" w:rsidRDefault="00C91553" w:rsidP="00A55BE6">
      <w:pPr>
        <w:autoSpaceDE w:val="0"/>
        <w:autoSpaceDN w:val="0"/>
        <w:adjustRightInd w:val="0"/>
        <w:spacing w:after="159" w:line="360" w:lineRule="auto"/>
        <w:ind w:left="99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6 –</w:t>
      </w:r>
      <w:r w:rsidR="00734BFB" w:rsidRPr="00100125">
        <w:rPr>
          <w:rFonts w:ascii="Times New Roman" w:hAnsi="Times New Roman" w:cs="Times New Roman"/>
          <w:i/>
          <w:sz w:val="24"/>
          <w:szCs w:val="24"/>
          <w:lang w:val="pt-PT"/>
        </w:rPr>
        <w:t xml:space="preserve"> </w:t>
      </w:r>
      <w:proofErr w:type="spellStart"/>
      <w:r w:rsidR="00255C65" w:rsidRPr="00100125">
        <w:rPr>
          <w:rFonts w:ascii="Times New Roman" w:hAnsi="Times New Roman" w:cs="Times New Roman"/>
          <w:i/>
          <w:sz w:val="24"/>
          <w:szCs w:val="24"/>
          <w:lang w:val="pt-PT"/>
        </w:rPr>
        <w:t>Zotho</w:t>
      </w:r>
      <w:proofErr w:type="spellEnd"/>
      <w:r w:rsidR="00734BFB" w:rsidRPr="00100125">
        <w:rPr>
          <w:rFonts w:ascii="Times New Roman" w:hAnsi="Times New Roman" w:cs="Times New Roman"/>
          <w:i/>
          <w:sz w:val="24"/>
          <w:szCs w:val="24"/>
          <w:lang w:val="pt-PT"/>
        </w:rPr>
        <w:t xml:space="preserve">, </w:t>
      </w:r>
      <w:proofErr w:type="spellStart"/>
      <w:r w:rsidR="00734BFB" w:rsidRPr="00100125">
        <w:rPr>
          <w:rFonts w:ascii="Times New Roman" w:hAnsi="Times New Roman" w:cs="Times New Roman"/>
          <w:i/>
          <w:sz w:val="24"/>
          <w:szCs w:val="24"/>
          <w:lang w:val="pt-PT"/>
        </w:rPr>
        <w:t>matacozana</w:t>
      </w:r>
      <w:proofErr w:type="spellEnd"/>
      <w:r w:rsidR="00734BFB" w:rsidRPr="00100125">
        <w:rPr>
          <w:rFonts w:ascii="Times New Roman" w:hAnsi="Times New Roman" w:cs="Times New Roman"/>
          <w:i/>
          <w:sz w:val="24"/>
          <w:szCs w:val="24"/>
          <w:lang w:val="pt-PT"/>
        </w:rPr>
        <w:t>, neca, saltar corda, atribuição de nome, xadrez, etc.</w:t>
      </w:r>
    </w:p>
    <w:p w:rsidR="00C91553" w:rsidRPr="00100125" w:rsidRDefault="00C91553" w:rsidP="00A55BE6">
      <w:pPr>
        <w:autoSpaceDE w:val="0"/>
        <w:autoSpaceDN w:val="0"/>
        <w:adjustRightInd w:val="0"/>
        <w:spacing w:after="159" w:line="360" w:lineRule="auto"/>
        <w:ind w:left="99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7 –</w:t>
      </w:r>
      <w:r w:rsidR="009C63BF" w:rsidRPr="00100125">
        <w:rPr>
          <w:rFonts w:ascii="Times New Roman" w:hAnsi="Times New Roman" w:cs="Times New Roman"/>
          <w:i/>
          <w:sz w:val="24"/>
          <w:szCs w:val="24"/>
          <w:lang w:val="pt-PT"/>
        </w:rPr>
        <w:t xml:space="preserve"> </w:t>
      </w:r>
      <w:r w:rsidR="00255C65" w:rsidRPr="00100125">
        <w:rPr>
          <w:rFonts w:ascii="Times New Roman" w:hAnsi="Times New Roman" w:cs="Times New Roman"/>
          <w:i/>
          <w:sz w:val="24"/>
          <w:szCs w:val="24"/>
          <w:lang w:val="pt-PT"/>
        </w:rPr>
        <w:t xml:space="preserve">Uso </w:t>
      </w:r>
      <w:r w:rsidR="00970D42" w:rsidRPr="00100125">
        <w:rPr>
          <w:rFonts w:ascii="Times New Roman" w:hAnsi="Times New Roman" w:cs="Times New Roman"/>
          <w:i/>
          <w:sz w:val="24"/>
          <w:szCs w:val="24"/>
          <w:lang w:val="pt-PT"/>
        </w:rPr>
        <w:t>mais neca, as bonecas, saltar corda, e tocar batuque e jogas esconde-esconde.</w:t>
      </w:r>
    </w:p>
    <w:p w:rsidR="00C91553" w:rsidRPr="00100125" w:rsidRDefault="00C91553" w:rsidP="00A55BE6">
      <w:pPr>
        <w:autoSpaceDE w:val="0"/>
        <w:autoSpaceDN w:val="0"/>
        <w:adjustRightInd w:val="0"/>
        <w:spacing w:after="159" w:line="360" w:lineRule="auto"/>
        <w:ind w:left="99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8 –</w:t>
      </w:r>
      <w:r w:rsidR="00970D42" w:rsidRPr="00100125">
        <w:rPr>
          <w:rFonts w:ascii="Times New Roman" w:hAnsi="Times New Roman" w:cs="Times New Roman"/>
          <w:i/>
          <w:sz w:val="24"/>
          <w:szCs w:val="24"/>
          <w:lang w:val="pt-PT"/>
        </w:rPr>
        <w:t xml:space="preserve"> </w:t>
      </w:r>
      <w:r w:rsidR="00255C65" w:rsidRPr="00100125">
        <w:rPr>
          <w:rFonts w:ascii="Times New Roman" w:hAnsi="Times New Roman" w:cs="Times New Roman"/>
          <w:i/>
          <w:sz w:val="24"/>
          <w:szCs w:val="24"/>
          <w:lang w:val="pt-PT"/>
        </w:rPr>
        <w:t>Xadrez</w:t>
      </w:r>
      <w:r w:rsidR="001665E1" w:rsidRPr="00100125">
        <w:rPr>
          <w:rFonts w:ascii="Times New Roman" w:hAnsi="Times New Roman" w:cs="Times New Roman"/>
          <w:i/>
          <w:sz w:val="24"/>
          <w:szCs w:val="24"/>
          <w:lang w:val="pt-PT"/>
        </w:rPr>
        <w:t>, neca, quebra-cabeça.</w:t>
      </w:r>
      <w:r w:rsidR="00154093" w:rsidRPr="00100125">
        <w:rPr>
          <w:rFonts w:ascii="Times New Roman" w:hAnsi="Times New Roman" w:cs="Times New Roman"/>
          <w:i/>
          <w:sz w:val="24"/>
          <w:szCs w:val="24"/>
          <w:lang w:val="pt-PT"/>
        </w:rPr>
        <w:t xml:space="preserve"> </w:t>
      </w:r>
    </w:p>
    <w:p w:rsidR="00C91553" w:rsidRPr="00100125" w:rsidRDefault="00C91553" w:rsidP="00A55BE6">
      <w:pPr>
        <w:autoSpaceDE w:val="0"/>
        <w:autoSpaceDN w:val="0"/>
        <w:adjustRightInd w:val="0"/>
        <w:spacing w:after="159" w:line="360" w:lineRule="auto"/>
        <w:ind w:left="99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9 –</w:t>
      </w:r>
      <w:r w:rsidR="0000290C" w:rsidRPr="00100125">
        <w:rPr>
          <w:rFonts w:ascii="Times New Roman" w:hAnsi="Times New Roman" w:cs="Times New Roman"/>
          <w:i/>
          <w:sz w:val="24"/>
          <w:szCs w:val="24"/>
          <w:lang w:val="pt-PT"/>
        </w:rPr>
        <w:t xml:space="preserve"> </w:t>
      </w:r>
      <w:r w:rsidR="00255C65" w:rsidRPr="00100125">
        <w:rPr>
          <w:rFonts w:ascii="Times New Roman" w:hAnsi="Times New Roman" w:cs="Times New Roman"/>
          <w:i/>
          <w:sz w:val="24"/>
          <w:szCs w:val="24"/>
          <w:lang w:val="pt-PT"/>
        </w:rPr>
        <w:t>Neca</w:t>
      </w:r>
      <w:r w:rsidR="0000290C" w:rsidRPr="00100125">
        <w:rPr>
          <w:rFonts w:ascii="Times New Roman" w:hAnsi="Times New Roman" w:cs="Times New Roman"/>
          <w:i/>
          <w:sz w:val="24"/>
          <w:szCs w:val="24"/>
          <w:lang w:val="pt-PT"/>
        </w:rPr>
        <w:t xml:space="preserve">, </w:t>
      </w:r>
      <w:proofErr w:type="spellStart"/>
      <w:r w:rsidR="0000290C" w:rsidRPr="00100125">
        <w:rPr>
          <w:rFonts w:ascii="Times New Roman" w:hAnsi="Times New Roman" w:cs="Times New Roman"/>
          <w:i/>
          <w:sz w:val="24"/>
          <w:szCs w:val="24"/>
          <w:lang w:val="pt-PT"/>
        </w:rPr>
        <w:t>zotho</w:t>
      </w:r>
      <w:proofErr w:type="spellEnd"/>
      <w:r w:rsidR="0000290C" w:rsidRPr="00100125">
        <w:rPr>
          <w:rFonts w:ascii="Times New Roman" w:hAnsi="Times New Roman" w:cs="Times New Roman"/>
          <w:i/>
          <w:sz w:val="24"/>
          <w:szCs w:val="24"/>
          <w:lang w:val="pt-PT"/>
        </w:rPr>
        <w:t>, quebra-cabeça, esconde-esconde.</w:t>
      </w:r>
    </w:p>
    <w:p w:rsidR="00C91553" w:rsidRPr="00100125" w:rsidRDefault="00C91553" w:rsidP="00A55BE6">
      <w:pPr>
        <w:autoSpaceDE w:val="0"/>
        <w:autoSpaceDN w:val="0"/>
        <w:adjustRightInd w:val="0"/>
        <w:spacing w:after="159" w:line="360" w:lineRule="auto"/>
        <w:ind w:left="99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lastRenderedPageBreak/>
        <w:t>Ed 10 –</w:t>
      </w:r>
      <w:r w:rsidR="008B6173" w:rsidRPr="00100125">
        <w:rPr>
          <w:rFonts w:ascii="Times New Roman" w:hAnsi="Times New Roman" w:cs="Times New Roman"/>
          <w:i/>
          <w:sz w:val="24"/>
          <w:szCs w:val="24"/>
          <w:lang w:val="pt-PT"/>
        </w:rPr>
        <w:t xml:space="preserve"> </w:t>
      </w:r>
      <w:r w:rsidR="00255C65" w:rsidRPr="00100125">
        <w:rPr>
          <w:rFonts w:ascii="Times New Roman" w:hAnsi="Times New Roman" w:cs="Times New Roman"/>
          <w:i/>
          <w:sz w:val="24"/>
          <w:szCs w:val="24"/>
          <w:lang w:val="pt-PT"/>
        </w:rPr>
        <w:t>Polícia</w:t>
      </w:r>
      <w:r w:rsidR="008B6173" w:rsidRPr="00100125">
        <w:rPr>
          <w:rFonts w:ascii="Times New Roman" w:hAnsi="Times New Roman" w:cs="Times New Roman"/>
          <w:i/>
          <w:sz w:val="24"/>
          <w:szCs w:val="24"/>
          <w:lang w:val="pt-PT"/>
        </w:rPr>
        <w:t xml:space="preserve">-ladrão, </w:t>
      </w:r>
      <w:proofErr w:type="spellStart"/>
      <w:r w:rsidR="008B6173" w:rsidRPr="00100125">
        <w:rPr>
          <w:rFonts w:ascii="Times New Roman" w:hAnsi="Times New Roman" w:cs="Times New Roman"/>
          <w:i/>
          <w:sz w:val="24"/>
          <w:szCs w:val="24"/>
          <w:lang w:val="pt-PT"/>
        </w:rPr>
        <w:t>zotho</w:t>
      </w:r>
      <w:proofErr w:type="spellEnd"/>
      <w:r w:rsidR="008B6173" w:rsidRPr="00100125">
        <w:rPr>
          <w:rFonts w:ascii="Times New Roman" w:hAnsi="Times New Roman" w:cs="Times New Roman"/>
          <w:i/>
          <w:sz w:val="24"/>
          <w:szCs w:val="24"/>
          <w:lang w:val="pt-PT"/>
        </w:rPr>
        <w:t>, cabra-cega, neca, cheia.</w:t>
      </w:r>
    </w:p>
    <w:p w:rsidR="00401539" w:rsidRPr="00100125" w:rsidRDefault="00263907" w:rsidP="00A55BE6">
      <w:pPr>
        <w:autoSpaceDE w:val="0"/>
        <w:autoSpaceDN w:val="0"/>
        <w:adjustRightInd w:val="0"/>
        <w:spacing w:after="159"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Questionou-se sobre as brincadeiras que os educadores mais usam ao longo das actividade</w:t>
      </w:r>
      <w:r w:rsidR="00577454" w:rsidRPr="00100125">
        <w:rPr>
          <w:rFonts w:ascii="Times New Roman" w:hAnsi="Times New Roman" w:cs="Times New Roman"/>
          <w:sz w:val="24"/>
          <w:szCs w:val="24"/>
          <w:lang w:val="pt-PT"/>
        </w:rPr>
        <w:t>s</w:t>
      </w:r>
      <w:r w:rsidRPr="00100125">
        <w:rPr>
          <w:rFonts w:ascii="Times New Roman" w:hAnsi="Times New Roman" w:cs="Times New Roman"/>
          <w:sz w:val="24"/>
          <w:szCs w:val="24"/>
          <w:lang w:val="pt-PT"/>
        </w:rPr>
        <w:t>, e, os mesmo</w:t>
      </w:r>
      <w:r w:rsidR="00577454" w:rsidRPr="00100125">
        <w:rPr>
          <w:rFonts w:ascii="Times New Roman" w:hAnsi="Times New Roman" w:cs="Times New Roman"/>
          <w:sz w:val="24"/>
          <w:szCs w:val="24"/>
          <w:lang w:val="pt-PT"/>
        </w:rPr>
        <w:t>s</w:t>
      </w:r>
      <w:r w:rsidRPr="00100125">
        <w:rPr>
          <w:rFonts w:ascii="Times New Roman" w:hAnsi="Times New Roman" w:cs="Times New Roman"/>
          <w:sz w:val="24"/>
          <w:szCs w:val="24"/>
          <w:lang w:val="pt-PT"/>
        </w:rPr>
        <w:t xml:space="preserve"> teriam afirmado que usam uma diversida</w:t>
      </w:r>
      <w:r w:rsidR="00577454" w:rsidRPr="00100125">
        <w:rPr>
          <w:rFonts w:ascii="Times New Roman" w:hAnsi="Times New Roman" w:cs="Times New Roman"/>
          <w:sz w:val="24"/>
          <w:szCs w:val="24"/>
          <w:lang w:val="pt-PT"/>
        </w:rPr>
        <w:t xml:space="preserve">de de jogos a saber: neca, </w:t>
      </w:r>
      <w:proofErr w:type="spellStart"/>
      <w:r w:rsidR="00577454" w:rsidRPr="00100125">
        <w:rPr>
          <w:rFonts w:ascii="Times New Roman" w:hAnsi="Times New Roman" w:cs="Times New Roman"/>
          <w:sz w:val="24"/>
          <w:szCs w:val="24"/>
          <w:lang w:val="pt-PT"/>
        </w:rPr>
        <w:t>zotho</w:t>
      </w:r>
      <w:proofErr w:type="spellEnd"/>
      <w:r w:rsidR="00577454" w:rsidRPr="00100125">
        <w:rPr>
          <w:rFonts w:ascii="Times New Roman" w:hAnsi="Times New Roman" w:cs="Times New Roman"/>
          <w:sz w:val="24"/>
          <w:szCs w:val="24"/>
          <w:lang w:val="pt-PT"/>
        </w:rPr>
        <w:t xml:space="preserve">, </w:t>
      </w:r>
      <w:proofErr w:type="spellStart"/>
      <w:r w:rsidR="00577454" w:rsidRPr="00100125">
        <w:rPr>
          <w:rFonts w:ascii="Times New Roman" w:hAnsi="Times New Roman" w:cs="Times New Roman"/>
          <w:sz w:val="24"/>
          <w:szCs w:val="24"/>
          <w:lang w:val="pt-PT"/>
        </w:rPr>
        <w:t>matacozana</w:t>
      </w:r>
      <w:proofErr w:type="spellEnd"/>
      <w:r w:rsidR="00577454" w:rsidRPr="00100125">
        <w:rPr>
          <w:rFonts w:ascii="Times New Roman" w:hAnsi="Times New Roman" w:cs="Times New Roman"/>
          <w:sz w:val="24"/>
          <w:szCs w:val="24"/>
          <w:lang w:val="pt-PT"/>
        </w:rPr>
        <w:t xml:space="preserve">, cabra-cega e outros. Olhando para a percepções apresentadas pelos educadores, chegamos a concluir que não constitui uma verdade total, ou seja, quando </w:t>
      </w:r>
      <w:r w:rsidR="00255C65" w:rsidRPr="00100125">
        <w:rPr>
          <w:rFonts w:ascii="Times New Roman" w:hAnsi="Times New Roman" w:cs="Times New Roman"/>
          <w:sz w:val="24"/>
          <w:szCs w:val="24"/>
          <w:lang w:val="pt-PT"/>
        </w:rPr>
        <w:t>entrevistados</w:t>
      </w:r>
      <w:r w:rsidR="00577454" w:rsidRPr="00100125">
        <w:rPr>
          <w:rFonts w:ascii="Times New Roman" w:hAnsi="Times New Roman" w:cs="Times New Roman"/>
          <w:sz w:val="24"/>
          <w:szCs w:val="24"/>
          <w:lang w:val="pt-PT"/>
        </w:rPr>
        <w:t xml:space="preserve"> na sala de actividade os mesmo</w:t>
      </w:r>
      <w:r w:rsidR="00906423" w:rsidRPr="00100125">
        <w:rPr>
          <w:rFonts w:ascii="Times New Roman" w:hAnsi="Times New Roman" w:cs="Times New Roman"/>
          <w:sz w:val="24"/>
          <w:szCs w:val="24"/>
          <w:lang w:val="pt-PT"/>
        </w:rPr>
        <w:t>s</w:t>
      </w:r>
      <w:r w:rsidR="00577454" w:rsidRPr="00100125">
        <w:rPr>
          <w:rFonts w:ascii="Times New Roman" w:hAnsi="Times New Roman" w:cs="Times New Roman"/>
          <w:sz w:val="24"/>
          <w:szCs w:val="24"/>
          <w:lang w:val="pt-PT"/>
        </w:rPr>
        <w:t xml:space="preserve"> não usavam com frequência os jogos por si mencionados.</w:t>
      </w:r>
      <w:r w:rsidR="00906423" w:rsidRPr="00100125">
        <w:rPr>
          <w:rFonts w:ascii="Times New Roman" w:hAnsi="Times New Roman" w:cs="Times New Roman"/>
          <w:sz w:val="24"/>
          <w:szCs w:val="24"/>
          <w:lang w:val="pt-PT"/>
        </w:rPr>
        <w:t xml:space="preserve"> É necessário dizer que os jogos são fundamentais para o desenvolvimento integral da criança. </w:t>
      </w:r>
    </w:p>
    <w:p w:rsidR="00C91553" w:rsidRPr="00100125" w:rsidRDefault="00401539" w:rsidP="00A55BE6">
      <w:pPr>
        <w:autoSpaceDE w:val="0"/>
        <w:autoSpaceDN w:val="0"/>
        <w:adjustRightInd w:val="0"/>
        <w:spacing w:after="159"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A </w:t>
      </w:r>
      <w:r w:rsidR="00906423" w:rsidRPr="00100125">
        <w:rPr>
          <w:rFonts w:ascii="Times New Roman" w:hAnsi="Times New Roman" w:cs="Times New Roman"/>
          <w:sz w:val="24"/>
          <w:szCs w:val="24"/>
          <w:lang w:val="pt-PT"/>
        </w:rPr>
        <w:t xml:space="preserve">mesma concepção é partilhada pelo </w:t>
      </w:r>
      <w:r w:rsidR="00DC38CF" w:rsidRPr="00100125">
        <w:rPr>
          <w:rFonts w:ascii="Times New Roman" w:hAnsi="Times New Roman" w:cs="Times New Roman"/>
          <w:sz w:val="24"/>
          <w:szCs w:val="24"/>
          <w:lang w:val="pt-PT"/>
        </w:rPr>
        <w:t>PENTEADO</w:t>
      </w:r>
      <w:r w:rsidR="00906423" w:rsidRPr="00100125">
        <w:rPr>
          <w:rFonts w:ascii="Times New Roman" w:hAnsi="Times New Roman" w:cs="Times New Roman"/>
          <w:sz w:val="24"/>
          <w:szCs w:val="24"/>
          <w:lang w:val="pt-PT"/>
        </w:rPr>
        <w:t xml:space="preserve"> (2005), ao afirmar que na vida de criança, para além do entretenimento, “o jogo ganha espaço através da focalização de suas propriedades formativas, consideradas sob perspectivas educacionais progressistas, que valorizam a participação </w:t>
      </w:r>
      <w:r w:rsidR="007B4EF9" w:rsidRPr="00100125">
        <w:rPr>
          <w:rFonts w:ascii="Times New Roman" w:hAnsi="Times New Roman" w:cs="Times New Roman"/>
          <w:sz w:val="24"/>
          <w:szCs w:val="24"/>
          <w:lang w:val="pt-PT"/>
        </w:rPr>
        <w:t>activa</w:t>
      </w:r>
      <w:r w:rsidR="00906423" w:rsidRPr="00100125">
        <w:rPr>
          <w:rFonts w:ascii="Times New Roman" w:hAnsi="Times New Roman" w:cs="Times New Roman"/>
          <w:sz w:val="24"/>
          <w:szCs w:val="24"/>
          <w:lang w:val="pt-PT"/>
        </w:rPr>
        <w:t xml:space="preserve"> do educando no seu processo de formação”.</w:t>
      </w:r>
    </w:p>
    <w:p w:rsidR="006F6400" w:rsidRPr="00100125" w:rsidRDefault="006F6400" w:rsidP="00A55BE6">
      <w:pPr>
        <w:autoSpaceDE w:val="0"/>
        <w:autoSpaceDN w:val="0"/>
        <w:adjustRightInd w:val="0"/>
        <w:spacing w:after="159" w:line="360" w:lineRule="auto"/>
        <w:jc w:val="both"/>
        <w:rPr>
          <w:rFonts w:ascii="Times New Roman" w:hAnsi="Times New Roman" w:cs="Times New Roman"/>
          <w:b/>
          <w:bCs/>
          <w:sz w:val="24"/>
          <w:szCs w:val="24"/>
          <w:lang w:val="pt-PT"/>
        </w:rPr>
      </w:pPr>
      <w:r w:rsidRPr="00100125">
        <w:rPr>
          <w:rFonts w:ascii="Times New Roman" w:hAnsi="Times New Roman" w:cs="Times New Roman"/>
          <w:b/>
          <w:bCs/>
          <w:sz w:val="24"/>
          <w:szCs w:val="24"/>
          <w:lang w:val="pt-PT"/>
        </w:rPr>
        <w:t xml:space="preserve">6. Conhece algum tipo de brincadeira que promove o desenvolvimento da autonomia da criança? </w:t>
      </w:r>
      <w:r w:rsidR="0079748F" w:rsidRPr="00100125">
        <w:rPr>
          <w:rFonts w:ascii="Times New Roman" w:hAnsi="Times New Roman" w:cs="Times New Roman"/>
          <w:b/>
          <w:bCs/>
          <w:sz w:val="24"/>
          <w:szCs w:val="24"/>
          <w:lang w:val="pt-PT"/>
        </w:rPr>
        <w:t xml:space="preserve"> </w:t>
      </w:r>
    </w:p>
    <w:tbl>
      <w:tblPr>
        <w:tblStyle w:val="Tabelacomgrelha"/>
        <w:tblW w:w="0" w:type="auto"/>
        <w:tblLook w:val="04A0" w:firstRow="1" w:lastRow="0" w:firstColumn="1" w:lastColumn="0" w:noHBand="0" w:noVBand="1"/>
      </w:tblPr>
      <w:tblGrid>
        <w:gridCol w:w="3192"/>
        <w:gridCol w:w="3192"/>
        <w:gridCol w:w="3192"/>
      </w:tblGrid>
      <w:tr w:rsidR="00334D0C" w:rsidRPr="00100125" w:rsidTr="00334D0C">
        <w:tc>
          <w:tcPr>
            <w:tcW w:w="3192" w:type="dxa"/>
          </w:tcPr>
          <w:p w:rsidR="00334D0C" w:rsidRPr="00100125" w:rsidRDefault="00334D0C" w:rsidP="00A55BE6">
            <w:pPr>
              <w:autoSpaceDE w:val="0"/>
              <w:autoSpaceDN w:val="0"/>
              <w:adjustRightInd w:val="0"/>
              <w:spacing w:after="159" w:line="360" w:lineRule="auto"/>
              <w:jc w:val="both"/>
              <w:rPr>
                <w:rFonts w:ascii="Times New Roman" w:hAnsi="Times New Roman" w:cs="Times New Roman"/>
                <w:bCs/>
                <w:sz w:val="24"/>
                <w:szCs w:val="24"/>
                <w:lang w:val="pt-PT"/>
              </w:rPr>
            </w:pPr>
            <w:r w:rsidRPr="00100125">
              <w:rPr>
                <w:rFonts w:ascii="Times New Roman" w:hAnsi="Times New Roman" w:cs="Times New Roman"/>
                <w:bCs/>
                <w:sz w:val="24"/>
                <w:szCs w:val="24"/>
                <w:lang w:val="pt-PT"/>
              </w:rPr>
              <w:t xml:space="preserve">Alternativa </w:t>
            </w:r>
          </w:p>
        </w:tc>
        <w:tc>
          <w:tcPr>
            <w:tcW w:w="3192" w:type="dxa"/>
          </w:tcPr>
          <w:p w:rsidR="00334D0C" w:rsidRPr="00100125" w:rsidRDefault="00334D0C" w:rsidP="00A55BE6">
            <w:pPr>
              <w:autoSpaceDE w:val="0"/>
              <w:autoSpaceDN w:val="0"/>
              <w:adjustRightInd w:val="0"/>
              <w:spacing w:after="159" w:line="360" w:lineRule="auto"/>
              <w:jc w:val="both"/>
              <w:rPr>
                <w:rFonts w:ascii="Times New Roman" w:hAnsi="Times New Roman" w:cs="Times New Roman"/>
                <w:bCs/>
                <w:sz w:val="24"/>
                <w:szCs w:val="24"/>
                <w:lang w:val="pt-PT"/>
              </w:rPr>
            </w:pPr>
            <w:r w:rsidRPr="00100125">
              <w:rPr>
                <w:rFonts w:ascii="Times New Roman" w:hAnsi="Times New Roman" w:cs="Times New Roman"/>
                <w:bCs/>
                <w:sz w:val="24"/>
                <w:szCs w:val="24"/>
                <w:lang w:val="pt-PT"/>
              </w:rPr>
              <w:t xml:space="preserve">Frequência absoluta </w:t>
            </w:r>
          </w:p>
        </w:tc>
        <w:tc>
          <w:tcPr>
            <w:tcW w:w="3192" w:type="dxa"/>
          </w:tcPr>
          <w:p w:rsidR="00334D0C" w:rsidRPr="00100125" w:rsidRDefault="006771F3" w:rsidP="00A55BE6">
            <w:pPr>
              <w:autoSpaceDE w:val="0"/>
              <w:autoSpaceDN w:val="0"/>
              <w:adjustRightInd w:val="0"/>
              <w:spacing w:after="159" w:line="360" w:lineRule="auto"/>
              <w:jc w:val="both"/>
              <w:rPr>
                <w:rFonts w:ascii="Times New Roman" w:hAnsi="Times New Roman" w:cs="Times New Roman"/>
                <w:bCs/>
                <w:sz w:val="24"/>
                <w:szCs w:val="24"/>
                <w:lang w:val="pt-PT"/>
              </w:rPr>
            </w:pPr>
            <w:r w:rsidRPr="00100125">
              <w:rPr>
                <w:rFonts w:ascii="Times New Roman" w:hAnsi="Times New Roman" w:cs="Times New Roman"/>
                <w:bCs/>
                <w:sz w:val="24"/>
                <w:szCs w:val="24"/>
                <w:lang w:val="pt-PT"/>
              </w:rPr>
              <w:t xml:space="preserve">Frequência </w:t>
            </w:r>
          </w:p>
        </w:tc>
      </w:tr>
      <w:tr w:rsidR="00334D0C" w:rsidRPr="00100125" w:rsidTr="00334D0C">
        <w:tc>
          <w:tcPr>
            <w:tcW w:w="3192" w:type="dxa"/>
          </w:tcPr>
          <w:p w:rsidR="00334D0C" w:rsidRPr="00100125" w:rsidRDefault="00334D0C" w:rsidP="00A55BE6">
            <w:pPr>
              <w:autoSpaceDE w:val="0"/>
              <w:autoSpaceDN w:val="0"/>
              <w:adjustRightInd w:val="0"/>
              <w:spacing w:after="159" w:line="360" w:lineRule="auto"/>
              <w:jc w:val="both"/>
              <w:rPr>
                <w:rFonts w:ascii="Times New Roman" w:hAnsi="Times New Roman" w:cs="Times New Roman"/>
                <w:bCs/>
                <w:sz w:val="24"/>
                <w:szCs w:val="24"/>
                <w:lang w:val="pt-PT"/>
              </w:rPr>
            </w:pPr>
            <w:r w:rsidRPr="00100125">
              <w:rPr>
                <w:rFonts w:ascii="Times New Roman" w:hAnsi="Times New Roman" w:cs="Times New Roman"/>
                <w:bCs/>
                <w:sz w:val="24"/>
                <w:szCs w:val="24"/>
                <w:lang w:val="pt-PT"/>
              </w:rPr>
              <w:t xml:space="preserve">Sim </w:t>
            </w:r>
          </w:p>
        </w:tc>
        <w:tc>
          <w:tcPr>
            <w:tcW w:w="3192" w:type="dxa"/>
          </w:tcPr>
          <w:p w:rsidR="00334D0C" w:rsidRPr="00100125" w:rsidRDefault="00334D0C" w:rsidP="00A55BE6">
            <w:pPr>
              <w:autoSpaceDE w:val="0"/>
              <w:autoSpaceDN w:val="0"/>
              <w:adjustRightInd w:val="0"/>
              <w:spacing w:after="159" w:line="360" w:lineRule="auto"/>
              <w:jc w:val="both"/>
              <w:rPr>
                <w:rFonts w:ascii="Times New Roman" w:hAnsi="Times New Roman" w:cs="Times New Roman"/>
                <w:bCs/>
                <w:sz w:val="24"/>
                <w:szCs w:val="24"/>
                <w:lang w:val="pt-PT"/>
              </w:rPr>
            </w:pPr>
            <w:r w:rsidRPr="00100125">
              <w:rPr>
                <w:rFonts w:ascii="Times New Roman" w:hAnsi="Times New Roman" w:cs="Times New Roman"/>
                <w:bCs/>
                <w:sz w:val="24"/>
                <w:szCs w:val="24"/>
                <w:lang w:val="pt-PT"/>
              </w:rPr>
              <w:t>9</w:t>
            </w:r>
          </w:p>
        </w:tc>
        <w:tc>
          <w:tcPr>
            <w:tcW w:w="3192" w:type="dxa"/>
          </w:tcPr>
          <w:p w:rsidR="00334D0C" w:rsidRPr="00100125" w:rsidRDefault="00DD193C" w:rsidP="00A55BE6">
            <w:pPr>
              <w:autoSpaceDE w:val="0"/>
              <w:autoSpaceDN w:val="0"/>
              <w:adjustRightInd w:val="0"/>
              <w:spacing w:after="159" w:line="360" w:lineRule="auto"/>
              <w:jc w:val="both"/>
              <w:rPr>
                <w:rFonts w:ascii="Times New Roman" w:hAnsi="Times New Roman" w:cs="Times New Roman"/>
                <w:bCs/>
                <w:sz w:val="24"/>
                <w:szCs w:val="24"/>
                <w:lang w:val="pt-PT"/>
              </w:rPr>
            </w:pPr>
            <w:r w:rsidRPr="00100125">
              <w:rPr>
                <w:rFonts w:ascii="Times New Roman" w:hAnsi="Times New Roman" w:cs="Times New Roman"/>
                <w:bCs/>
                <w:sz w:val="24"/>
                <w:szCs w:val="24"/>
                <w:lang w:val="pt-PT"/>
              </w:rPr>
              <w:t>9/10</w:t>
            </w:r>
          </w:p>
        </w:tc>
      </w:tr>
      <w:tr w:rsidR="00334D0C" w:rsidRPr="00100125" w:rsidTr="00334D0C">
        <w:tc>
          <w:tcPr>
            <w:tcW w:w="3192" w:type="dxa"/>
          </w:tcPr>
          <w:p w:rsidR="00334D0C" w:rsidRPr="00100125" w:rsidRDefault="00334D0C" w:rsidP="00A55BE6">
            <w:pPr>
              <w:autoSpaceDE w:val="0"/>
              <w:autoSpaceDN w:val="0"/>
              <w:adjustRightInd w:val="0"/>
              <w:spacing w:after="159" w:line="360" w:lineRule="auto"/>
              <w:jc w:val="both"/>
              <w:rPr>
                <w:rFonts w:ascii="Times New Roman" w:hAnsi="Times New Roman" w:cs="Times New Roman"/>
                <w:bCs/>
                <w:sz w:val="24"/>
                <w:szCs w:val="24"/>
                <w:lang w:val="pt-PT"/>
              </w:rPr>
            </w:pPr>
            <w:r w:rsidRPr="00100125">
              <w:rPr>
                <w:rFonts w:ascii="Times New Roman" w:hAnsi="Times New Roman" w:cs="Times New Roman"/>
                <w:bCs/>
                <w:sz w:val="24"/>
                <w:szCs w:val="24"/>
                <w:lang w:val="pt-PT"/>
              </w:rPr>
              <w:t xml:space="preserve">Não </w:t>
            </w:r>
          </w:p>
        </w:tc>
        <w:tc>
          <w:tcPr>
            <w:tcW w:w="3192" w:type="dxa"/>
          </w:tcPr>
          <w:p w:rsidR="00334D0C" w:rsidRPr="00100125" w:rsidRDefault="00334D0C" w:rsidP="00A55BE6">
            <w:pPr>
              <w:autoSpaceDE w:val="0"/>
              <w:autoSpaceDN w:val="0"/>
              <w:adjustRightInd w:val="0"/>
              <w:spacing w:after="159" w:line="360" w:lineRule="auto"/>
              <w:jc w:val="both"/>
              <w:rPr>
                <w:rFonts w:ascii="Times New Roman" w:hAnsi="Times New Roman" w:cs="Times New Roman"/>
                <w:bCs/>
                <w:sz w:val="24"/>
                <w:szCs w:val="24"/>
                <w:lang w:val="pt-PT"/>
              </w:rPr>
            </w:pPr>
            <w:r w:rsidRPr="00100125">
              <w:rPr>
                <w:rFonts w:ascii="Times New Roman" w:hAnsi="Times New Roman" w:cs="Times New Roman"/>
                <w:bCs/>
                <w:sz w:val="24"/>
                <w:szCs w:val="24"/>
                <w:lang w:val="pt-PT"/>
              </w:rPr>
              <w:t>1</w:t>
            </w:r>
          </w:p>
        </w:tc>
        <w:tc>
          <w:tcPr>
            <w:tcW w:w="3192" w:type="dxa"/>
          </w:tcPr>
          <w:p w:rsidR="00334D0C" w:rsidRPr="00100125" w:rsidRDefault="00DD193C" w:rsidP="00A55BE6">
            <w:pPr>
              <w:autoSpaceDE w:val="0"/>
              <w:autoSpaceDN w:val="0"/>
              <w:adjustRightInd w:val="0"/>
              <w:spacing w:after="159" w:line="360" w:lineRule="auto"/>
              <w:jc w:val="both"/>
              <w:rPr>
                <w:rFonts w:ascii="Times New Roman" w:hAnsi="Times New Roman" w:cs="Times New Roman"/>
                <w:bCs/>
                <w:sz w:val="24"/>
                <w:szCs w:val="24"/>
                <w:lang w:val="pt-PT"/>
              </w:rPr>
            </w:pPr>
            <w:r w:rsidRPr="00100125">
              <w:rPr>
                <w:rFonts w:ascii="Times New Roman" w:hAnsi="Times New Roman" w:cs="Times New Roman"/>
                <w:bCs/>
                <w:sz w:val="24"/>
                <w:szCs w:val="24"/>
                <w:lang w:val="pt-PT"/>
              </w:rPr>
              <w:t>1/10</w:t>
            </w:r>
          </w:p>
        </w:tc>
      </w:tr>
    </w:tbl>
    <w:p w:rsidR="00B00A17" w:rsidRPr="00100125" w:rsidRDefault="00B00A17"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Fonte (Autora, 2023)</w:t>
      </w:r>
    </w:p>
    <w:p w:rsidR="006773B7" w:rsidRPr="00100125" w:rsidRDefault="0079748F" w:rsidP="00A55BE6">
      <w:pPr>
        <w:spacing w:line="360" w:lineRule="auto"/>
        <w:ind w:firstLine="720"/>
        <w:jc w:val="both"/>
        <w:rPr>
          <w:rFonts w:ascii="Times New Roman" w:hAnsi="Times New Roman" w:cs="Times New Roman"/>
          <w:bCs/>
          <w:sz w:val="24"/>
          <w:szCs w:val="24"/>
          <w:lang w:val="pt-PT"/>
        </w:rPr>
      </w:pPr>
      <w:r w:rsidRPr="00100125">
        <w:rPr>
          <w:rFonts w:ascii="Times New Roman" w:hAnsi="Times New Roman" w:cs="Times New Roman"/>
          <w:bCs/>
          <w:sz w:val="24"/>
          <w:szCs w:val="24"/>
          <w:lang w:val="pt-PT"/>
        </w:rPr>
        <w:t>A pergunta visava colher a informação aos educadores no que concerne algum tipo de brincadeira que promove o desenvolvimento da autonomia da criança</w:t>
      </w:r>
      <w:r w:rsidR="0033030C" w:rsidRPr="00100125">
        <w:rPr>
          <w:rFonts w:ascii="Times New Roman" w:hAnsi="Times New Roman" w:cs="Times New Roman"/>
          <w:bCs/>
          <w:sz w:val="24"/>
          <w:szCs w:val="24"/>
          <w:lang w:val="pt-PT"/>
        </w:rPr>
        <w:t xml:space="preserve">. A tabela, mostra que pelo menos 9 </w:t>
      </w:r>
      <w:r w:rsidR="00DD193C" w:rsidRPr="00100125">
        <w:rPr>
          <w:rFonts w:ascii="Times New Roman" w:hAnsi="Times New Roman" w:cs="Times New Roman"/>
          <w:bCs/>
          <w:sz w:val="24"/>
          <w:szCs w:val="24"/>
          <w:lang w:val="pt-PT"/>
        </w:rPr>
        <w:t>educadores correspondentes a 9/10</w:t>
      </w:r>
      <w:r w:rsidR="0033030C" w:rsidRPr="00100125">
        <w:rPr>
          <w:rFonts w:ascii="Times New Roman" w:hAnsi="Times New Roman" w:cs="Times New Roman"/>
          <w:bCs/>
          <w:sz w:val="24"/>
          <w:szCs w:val="24"/>
          <w:lang w:val="pt-PT"/>
        </w:rPr>
        <w:t xml:space="preserve"> assume</w:t>
      </w:r>
      <w:r w:rsidR="009A592E" w:rsidRPr="00100125">
        <w:rPr>
          <w:rFonts w:ascii="Times New Roman" w:hAnsi="Times New Roman" w:cs="Times New Roman"/>
          <w:bCs/>
          <w:sz w:val="24"/>
          <w:szCs w:val="24"/>
          <w:lang w:val="pt-PT"/>
        </w:rPr>
        <w:t>m</w:t>
      </w:r>
      <w:r w:rsidR="0033030C" w:rsidRPr="00100125">
        <w:rPr>
          <w:rFonts w:ascii="Times New Roman" w:hAnsi="Times New Roman" w:cs="Times New Roman"/>
          <w:bCs/>
          <w:sz w:val="24"/>
          <w:szCs w:val="24"/>
          <w:lang w:val="pt-PT"/>
        </w:rPr>
        <w:t xml:space="preserve"> que conhece, e apen</w:t>
      </w:r>
      <w:r w:rsidR="00DD193C" w:rsidRPr="00100125">
        <w:rPr>
          <w:rFonts w:ascii="Times New Roman" w:hAnsi="Times New Roman" w:cs="Times New Roman"/>
          <w:bCs/>
          <w:sz w:val="24"/>
          <w:szCs w:val="24"/>
          <w:lang w:val="pt-PT"/>
        </w:rPr>
        <w:t>as 1 educador equivalente a 1/10</w:t>
      </w:r>
      <w:r w:rsidR="0033030C" w:rsidRPr="00100125">
        <w:rPr>
          <w:rFonts w:ascii="Times New Roman" w:hAnsi="Times New Roman" w:cs="Times New Roman"/>
          <w:bCs/>
          <w:sz w:val="24"/>
          <w:szCs w:val="24"/>
          <w:lang w:val="pt-PT"/>
        </w:rPr>
        <w:t xml:space="preserve"> </w:t>
      </w:r>
      <w:r w:rsidR="00805FB2" w:rsidRPr="00100125">
        <w:rPr>
          <w:rFonts w:ascii="Times New Roman" w:hAnsi="Times New Roman" w:cs="Times New Roman"/>
          <w:bCs/>
          <w:sz w:val="24"/>
          <w:szCs w:val="24"/>
          <w:lang w:val="pt-PT"/>
        </w:rPr>
        <w:t>discorda com a afirmação. Dos dados podemos inferir que a maior parte conhece as brincadeiras que desenvolvem a autonomia da criança. Mas o que notamos ao longo do trabalho de recolha de dados, os educadores não tem valorizado as brincadeiras</w:t>
      </w:r>
      <w:r w:rsidR="009A592E" w:rsidRPr="00100125">
        <w:rPr>
          <w:rFonts w:ascii="Times New Roman" w:hAnsi="Times New Roman" w:cs="Times New Roman"/>
          <w:bCs/>
          <w:sz w:val="24"/>
          <w:szCs w:val="24"/>
          <w:lang w:val="pt-PT"/>
        </w:rPr>
        <w:t xml:space="preserve">, </w:t>
      </w:r>
      <w:proofErr w:type="gramStart"/>
      <w:r w:rsidR="009A592E" w:rsidRPr="00100125">
        <w:rPr>
          <w:rFonts w:ascii="Times New Roman" w:hAnsi="Times New Roman" w:cs="Times New Roman"/>
          <w:bCs/>
          <w:sz w:val="24"/>
          <w:szCs w:val="24"/>
          <w:lang w:val="pt-PT"/>
        </w:rPr>
        <w:t>enquanto que</w:t>
      </w:r>
      <w:proofErr w:type="gramEnd"/>
      <w:r w:rsidR="009A592E" w:rsidRPr="00100125">
        <w:rPr>
          <w:rFonts w:ascii="Times New Roman" w:hAnsi="Times New Roman" w:cs="Times New Roman"/>
          <w:bCs/>
          <w:sz w:val="24"/>
          <w:szCs w:val="24"/>
          <w:lang w:val="pt-PT"/>
        </w:rPr>
        <w:t xml:space="preserve"> trata-se actividade bastantemente importante para o desenvolvimento da criança. </w:t>
      </w:r>
    </w:p>
    <w:p w:rsidR="000F6F18" w:rsidRPr="00100125" w:rsidRDefault="000F6F18" w:rsidP="00A55BE6">
      <w:pPr>
        <w:spacing w:line="360" w:lineRule="auto"/>
        <w:ind w:firstLine="720"/>
        <w:jc w:val="both"/>
        <w:rPr>
          <w:rFonts w:ascii="Times New Roman" w:hAnsi="Times New Roman" w:cs="Times New Roman"/>
          <w:sz w:val="24"/>
          <w:szCs w:val="24"/>
          <w:lang w:val="pt-PT"/>
        </w:rPr>
      </w:pPr>
      <w:r w:rsidRPr="00100125">
        <w:rPr>
          <w:rFonts w:ascii="Times New Roman" w:hAnsi="Times New Roman" w:cs="Times New Roman"/>
          <w:bCs/>
          <w:sz w:val="24"/>
          <w:szCs w:val="24"/>
          <w:lang w:val="pt-PT"/>
        </w:rPr>
        <w:t xml:space="preserve">Neste </w:t>
      </w:r>
      <w:r w:rsidR="009A592E" w:rsidRPr="00100125">
        <w:rPr>
          <w:rFonts w:ascii="Times New Roman" w:hAnsi="Times New Roman" w:cs="Times New Roman"/>
          <w:bCs/>
          <w:sz w:val="24"/>
          <w:szCs w:val="24"/>
          <w:lang w:val="pt-PT"/>
        </w:rPr>
        <w:t>fio de pensamento</w:t>
      </w:r>
      <w:r w:rsidRPr="00100125">
        <w:rPr>
          <w:rFonts w:ascii="Times New Roman" w:hAnsi="Times New Roman" w:cs="Times New Roman"/>
          <w:bCs/>
          <w:sz w:val="24"/>
          <w:szCs w:val="24"/>
          <w:lang w:val="pt-PT"/>
        </w:rPr>
        <w:t xml:space="preserve">, </w:t>
      </w:r>
      <w:r w:rsidR="00DC38CF" w:rsidRPr="00100125">
        <w:rPr>
          <w:rFonts w:ascii="Times New Roman" w:hAnsi="Times New Roman" w:cs="Times New Roman"/>
          <w:bCs/>
          <w:sz w:val="24"/>
          <w:szCs w:val="24"/>
          <w:lang w:val="pt-PT"/>
        </w:rPr>
        <w:t>OLIVEIRA</w:t>
      </w:r>
      <w:r w:rsidRPr="00100125">
        <w:rPr>
          <w:rFonts w:ascii="Times New Roman" w:hAnsi="Times New Roman" w:cs="Times New Roman"/>
          <w:bCs/>
          <w:sz w:val="24"/>
          <w:szCs w:val="24"/>
          <w:lang w:val="pt-PT"/>
        </w:rPr>
        <w:t xml:space="preserve"> (2010), defende que </w:t>
      </w:r>
      <w:r w:rsidRPr="00100125">
        <w:rPr>
          <w:rFonts w:ascii="Times New Roman" w:hAnsi="Times New Roman" w:cs="Times New Roman"/>
          <w:sz w:val="24"/>
          <w:szCs w:val="24"/>
          <w:lang w:val="pt-PT"/>
        </w:rPr>
        <w:t xml:space="preserve">o brincar como uma actividade livre que não inibe a fantasia, favorece o fortalecimento da autonomia da criança e contribuiu </w:t>
      </w:r>
      <w:r w:rsidRPr="00100125">
        <w:rPr>
          <w:rFonts w:ascii="Times New Roman" w:hAnsi="Times New Roman" w:cs="Times New Roman"/>
          <w:sz w:val="24"/>
          <w:szCs w:val="24"/>
          <w:lang w:val="pt-PT"/>
        </w:rPr>
        <w:lastRenderedPageBreak/>
        <w:t>para a não formação e até quebra de estruturas defensivas. Ou seja, “a criança quando brinca que é mãe de uma boneca, ela configura em si a identidade da figura materna, como também, vive intensamente a questão de poder gerar filhos e de ser uma boa mãe”.</w:t>
      </w:r>
    </w:p>
    <w:p w:rsidR="006F6400" w:rsidRPr="00100125" w:rsidRDefault="006F6400" w:rsidP="00A55BE6">
      <w:pPr>
        <w:autoSpaceDE w:val="0"/>
        <w:autoSpaceDN w:val="0"/>
        <w:adjustRightInd w:val="0"/>
        <w:spacing w:after="0" w:line="360" w:lineRule="auto"/>
        <w:jc w:val="both"/>
        <w:rPr>
          <w:rFonts w:ascii="Times New Roman" w:hAnsi="Times New Roman" w:cs="Times New Roman"/>
          <w:b/>
          <w:sz w:val="24"/>
          <w:szCs w:val="24"/>
          <w:lang w:val="pt-PT"/>
        </w:rPr>
      </w:pPr>
      <w:r w:rsidRPr="00100125">
        <w:rPr>
          <w:rFonts w:ascii="Times New Roman" w:hAnsi="Times New Roman" w:cs="Times New Roman"/>
          <w:b/>
          <w:sz w:val="24"/>
          <w:szCs w:val="24"/>
          <w:lang w:val="pt-PT"/>
        </w:rPr>
        <w:t xml:space="preserve">7. Quais são as que </w:t>
      </w:r>
      <w:r w:rsidR="00E2491B" w:rsidRPr="00100125">
        <w:rPr>
          <w:rFonts w:ascii="Times New Roman" w:hAnsi="Times New Roman" w:cs="Times New Roman"/>
          <w:b/>
          <w:sz w:val="24"/>
          <w:szCs w:val="24"/>
          <w:lang w:val="pt-PT"/>
        </w:rPr>
        <w:t>d</w:t>
      </w:r>
      <w:r w:rsidRPr="00100125">
        <w:rPr>
          <w:rFonts w:ascii="Times New Roman" w:hAnsi="Times New Roman" w:cs="Times New Roman"/>
          <w:b/>
          <w:sz w:val="24"/>
          <w:szCs w:val="24"/>
          <w:lang w:val="pt-PT"/>
        </w:rPr>
        <w:t>esenvolvem autonomia na criança</w:t>
      </w:r>
      <w:r w:rsidRPr="00100125">
        <w:rPr>
          <w:rFonts w:ascii="Times New Roman" w:hAnsi="Times New Roman" w:cs="Times New Roman"/>
          <w:b/>
          <w:bCs/>
          <w:sz w:val="24"/>
          <w:szCs w:val="24"/>
          <w:lang w:val="pt-PT"/>
        </w:rPr>
        <w:t>?</w:t>
      </w:r>
    </w:p>
    <w:p w:rsidR="00C91553" w:rsidRPr="00100125" w:rsidRDefault="00C91553" w:rsidP="00A55BE6">
      <w:pPr>
        <w:autoSpaceDE w:val="0"/>
        <w:autoSpaceDN w:val="0"/>
        <w:adjustRightInd w:val="0"/>
        <w:spacing w:after="159" w:line="360" w:lineRule="auto"/>
        <w:ind w:left="108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 xml:space="preserve"> Ed 1 –</w:t>
      </w:r>
      <w:r w:rsidR="00582507" w:rsidRPr="00100125">
        <w:rPr>
          <w:rFonts w:ascii="Times New Roman" w:hAnsi="Times New Roman" w:cs="Times New Roman"/>
          <w:i/>
          <w:sz w:val="24"/>
          <w:szCs w:val="24"/>
          <w:lang w:val="pt-PT"/>
        </w:rPr>
        <w:t xml:space="preserve"> Prática de desporto.</w:t>
      </w:r>
      <w:r w:rsidRPr="00100125">
        <w:rPr>
          <w:rFonts w:ascii="Times New Roman" w:hAnsi="Times New Roman" w:cs="Times New Roman"/>
          <w:i/>
          <w:sz w:val="24"/>
          <w:szCs w:val="24"/>
          <w:lang w:val="pt-PT"/>
        </w:rPr>
        <w:t xml:space="preserve"> </w:t>
      </w:r>
    </w:p>
    <w:p w:rsidR="00C91553" w:rsidRPr="00100125" w:rsidRDefault="00C91553" w:rsidP="00A55BE6">
      <w:pPr>
        <w:autoSpaceDE w:val="0"/>
        <w:autoSpaceDN w:val="0"/>
        <w:adjustRightInd w:val="0"/>
        <w:spacing w:after="159" w:line="360" w:lineRule="auto"/>
        <w:ind w:left="108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 xml:space="preserve">Ed 2 – </w:t>
      </w:r>
      <w:r w:rsidR="00880031" w:rsidRPr="00100125">
        <w:rPr>
          <w:rFonts w:ascii="Times New Roman" w:hAnsi="Times New Roman" w:cs="Times New Roman"/>
          <w:i/>
          <w:sz w:val="24"/>
          <w:szCs w:val="24"/>
          <w:lang w:val="pt-PT"/>
        </w:rPr>
        <w:t>Quebra</w:t>
      </w:r>
      <w:r w:rsidR="00C9399C" w:rsidRPr="00100125">
        <w:rPr>
          <w:rFonts w:ascii="Times New Roman" w:hAnsi="Times New Roman" w:cs="Times New Roman"/>
          <w:i/>
          <w:sz w:val="24"/>
          <w:szCs w:val="24"/>
          <w:lang w:val="pt-PT"/>
        </w:rPr>
        <w:t>-cabeça, saltar a corda, neca, esconde-esconde, alcançar um brinquedo, jogo de imitação, dança, música desenho etc.</w:t>
      </w:r>
    </w:p>
    <w:p w:rsidR="00C91553" w:rsidRPr="00100125" w:rsidRDefault="00C91553" w:rsidP="00A55BE6">
      <w:pPr>
        <w:autoSpaceDE w:val="0"/>
        <w:autoSpaceDN w:val="0"/>
        <w:adjustRightInd w:val="0"/>
        <w:spacing w:after="159" w:line="360" w:lineRule="auto"/>
        <w:ind w:left="108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 xml:space="preserve">Ed 3 – </w:t>
      </w:r>
      <w:r w:rsidR="00880031" w:rsidRPr="00100125">
        <w:rPr>
          <w:rFonts w:ascii="Times New Roman" w:hAnsi="Times New Roman" w:cs="Times New Roman"/>
          <w:i/>
          <w:sz w:val="24"/>
          <w:szCs w:val="24"/>
          <w:lang w:val="pt-PT"/>
        </w:rPr>
        <w:t xml:space="preserve">Saltar </w:t>
      </w:r>
      <w:r w:rsidR="00E35D46" w:rsidRPr="00100125">
        <w:rPr>
          <w:rFonts w:ascii="Times New Roman" w:hAnsi="Times New Roman" w:cs="Times New Roman"/>
          <w:i/>
          <w:sz w:val="24"/>
          <w:szCs w:val="24"/>
          <w:lang w:val="pt-PT"/>
        </w:rPr>
        <w:t>a corda, identificação das cores na roupa, pintar desenhos feitos, cobertura do trajecto numa folha.</w:t>
      </w:r>
    </w:p>
    <w:p w:rsidR="00C91553" w:rsidRPr="00100125" w:rsidRDefault="00C91553" w:rsidP="00A55BE6">
      <w:pPr>
        <w:autoSpaceDE w:val="0"/>
        <w:autoSpaceDN w:val="0"/>
        <w:adjustRightInd w:val="0"/>
        <w:spacing w:after="159" w:line="360" w:lineRule="auto"/>
        <w:ind w:left="108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4 –</w:t>
      </w:r>
      <w:r w:rsidR="000C6801" w:rsidRPr="00100125">
        <w:rPr>
          <w:rFonts w:ascii="Times New Roman" w:hAnsi="Times New Roman" w:cs="Times New Roman"/>
          <w:i/>
          <w:sz w:val="24"/>
          <w:szCs w:val="24"/>
          <w:lang w:val="pt-PT"/>
        </w:rPr>
        <w:t xml:space="preserve"> </w:t>
      </w:r>
      <w:r w:rsidR="00880031" w:rsidRPr="00100125">
        <w:rPr>
          <w:rFonts w:ascii="Times New Roman" w:hAnsi="Times New Roman" w:cs="Times New Roman"/>
          <w:i/>
          <w:sz w:val="24"/>
          <w:szCs w:val="24"/>
          <w:lang w:val="pt-PT"/>
        </w:rPr>
        <w:t xml:space="preserve">Jogos </w:t>
      </w:r>
      <w:r w:rsidR="000C6801" w:rsidRPr="00100125">
        <w:rPr>
          <w:rFonts w:ascii="Times New Roman" w:hAnsi="Times New Roman" w:cs="Times New Roman"/>
          <w:i/>
          <w:sz w:val="24"/>
          <w:szCs w:val="24"/>
          <w:lang w:val="pt-PT"/>
        </w:rPr>
        <w:t xml:space="preserve">de </w:t>
      </w:r>
      <w:r w:rsidR="001665E1" w:rsidRPr="00100125">
        <w:rPr>
          <w:rFonts w:ascii="Times New Roman" w:hAnsi="Times New Roman" w:cs="Times New Roman"/>
          <w:i/>
          <w:sz w:val="24"/>
          <w:szCs w:val="24"/>
          <w:lang w:val="pt-PT"/>
        </w:rPr>
        <w:t>papéis</w:t>
      </w:r>
      <w:r w:rsidR="000C6801" w:rsidRPr="00100125">
        <w:rPr>
          <w:rFonts w:ascii="Times New Roman" w:hAnsi="Times New Roman" w:cs="Times New Roman"/>
          <w:i/>
          <w:sz w:val="24"/>
          <w:szCs w:val="24"/>
          <w:lang w:val="pt-PT"/>
        </w:rPr>
        <w:t>.</w:t>
      </w:r>
    </w:p>
    <w:p w:rsidR="00C91553" w:rsidRPr="00100125" w:rsidRDefault="00C91553" w:rsidP="00A55BE6">
      <w:pPr>
        <w:autoSpaceDE w:val="0"/>
        <w:autoSpaceDN w:val="0"/>
        <w:adjustRightInd w:val="0"/>
        <w:spacing w:after="159" w:line="360" w:lineRule="auto"/>
        <w:ind w:left="108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5 –</w:t>
      </w:r>
      <w:r w:rsidR="00542521" w:rsidRPr="00100125">
        <w:rPr>
          <w:rFonts w:ascii="Times New Roman" w:hAnsi="Times New Roman" w:cs="Times New Roman"/>
          <w:i/>
          <w:sz w:val="24"/>
          <w:szCs w:val="24"/>
          <w:lang w:val="pt-PT"/>
        </w:rPr>
        <w:t xml:space="preserve"> </w:t>
      </w:r>
      <w:r w:rsidR="00880031" w:rsidRPr="00100125">
        <w:rPr>
          <w:rFonts w:ascii="Times New Roman" w:hAnsi="Times New Roman" w:cs="Times New Roman"/>
          <w:i/>
          <w:sz w:val="24"/>
          <w:szCs w:val="24"/>
          <w:lang w:val="pt-PT"/>
        </w:rPr>
        <w:t xml:space="preserve">Não </w:t>
      </w:r>
      <w:r w:rsidR="00542521" w:rsidRPr="00100125">
        <w:rPr>
          <w:rFonts w:ascii="Times New Roman" w:hAnsi="Times New Roman" w:cs="Times New Roman"/>
          <w:i/>
          <w:sz w:val="24"/>
          <w:szCs w:val="24"/>
          <w:lang w:val="pt-PT"/>
        </w:rPr>
        <w:t>respondeu.</w:t>
      </w:r>
    </w:p>
    <w:p w:rsidR="00C91553" w:rsidRPr="00100125" w:rsidRDefault="00C91553" w:rsidP="00A55BE6">
      <w:pPr>
        <w:autoSpaceDE w:val="0"/>
        <w:autoSpaceDN w:val="0"/>
        <w:adjustRightInd w:val="0"/>
        <w:spacing w:after="159" w:line="360" w:lineRule="auto"/>
        <w:ind w:left="108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6 –</w:t>
      </w:r>
      <w:r w:rsidR="00734BFB" w:rsidRPr="00100125">
        <w:rPr>
          <w:rFonts w:ascii="Times New Roman" w:hAnsi="Times New Roman" w:cs="Times New Roman"/>
          <w:i/>
          <w:sz w:val="24"/>
          <w:szCs w:val="24"/>
          <w:lang w:val="pt-PT"/>
        </w:rPr>
        <w:t xml:space="preserve"> </w:t>
      </w:r>
      <w:r w:rsidR="00880031" w:rsidRPr="00100125">
        <w:rPr>
          <w:rFonts w:ascii="Times New Roman" w:hAnsi="Times New Roman" w:cs="Times New Roman"/>
          <w:i/>
          <w:sz w:val="24"/>
          <w:szCs w:val="24"/>
          <w:lang w:val="pt-PT"/>
        </w:rPr>
        <w:t>Xadrez</w:t>
      </w:r>
      <w:r w:rsidR="00734BFB" w:rsidRPr="00100125">
        <w:rPr>
          <w:rFonts w:ascii="Times New Roman" w:hAnsi="Times New Roman" w:cs="Times New Roman"/>
          <w:i/>
          <w:sz w:val="24"/>
          <w:szCs w:val="24"/>
          <w:lang w:val="pt-PT"/>
        </w:rPr>
        <w:t xml:space="preserve">. </w:t>
      </w:r>
    </w:p>
    <w:p w:rsidR="00C91553" w:rsidRPr="00100125" w:rsidRDefault="00C91553" w:rsidP="00A55BE6">
      <w:pPr>
        <w:autoSpaceDE w:val="0"/>
        <w:autoSpaceDN w:val="0"/>
        <w:adjustRightInd w:val="0"/>
        <w:spacing w:after="159" w:line="360" w:lineRule="auto"/>
        <w:ind w:left="108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7 –</w:t>
      </w:r>
      <w:r w:rsidR="001563C9" w:rsidRPr="00100125">
        <w:rPr>
          <w:rFonts w:ascii="Times New Roman" w:hAnsi="Times New Roman" w:cs="Times New Roman"/>
          <w:i/>
          <w:sz w:val="24"/>
          <w:szCs w:val="24"/>
          <w:lang w:val="pt-PT"/>
        </w:rPr>
        <w:t xml:space="preserve"> </w:t>
      </w:r>
      <w:r w:rsidR="00880031" w:rsidRPr="00100125">
        <w:rPr>
          <w:rFonts w:ascii="Times New Roman" w:hAnsi="Times New Roman" w:cs="Times New Roman"/>
          <w:i/>
          <w:sz w:val="24"/>
          <w:szCs w:val="24"/>
          <w:lang w:val="pt-PT"/>
        </w:rPr>
        <w:t xml:space="preserve">As </w:t>
      </w:r>
      <w:r w:rsidR="00E72E0E" w:rsidRPr="00100125">
        <w:rPr>
          <w:rFonts w:ascii="Times New Roman" w:hAnsi="Times New Roman" w:cs="Times New Roman"/>
          <w:i/>
          <w:sz w:val="24"/>
          <w:szCs w:val="24"/>
          <w:lang w:val="pt-PT"/>
        </w:rPr>
        <w:t>que</w:t>
      </w:r>
      <w:r w:rsidR="001665E1" w:rsidRPr="00100125">
        <w:rPr>
          <w:rFonts w:ascii="Times New Roman" w:hAnsi="Times New Roman" w:cs="Times New Roman"/>
          <w:i/>
          <w:sz w:val="24"/>
          <w:szCs w:val="24"/>
          <w:lang w:val="pt-PT"/>
        </w:rPr>
        <w:t xml:space="preserve"> desenvolvem as crianças são,</w:t>
      </w:r>
      <w:r w:rsidR="00E72E0E" w:rsidRPr="00100125">
        <w:rPr>
          <w:rFonts w:ascii="Times New Roman" w:hAnsi="Times New Roman" w:cs="Times New Roman"/>
          <w:i/>
          <w:sz w:val="24"/>
          <w:szCs w:val="24"/>
          <w:lang w:val="pt-PT"/>
        </w:rPr>
        <w:t xml:space="preserve"> quebra-cabeça e desenhos animados. </w:t>
      </w:r>
    </w:p>
    <w:p w:rsidR="003921E4" w:rsidRPr="00100125" w:rsidRDefault="00C91553" w:rsidP="00A55BE6">
      <w:pPr>
        <w:autoSpaceDE w:val="0"/>
        <w:autoSpaceDN w:val="0"/>
        <w:adjustRightInd w:val="0"/>
        <w:spacing w:after="159" w:line="360" w:lineRule="auto"/>
        <w:ind w:left="108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8 –</w:t>
      </w:r>
      <w:r w:rsidR="00970D42" w:rsidRPr="00100125">
        <w:rPr>
          <w:rFonts w:ascii="Times New Roman" w:hAnsi="Times New Roman" w:cs="Times New Roman"/>
          <w:i/>
          <w:sz w:val="24"/>
          <w:szCs w:val="24"/>
          <w:lang w:val="pt-PT"/>
        </w:rPr>
        <w:t xml:space="preserve"> </w:t>
      </w:r>
      <w:r w:rsidR="00880031" w:rsidRPr="00100125">
        <w:rPr>
          <w:rFonts w:ascii="Times New Roman" w:hAnsi="Times New Roman" w:cs="Times New Roman"/>
          <w:i/>
          <w:sz w:val="24"/>
          <w:szCs w:val="24"/>
          <w:lang w:val="pt-PT"/>
        </w:rPr>
        <w:t>Xadrez</w:t>
      </w:r>
      <w:r w:rsidR="001665E1" w:rsidRPr="00100125">
        <w:rPr>
          <w:rFonts w:ascii="Times New Roman" w:hAnsi="Times New Roman" w:cs="Times New Roman"/>
          <w:i/>
          <w:sz w:val="24"/>
          <w:szCs w:val="24"/>
          <w:lang w:val="pt-PT"/>
        </w:rPr>
        <w:t>, neca, quebra-cabeça.</w:t>
      </w:r>
    </w:p>
    <w:p w:rsidR="00C91553" w:rsidRPr="00100125" w:rsidRDefault="00C91553" w:rsidP="00A55BE6">
      <w:pPr>
        <w:autoSpaceDE w:val="0"/>
        <w:autoSpaceDN w:val="0"/>
        <w:adjustRightInd w:val="0"/>
        <w:spacing w:after="159" w:line="360" w:lineRule="auto"/>
        <w:ind w:left="108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9 –</w:t>
      </w:r>
      <w:r w:rsidR="0000290C" w:rsidRPr="00100125">
        <w:rPr>
          <w:rFonts w:ascii="Times New Roman" w:hAnsi="Times New Roman" w:cs="Times New Roman"/>
          <w:i/>
          <w:sz w:val="24"/>
          <w:szCs w:val="24"/>
          <w:lang w:val="pt-PT"/>
        </w:rPr>
        <w:t xml:space="preserve"> </w:t>
      </w:r>
      <w:r w:rsidR="00880031" w:rsidRPr="00100125">
        <w:rPr>
          <w:rFonts w:ascii="Times New Roman" w:hAnsi="Times New Roman" w:cs="Times New Roman"/>
          <w:i/>
          <w:sz w:val="24"/>
          <w:szCs w:val="24"/>
          <w:lang w:val="pt-PT"/>
        </w:rPr>
        <w:t>Neca</w:t>
      </w:r>
      <w:r w:rsidR="0000290C" w:rsidRPr="00100125">
        <w:rPr>
          <w:rFonts w:ascii="Times New Roman" w:hAnsi="Times New Roman" w:cs="Times New Roman"/>
          <w:i/>
          <w:sz w:val="24"/>
          <w:szCs w:val="24"/>
          <w:lang w:val="pt-PT"/>
        </w:rPr>
        <w:t xml:space="preserve">, </w:t>
      </w:r>
      <w:proofErr w:type="spellStart"/>
      <w:r w:rsidR="0000290C" w:rsidRPr="00100125">
        <w:rPr>
          <w:rFonts w:ascii="Times New Roman" w:hAnsi="Times New Roman" w:cs="Times New Roman"/>
          <w:i/>
          <w:sz w:val="24"/>
          <w:szCs w:val="24"/>
          <w:lang w:val="pt-PT"/>
        </w:rPr>
        <w:t>zotho</w:t>
      </w:r>
      <w:proofErr w:type="spellEnd"/>
      <w:r w:rsidR="0000290C" w:rsidRPr="00100125">
        <w:rPr>
          <w:rFonts w:ascii="Times New Roman" w:hAnsi="Times New Roman" w:cs="Times New Roman"/>
          <w:i/>
          <w:sz w:val="24"/>
          <w:szCs w:val="24"/>
          <w:lang w:val="pt-PT"/>
        </w:rPr>
        <w:t>, quebra-cabeça, esconde-esconde.</w:t>
      </w:r>
    </w:p>
    <w:p w:rsidR="00C91553" w:rsidRPr="00100125" w:rsidRDefault="00C91553" w:rsidP="00A55BE6">
      <w:pPr>
        <w:autoSpaceDE w:val="0"/>
        <w:autoSpaceDN w:val="0"/>
        <w:adjustRightInd w:val="0"/>
        <w:spacing w:after="159" w:line="360" w:lineRule="auto"/>
        <w:ind w:left="108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10 –</w:t>
      </w:r>
      <w:r w:rsidR="008B6173" w:rsidRPr="00100125">
        <w:rPr>
          <w:rFonts w:ascii="Times New Roman" w:hAnsi="Times New Roman" w:cs="Times New Roman"/>
          <w:i/>
          <w:sz w:val="24"/>
          <w:szCs w:val="24"/>
          <w:lang w:val="pt-PT"/>
        </w:rPr>
        <w:t xml:space="preserve"> </w:t>
      </w:r>
      <w:r w:rsidR="00880031" w:rsidRPr="00100125">
        <w:rPr>
          <w:rFonts w:ascii="Times New Roman" w:hAnsi="Times New Roman" w:cs="Times New Roman"/>
          <w:i/>
          <w:sz w:val="24"/>
          <w:szCs w:val="24"/>
          <w:lang w:val="pt-PT"/>
        </w:rPr>
        <w:t>Cheia</w:t>
      </w:r>
      <w:r w:rsidR="008B6173" w:rsidRPr="00100125">
        <w:rPr>
          <w:rFonts w:ascii="Times New Roman" w:hAnsi="Times New Roman" w:cs="Times New Roman"/>
          <w:i/>
          <w:sz w:val="24"/>
          <w:szCs w:val="24"/>
          <w:lang w:val="pt-PT"/>
        </w:rPr>
        <w:t xml:space="preserve">, </w:t>
      </w:r>
      <w:proofErr w:type="spellStart"/>
      <w:r w:rsidR="008B6173" w:rsidRPr="00100125">
        <w:rPr>
          <w:rFonts w:ascii="Times New Roman" w:hAnsi="Times New Roman" w:cs="Times New Roman"/>
          <w:i/>
          <w:sz w:val="24"/>
          <w:szCs w:val="24"/>
          <w:lang w:val="pt-PT"/>
        </w:rPr>
        <w:t>zotho</w:t>
      </w:r>
      <w:proofErr w:type="spellEnd"/>
      <w:r w:rsidR="008B6173" w:rsidRPr="00100125">
        <w:rPr>
          <w:rFonts w:ascii="Times New Roman" w:hAnsi="Times New Roman" w:cs="Times New Roman"/>
          <w:i/>
          <w:sz w:val="24"/>
          <w:szCs w:val="24"/>
          <w:lang w:val="pt-PT"/>
        </w:rPr>
        <w:t xml:space="preserve">. Nota: de uma forma geral, todas as brincadeiras têm um papel social nas crianças e autonomia não está alheia nesses papéis sociais. </w:t>
      </w:r>
    </w:p>
    <w:p w:rsidR="00880031" w:rsidRPr="00100125" w:rsidRDefault="00E2491B" w:rsidP="00A55BE6">
      <w:pPr>
        <w:autoSpaceDE w:val="0"/>
        <w:autoSpaceDN w:val="0"/>
        <w:adjustRightInd w:val="0"/>
        <w:spacing w:after="159" w:line="360" w:lineRule="auto"/>
        <w:ind w:firstLine="72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Várias são as respostas apresentadas concernente as brincadeiras que de facto desenvolvem a autonomia. Para os educadores essas brincadeiras podem ser de diferentes naturezas tais como: neca, </w:t>
      </w:r>
      <w:proofErr w:type="spellStart"/>
      <w:r w:rsidRPr="00100125">
        <w:rPr>
          <w:rFonts w:ascii="Times New Roman" w:hAnsi="Times New Roman" w:cs="Times New Roman"/>
          <w:sz w:val="24"/>
          <w:szCs w:val="24"/>
          <w:lang w:val="pt-PT"/>
        </w:rPr>
        <w:t>zotho</w:t>
      </w:r>
      <w:proofErr w:type="spellEnd"/>
      <w:r w:rsidRPr="00100125">
        <w:rPr>
          <w:rFonts w:ascii="Times New Roman" w:hAnsi="Times New Roman" w:cs="Times New Roman"/>
          <w:sz w:val="24"/>
          <w:szCs w:val="24"/>
          <w:lang w:val="pt-PT"/>
        </w:rPr>
        <w:t>, quebra-cabeça, esconde-esconde, xadrez e outros ti</w:t>
      </w:r>
      <w:r w:rsidR="00880031" w:rsidRPr="00100125">
        <w:rPr>
          <w:rFonts w:ascii="Times New Roman" w:hAnsi="Times New Roman" w:cs="Times New Roman"/>
          <w:sz w:val="24"/>
          <w:szCs w:val="24"/>
          <w:lang w:val="pt-PT"/>
        </w:rPr>
        <w:t>pos. Nestas respostas percebemos</w:t>
      </w:r>
      <w:r w:rsidRPr="00100125">
        <w:rPr>
          <w:rFonts w:ascii="Times New Roman" w:hAnsi="Times New Roman" w:cs="Times New Roman"/>
          <w:sz w:val="24"/>
          <w:szCs w:val="24"/>
          <w:lang w:val="pt-PT"/>
        </w:rPr>
        <w:t xml:space="preserve"> que os educadores conhecem as brincadeiras que desenvolvem a autonomia das crianças. Pois na perspectiva de </w:t>
      </w:r>
      <w:r w:rsidR="00DC38CF" w:rsidRPr="00100125">
        <w:rPr>
          <w:rFonts w:ascii="Times New Roman" w:hAnsi="Times New Roman" w:cs="Times New Roman"/>
          <w:sz w:val="24"/>
          <w:szCs w:val="24"/>
          <w:lang w:val="pt-PT"/>
        </w:rPr>
        <w:t>PENTEADO</w:t>
      </w:r>
      <w:r w:rsidRPr="00100125">
        <w:rPr>
          <w:rFonts w:ascii="Times New Roman" w:hAnsi="Times New Roman" w:cs="Times New Roman"/>
          <w:sz w:val="24"/>
          <w:szCs w:val="24"/>
          <w:lang w:val="pt-PT"/>
        </w:rPr>
        <w:t xml:space="preserve"> (2005), ao brincar, a criança cria relações sociais e vínculos com outras crianças. Seus aspectos psicológicos vão sendo aprimorados e estimulados, sendo que a maneira com que a criança brinca e se relaciona implica na construção de seus valores. Com isso, é possível entender que o brincar auxilia a criança no processo de aprendizagem. Ele vai proporcionar situações imaginárias em que ocorrerá no </w:t>
      </w:r>
      <w:r w:rsidRPr="00100125">
        <w:rPr>
          <w:rFonts w:ascii="Times New Roman" w:hAnsi="Times New Roman" w:cs="Times New Roman"/>
          <w:sz w:val="24"/>
          <w:szCs w:val="24"/>
          <w:lang w:val="pt-PT"/>
        </w:rPr>
        <w:lastRenderedPageBreak/>
        <w:t xml:space="preserve">desenvolvimento cognitivo e facilitando a </w:t>
      </w:r>
      <w:r w:rsidR="007B4EF9" w:rsidRPr="00100125">
        <w:rPr>
          <w:rFonts w:ascii="Times New Roman" w:hAnsi="Times New Roman" w:cs="Times New Roman"/>
          <w:sz w:val="24"/>
          <w:szCs w:val="24"/>
          <w:lang w:val="pt-PT"/>
        </w:rPr>
        <w:t>interacção</w:t>
      </w:r>
      <w:r w:rsidRPr="00100125">
        <w:rPr>
          <w:rFonts w:ascii="Times New Roman" w:hAnsi="Times New Roman" w:cs="Times New Roman"/>
          <w:sz w:val="24"/>
          <w:szCs w:val="24"/>
          <w:lang w:val="pt-PT"/>
        </w:rPr>
        <w:t xml:space="preserve"> com pessoas, as quais contribuirão para um acréscimo de conhecimento.</w:t>
      </w:r>
    </w:p>
    <w:p w:rsidR="00F638EC" w:rsidRPr="00100125" w:rsidRDefault="006F6400" w:rsidP="00A55BE6">
      <w:pPr>
        <w:autoSpaceDE w:val="0"/>
        <w:autoSpaceDN w:val="0"/>
        <w:adjustRightInd w:val="0"/>
        <w:spacing w:after="159" w:line="360" w:lineRule="auto"/>
        <w:jc w:val="both"/>
        <w:rPr>
          <w:rFonts w:ascii="Times New Roman" w:hAnsi="Times New Roman" w:cs="Times New Roman"/>
          <w:b/>
          <w:bCs/>
          <w:sz w:val="24"/>
          <w:szCs w:val="24"/>
          <w:lang w:val="pt-PT"/>
        </w:rPr>
      </w:pPr>
      <w:r w:rsidRPr="00100125">
        <w:rPr>
          <w:rFonts w:ascii="Times New Roman" w:hAnsi="Times New Roman" w:cs="Times New Roman"/>
          <w:b/>
          <w:bCs/>
          <w:sz w:val="24"/>
          <w:szCs w:val="24"/>
          <w:lang w:val="pt-PT"/>
        </w:rPr>
        <w:t>8. Durante as suas actividades; promove o desenvolvimento da autonomia da criança?</w:t>
      </w:r>
    </w:p>
    <w:tbl>
      <w:tblPr>
        <w:tblStyle w:val="Tabelacomgrelha"/>
        <w:tblW w:w="0" w:type="auto"/>
        <w:tblLook w:val="04A0" w:firstRow="1" w:lastRow="0" w:firstColumn="1" w:lastColumn="0" w:noHBand="0" w:noVBand="1"/>
      </w:tblPr>
      <w:tblGrid>
        <w:gridCol w:w="3192"/>
        <w:gridCol w:w="3192"/>
        <w:gridCol w:w="3192"/>
      </w:tblGrid>
      <w:tr w:rsidR="00F638EC" w:rsidRPr="00100125" w:rsidTr="00E34084">
        <w:tc>
          <w:tcPr>
            <w:tcW w:w="3192" w:type="dxa"/>
          </w:tcPr>
          <w:p w:rsidR="00F638EC" w:rsidRPr="00100125" w:rsidRDefault="00F638EC" w:rsidP="00A55BE6">
            <w:pPr>
              <w:autoSpaceDE w:val="0"/>
              <w:autoSpaceDN w:val="0"/>
              <w:adjustRightInd w:val="0"/>
              <w:spacing w:after="159" w:line="360" w:lineRule="auto"/>
              <w:jc w:val="both"/>
              <w:rPr>
                <w:rFonts w:ascii="Times New Roman" w:hAnsi="Times New Roman" w:cs="Times New Roman"/>
                <w:bCs/>
                <w:sz w:val="24"/>
                <w:szCs w:val="24"/>
                <w:lang w:val="pt-PT"/>
              </w:rPr>
            </w:pPr>
            <w:r w:rsidRPr="00100125">
              <w:rPr>
                <w:rFonts w:ascii="Times New Roman" w:hAnsi="Times New Roman" w:cs="Times New Roman"/>
                <w:bCs/>
                <w:sz w:val="24"/>
                <w:szCs w:val="24"/>
                <w:lang w:val="pt-PT"/>
              </w:rPr>
              <w:t xml:space="preserve">Alternativa </w:t>
            </w:r>
          </w:p>
        </w:tc>
        <w:tc>
          <w:tcPr>
            <w:tcW w:w="3192" w:type="dxa"/>
          </w:tcPr>
          <w:p w:rsidR="00F638EC" w:rsidRPr="00100125" w:rsidRDefault="00F638EC" w:rsidP="00A55BE6">
            <w:pPr>
              <w:autoSpaceDE w:val="0"/>
              <w:autoSpaceDN w:val="0"/>
              <w:adjustRightInd w:val="0"/>
              <w:spacing w:after="159" w:line="360" w:lineRule="auto"/>
              <w:jc w:val="both"/>
              <w:rPr>
                <w:rFonts w:ascii="Times New Roman" w:hAnsi="Times New Roman" w:cs="Times New Roman"/>
                <w:bCs/>
                <w:sz w:val="24"/>
                <w:szCs w:val="24"/>
                <w:lang w:val="pt-PT"/>
              </w:rPr>
            </w:pPr>
            <w:r w:rsidRPr="00100125">
              <w:rPr>
                <w:rFonts w:ascii="Times New Roman" w:hAnsi="Times New Roman" w:cs="Times New Roman"/>
                <w:bCs/>
                <w:sz w:val="24"/>
                <w:szCs w:val="24"/>
                <w:lang w:val="pt-PT"/>
              </w:rPr>
              <w:t xml:space="preserve">Frequência absoluta </w:t>
            </w:r>
          </w:p>
        </w:tc>
        <w:tc>
          <w:tcPr>
            <w:tcW w:w="3192" w:type="dxa"/>
          </w:tcPr>
          <w:p w:rsidR="00F638EC" w:rsidRPr="00100125" w:rsidRDefault="00D10DC1" w:rsidP="00A55BE6">
            <w:pPr>
              <w:autoSpaceDE w:val="0"/>
              <w:autoSpaceDN w:val="0"/>
              <w:adjustRightInd w:val="0"/>
              <w:spacing w:after="159" w:line="360" w:lineRule="auto"/>
              <w:jc w:val="both"/>
              <w:rPr>
                <w:rFonts w:ascii="Times New Roman" w:hAnsi="Times New Roman" w:cs="Times New Roman"/>
                <w:bCs/>
                <w:sz w:val="24"/>
                <w:szCs w:val="24"/>
                <w:lang w:val="pt-PT"/>
              </w:rPr>
            </w:pPr>
            <w:r w:rsidRPr="00100125">
              <w:rPr>
                <w:rFonts w:ascii="Times New Roman" w:hAnsi="Times New Roman" w:cs="Times New Roman"/>
                <w:bCs/>
                <w:sz w:val="24"/>
                <w:szCs w:val="24"/>
                <w:lang w:val="pt-PT"/>
              </w:rPr>
              <w:t xml:space="preserve">Frequência </w:t>
            </w:r>
          </w:p>
        </w:tc>
      </w:tr>
      <w:tr w:rsidR="00F638EC" w:rsidRPr="00100125" w:rsidTr="00E34084">
        <w:tc>
          <w:tcPr>
            <w:tcW w:w="3192" w:type="dxa"/>
          </w:tcPr>
          <w:p w:rsidR="00F638EC" w:rsidRPr="00100125" w:rsidRDefault="00F638EC" w:rsidP="00A55BE6">
            <w:pPr>
              <w:autoSpaceDE w:val="0"/>
              <w:autoSpaceDN w:val="0"/>
              <w:adjustRightInd w:val="0"/>
              <w:spacing w:after="159" w:line="360" w:lineRule="auto"/>
              <w:jc w:val="both"/>
              <w:rPr>
                <w:rFonts w:ascii="Times New Roman" w:hAnsi="Times New Roman" w:cs="Times New Roman"/>
                <w:bCs/>
                <w:sz w:val="24"/>
                <w:szCs w:val="24"/>
                <w:lang w:val="pt-PT"/>
              </w:rPr>
            </w:pPr>
            <w:r w:rsidRPr="00100125">
              <w:rPr>
                <w:rFonts w:ascii="Times New Roman" w:hAnsi="Times New Roman" w:cs="Times New Roman"/>
                <w:bCs/>
                <w:sz w:val="24"/>
                <w:szCs w:val="24"/>
                <w:lang w:val="pt-PT"/>
              </w:rPr>
              <w:t xml:space="preserve">Sim </w:t>
            </w:r>
          </w:p>
        </w:tc>
        <w:tc>
          <w:tcPr>
            <w:tcW w:w="3192" w:type="dxa"/>
          </w:tcPr>
          <w:p w:rsidR="00F638EC" w:rsidRPr="00100125" w:rsidRDefault="00F638EC" w:rsidP="00A55BE6">
            <w:pPr>
              <w:autoSpaceDE w:val="0"/>
              <w:autoSpaceDN w:val="0"/>
              <w:adjustRightInd w:val="0"/>
              <w:spacing w:after="159" w:line="360" w:lineRule="auto"/>
              <w:jc w:val="both"/>
              <w:rPr>
                <w:rFonts w:ascii="Times New Roman" w:hAnsi="Times New Roman" w:cs="Times New Roman"/>
                <w:bCs/>
                <w:sz w:val="24"/>
                <w:szCs w:val="24"/>
                <w:lang w:val="pt-PT"/>
              </w:rPr>
            </w:pPr>
            <w:r w:rsidRPr="00100125">
              <w:rPr>
                <w:rFonts w:ascii="Times New Roman" w:hAnsi="Times New Roman" w:cs="Times New Roman"/>
                <w:bCs/>
                <w:sz w:val="24"/>
                <w:szCs w:val="24"/>
                <w:lang w:val="pt-PT"/>
              </w:rPr>
              <w:t>9</w:t>
            </w:r>
          </w:p>
        </w:tc>
        <w:tc>
          <w:tcPr>
            <w:tcW w:w="3192" w:type="dxa"/>
          </w:tcPr>
          <w:p w:rsidR="00F638EC" w:rsidRPr="00100125" w:rsidRDefault="00D10DC1" w:rsidP="00A55BE6">
            <w:pPr>
              <w:autoSpaceDE w:val="0"/>
              <w:autoSpaceDN w:val="0"/>
              <w:adjustRightInd w:val="0"/>
              <w:spacing w:after="159" w:line="360" w:lineRule="auto"/>
              <w:jc w:val="both"/>
              <w:rPr>
                <w:rFonts w:ascii="Times New Roman" w:hAnsi="Times New Roman" w:cs="Times New Roman"/>
                <w:bCs/>
                <w:sz w:val="24"/>
                <w:szCs w:val="24"/>
                <w:lang w:val="pt-PT"/>
              </w:rPr>
            </w:pPr>
            <w:r w:rsidRPr="00100125">
              <w:rPr>
                <w:rFonts w:ascii="Times New Roman" w:hAnsi="Times New Roman" w:cs="Times New Roman"/>
                <w:bCs/>
                <w:sz w:val="24"/>
                <w:szCs w:val="24"/>
                <w:lang w:val="pt-PT"/>
              </w:rPr>
              <w:t>9/10</w:t>
            </w:r>
          </w:p>
        </w:tc>
      </w:tr>
      <w:tr w:rsidR="00F638EC" w:rsidRPr="00100125" w:rsidTr="00E34084">
        <w:tc>
          <w:tcPr>
            <w:tcW w:w="3192" w:type="dxa"/>
          </w:tcPr>
          <w:p w:rsidR="00F638EC" w:rsidRPr="00100125" w:rsidRDefault="00F638EC" w:rsidP="00A55BE6">
            <w:pPr>
              <w:autoSpaceDE w:val="0"/>
              <w:autoSpaceDN w:val="0"/>
              <w:adjustRightInd w:val="0"/>
              <w:spacing w:after="159" w:line="360" w:lineRule="auto"/>
              <w:jc w:val="both"/>
              <w:rPr>
                <w:rFonts w:ascii="Times New Roman" w:hAnsi="Times New Roman" w:cs="Times New Roman"/>
                <w:bCs/>
                <w:sz w:val="24"/>
                <w:szCs w:val="24"/>
                <w:lang w:val="pt-PT"/>
              </w:rPr>
            </w:pPr>
            <w:r w:rsidRPr="00100125">
              <w:rPr>
                <w:rFonts w:ascii="Times New Roman" w:hAnsi="Times New Roman" w:cs="Times New Roman"/>
                <w:bCs/>
                <w:sz w:val="24"/>
                <w:szCs w:val="24"/>
                <w:lang w:val="pt-PT"/>
              </w:rPr>
              <w:t xml:space="preserve">Não </w:t>
            </w:r>
          </w:p>
        </w:tc>
        <w:tc>
          <w:tcPr>
            <w:tcW w:w="3192" w:type="dxa"/>
          </w:tcPr>
          <w:p w:rsidR="00F638EC" w:rsidRPr="00100125" w:rsidRDefault="00F638EC" w:rsidP="00A55BE6">
            <w:pPr>
              <w:autoSpaceDE w:val="0"/>
              <w:autoSpaceDN w:val="0"/>
              <w:adjustRightInd w:val="0"/>
              <w:spacing w:after="159" w:line="360" w:lineRule="auto"/>
              <w:jc w:val="both"/>
              <w:rPr>
                <w:rFonts w:ascii="Times New Roman" w:hAnsi="Times New Roman" w:cs="Times New Roman"/>
                <w:bCs/>
                <w:sz w:val="24"/>
                <w:szCs w:val="24"/>
                <w:lang w:val="pt-PT"/>
              </w:rPr>
            </w:pPr>
            <w:r w:rsidRPr="00100125">
              <w:rPr>
                <w:rFonts w:ascii="Times New Roman" w:hAnsi="Times New Roman" w:cs="Times New Roman"/>
                <w:bCs/>
                <w:sz w:val="24"/>
                <w:szCs w:val="24"/>
                <w:lang w:val="pt-PT"/>
              </w:rPr>
              <w:t>1</w:t>
            </w:r>
          </w:p>
        </w:tc>
        <w:tc>
          <w:tcPr>
            <w:tcW w:w="3192" w:type="dxa"/>
          </w:tcPr>
          <w:p w:rsidR="00F638EC" w:rsidRPr="00100125" w:rsidRDefault="00D10DC1" w:rsidP="00A55BE6">
            <w:pPr>
              <w:autoSpaceDE w:val="0"/>
              <w:autoSpaceDN w:val="0"/>
              <w:adjustRightInd w:val="0"/>
              <w:spacing w:after="159" w:line="360" w:lineRule="auto"/>
              <w:jc w:val="both"/>
              <w:rPr>
                <w:rFonts w:ascii="Times New Roman" w:hAnsi="Times New Roman" w:cs="Times New Roman"/>
                <w:bCs/>
                <w:sz w:val="24"/>
                <w:szCs w:val="24"/>
                <w:lang w:val="pt-PT"/>
              </w:rPr>
            </w:pPr>
            <w:r w:rsidRPr="00100125">
              <w:rPr>
                <w:rFonts w:ascii="Times New Roman" w:hAnsi="Times New Roman" w:cs="Times New Roman"/>
                <w:bCs/>
                <w:sz w:val="24"/>
                <w:szCs w:val="24"/>
                <w:lang w:val="pt-PT"/>
              </w:rPr>
              <w:t>1/10</w:t>
            </w:r>
          </w:p>
        </w:tc>
      </w:tr>
    </w:tbl>
    <w:p w:rsidR="00B00A17" w:rsidRPr="00100125" w:rsidRDefault="00B00A17" w:rsidP="00A55BE6">
      <w:pPr>
        <w:spacing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Fonte (Autora, 2023)</w:t>
      </w:r>
    </w:p>
    <w:p w:rsidR="004615EB" w:rsidRPr="00100125" w:rsidRDefault="0014575A" w:rsidP="00A55BE6">
      <w:pPr>
        <w:autoSpaceDE w:val="0"/>
        <w:autoSpaceDN w:val="0"/>
        <w:adjustRightInd w:val="0"/>
        <w:spacing w:after="159" w:line="360" w:lineRule="auto"/>
        <w:ind w:firstLine="720"/>
        <w:jc w:val="both"/>
        <w:rPr>
          <w:rFonts w:ascii="Times New Roman" w:hAnsi="Times New Roman" w:cs="Times New Roman"/>
          <w:bCs/>
          <w:sz w:val="24"/>
          <w:szCs w:val="24"/>
          <w:lang w:val="pt-PT"/>
        </w:rPr>
      </w:pPr>
      <w:r w:rsidRPr="00100125">
        <w:rPr>
          <w:rFonts w:ascii="Times New Roman" w:hAnsi="Times New Roman" w:cs="Times New Roman"/>
          <w:bCs/>
          <w:sz w:val="24"/>
          <w:szCs w:val="24"/>
          <w:lang w:val="pt-PT"/>
        </w:rPr>
        <w:t>Foram questionados os educadores se d</w:t>
      </w:r>
      <w:r w:rsidR="005F0E7D" w:rsidRPr="00100125">
        <w:rPr>
          <w:rFonts w:ascii="Times New Roman" w:hAnsi="Times New Roman" w:cs="Times New Roman"/>
          <w:bCs/>
          <w:sz w:val="24"/>
          <w:szCs w:val="24"/>
          <w:lang w:val="pt-PT"/>
        </w:rPr>
        <w:t>urante as suas actividades,</w:t>
      </w:r>
      <w:r w:rsidRPr="00100125">
        <w:rPr>
          <w:rFonts w:ascii="Times New Roman" w:hAnsi="Times New Roman" w:cs="Times New Roman"/>
          <w:bCs/>
          <w:sz w:val="24"/>
          <w:szCs w:val="24"/>
          <w:lang w:val="pt-PT"/>
        </w:rPr>
        <w:t xml:space="preserve"> promove</w:t>
      </w:r>
      <w:r w:rsidR="005F0E7D" w:rsidRPr="00100125">
        <w:rPr>
          <w:rFonts w:ascii="Times New Roman" w:hAnsi="Times New Roman" w:cs="Times New Roman"/>
          <w:bCs/>
          <w:sz w:val="24"/>
          <w:szCs w:val="24"/>
          <w:lang w:val="pt-PT"/>
        </w:rPr>
        <w:t>m</w:t>
      </w:r>
      <w:r w:rsidRPr="00100125">
        <w:rPr>
          <w:rFonts w:ascii="Times New Roman" w:hAnsi="Times New Roman" w:cs="Times New Roman"/>
          <w:bCs/>
          <w:sz w:val="24"/>
          <w:szCs w:val="24"/>
          <w:lang w:val="pt-PT"/>
        </w:rPr>
        <w:t xml:space="preserve"> o desenvolv</w:t>
      </w:r>
      <w:r w:rsidR="007B4EF9">
        <w:rPr>
          <w:rFonts w:ascii="Times New Roman" w:hAnsi="Times New Roman" w:cs="Times New Roman"/>
          <w:bCs/>
          <w:sz w:val="24"/>
          <w:szCs w:val="24"/>
          <w:lang w:val="pt-PT"/>
        </w:rPr>
        <w:t>imento da autonomia da criança?</w:t>
      </w:r>
      <w:r w:rsidRPr="00100125">
        <w:rPr>
          <w:rFonts w:ascii="Times New Roman" w:hAnsi="Times New Roman" w:cs="Times New Roman"/>
          <w:bCs/>
          <w:sz w:val="24"/>
          <w:szCs w:val="24"/>
          <w:lang w:val="pt-PT"/>
        </w:rPr>
        <w:t xml:space="preserve"> </w:t>
      </w:r>
      <w:r w:rsidR="005F0E7D" w:rsidRPr="00100125">
        <w:rPr>
          <w:rFonts w:ascii="Times New Roman" w:hAnsi="Times New Roman" w:cs="Times New Roman"/>
          <w:bCs/>
          <w:sz w:val="24"/>
          <w:szCs w:val="24"/>
          <w:lang w:val="pt-PT"/>
        </w:rPr>
        <w:t xml:space="preserve">Para </w:t>
      </w:r>
      <w:r w:rsidRPr="00100125">
        <w:rPr>
          <w:rFonts w:ascii="Times New Roman" w:hAnsi="Times New Roman" w:cs="Times New Roman"/>
          <w:bCs/>
          <w:sz w:val="24"/>
          <w:szCs w:val="24"/>
          <w:lang w:val="pt-PT"/>
        </w:rPr>
        <w:t>a</w:t>
      </w:r>
      <w:r w:rsidR="005F0E7D" w:rsidRPr="00100125">
        <w:rPr>
          <w:rFonts w:ascii="Times New Roman" w:hAnsi="Times New Roman" w:cs="Times New Roman"/>
          <w:bCs/>
          <w:sz w:val="24"/>
          <w:szCs w:val="24"/>
          <w:lang w:val="pt-PT"/>
        </w:rPr>
        <w:t xml:space="preserve"> tabela acima apresentada p</w:t>
      </w:r>
      <w:r w:rsidRPr="00100125">
        <w:rPr>
          <w:rFonts w:ascii="Times New Roman" w:hAnsi="Times New Roman" w:cs="Times New Roman"/>
          <w:bCs/>
          <w:sz w:val="24"/>
          <w:szCs w:val="24"/>
          <w:lang w:val="pt-PT"/>
        </w:rPr>
        <w:t>o</w:t>
      </w:r>
      <w:r w:rsidR="005F0E7D" w:rsidRPr="00100125">
        <w:rPr>
          <w:rFonts w:ascii="Times New Roman" w:hAnsi="Times New Roman" w:cs="Times New Roman"/>
          <w:bCs/>
          <w:sz w:val="24"/>
          <w:szCs w:val="24"/>
          <w:lang w:val="pt-PT"/>
        </w:rPr>
        <w:t>d</w:t>
      </w:r>
      <w:r w:rsidRPr="00100125">
        <w:rPr>
          <w:rFonts w:ascii="Times New Roman" w:hAnsi="Times New Roman" w:cs="Times New Roman"/>
          <w:bCs/>
          <w:sz w:val="24"/>
          <w:szCs w:val="24"/>
          <w:lang w:val="pt-PT"/>
        </w:rPr>
        <w:t>emos notar que</w:t>
      </w:r>
      <w:r w:rsidR="005F0E7D" w:rsidRPr="00100125">
        <w:rPr>
          <w:rFonts w:ascii="Times New Roman" w:hAnsi="Times New Roman" w:cs="Times New Roman"/>
          <w:bCs/>
          <w:sz w:val="24"/>
          <w:szCs w:val="24"/>
          <w:lang w:val="pt-PT"/>
        </w:rPr>
        <w:t xml:space="preserve"> 9 </w:t>
      </w:r>
      <w:r w:rsidR="00D10DC1" w:rsidRPr="00100125">
        <w:rPr>
          <w:rFonts w:ascii="Times New Roman" w:hAnsi="Times New Roman" w:cs="Times New Roman"/>
          <w:bCs/>
          <w:sz w:val="24"/>
          <w:szCs w:val="24"/>
          <w:lang w:val="pt-PT"/>
        </w:rPr>
        <w:t>educadores correspondentes a 9/10</w:t>
      </w:r>
      <w:r w:rsidR="005F0E7D" w:rsidRPr="00100125">
        <w:rPr>
          <w:rFonts w:ascii="Times New Roman" w:hAnsi="Times New Roman" w:cs="Times New Roman"/>
          <w:bCs/>
          <w:sz w:val="24"/>
          <w:szCs w:val="24"/>
          <w:lang w:val="pt-PT"/>
        </w:rPr>
        <w:t xml:space="preserve"> alegam que durante as actividades desenvolvem a autonomia da criança, e pelo me</w:t>
      </w:r>
      <w:r w:rsidR="00D10DC1" w:rsidRPr="00100125">
        <w:rPr>
          <w:rFonts w:ascii="Times New Roman" w:hAnsi="Times New Roman" w:cs="Times New Roman"/>
          <w:bCs/>
          <w:sz w:val="24"/>
          <w:szCs w:val="24"/>
          <w:lang w:val="pt-PT"/>
        </w:rPr>
        <w:t>nos 1 educador equivalente a 1/10</w:t>
      </w:r>
      <w:r w:rsidR="005F0E7D" w:rsidRPr="00100125">
        <w:rPr>
          <w:rFonts w:ascii="Times New Roman" w:hAnsi="Times New Roman" w:cs="Times New Roman"/>
          <w:bCs/>
          <w:sz w:val="24"/>
          <w:szCs w:val="24"/>
          <w:lang w:val="pt-PT"/>
        </w:rPr>
        <w:t xml:space="preserve"> discorda com as declarações dos colegas. Nas nossas </w:t>
      </w:r>
      <w:r w:rsidR="0058299E" w:rsidRPr="00100125">
        <w:rPr>
          <w:rFonts w:ascii="Times New Roman" w:hAnsi="Times New Roman" w:cs="Times New Roman"/>
          <w:sz w:val="24"/>
          <w:szCs w:val="24"/>
          <w:lang w:val="pt-PT"/>
        </w:rPr>
        <w:t>entrevistas</w:t>
      </w:r>
      <w:r w:rsidR="005F0E7D" w:rsidRPr="00100125">
        <w:rPr>
          <w:rFonts w:ascii="Times New Roman" w:hAnsi="Times New Roman" w:cs="Times New Roman"/>
          <w:bCs/>
          <w:sz w:val="24"/>
          <w:szCs w:val="24"/>
          <w:lang w:val="pt-PT"/>
        </w:rPr>
        <w:t xml:space="preserve"> teríamos notado que na maior parte das vezes não promove a autonomia. </w:t>
      </w:r>
    </w:p>
    <w:p w:rsidR="00F638EC" w:rsidRPr="00100125" w:rsidRDefault="005F0E7D" w:rsidP="00A55BE6">
      <w:pPr>
        <w:autoSpaceDE w:val="0"/>
        <w:autoSpaceDN w:val="0"/>
        <w:adjustRightInd w:val="0"/>
        <w:spacing w:after="159" w:line="360" w:lineRule="auto"/>
        <w:ind w:firstLine="720"/>
        <w:jc w:val="both"/>
        <w:rPr>
          <w:rFonts w:ascii="Times New Roman" w:hAnsi="Times New Roman" w:cs="Times New Roman"/>
          <w:b/>
          <w:bCs/>
          <w:sz w:val="24"/>
          <w:szCs w:val="24"/>
          <w:lang w:val="pt-PT"/>
        </w:rPr>
      </w:pPr>
      <w:r w:rsidRPr="00100125">
        <w:rPr>
          <w:rFonts w:ascii="Times New Roman" w:hAnsi="Times New Roman" w:cs="Times New Roman"/>
          <w:bCs/>
          <w:sz w:val="24"/>
          <w:szCs w:val="24"/>
          <w:lang w:val="pt-PT"/>
        </w:rPr>
        <w:t>Pois é necessário a introdução e consequentemente o uso das brincadeiras para o efeito</w:t>
      </w:r>
      <w:r w:rsidRPr="00100125">
        <w:rPr>
          <w:rFonts w:ascii="Times New Roman" w:hAnsi="Times New Roman" w:cs="Times New Roman"/>
          <w:b/>
          <w:bCs/>
          <w:sz w:val="24"/>
          <w:szCs w:val="24"/>
          <w:lang w:val="pt-PT"/>
        </w:rPr>
        <w:t>.</w:t>
      </w:r>
      <w:r w:rsidR="00CF0548" w:rsidRPr="00100125">
        <w:rPr>
          <w:rFonts w:ascii="Times New Roman" w:hAnsi="Times New Roman" w:cs="Times New Roman"/>
          <w:b/>
          <w:bCs/>
          <w:sz w:val="24"/>
          <w:szCs w:val="24"/>
          <w:lang w:val="pt-PT"/>
        </w:rPr>
        <w:t xml:space="preserve"> </w:t>
      </w:r>
      <w:r w:rsidR="00CF0548" w:rsidRPr="00100125">
        <w:rPr>
          <w:rFonts w:ascii="Times New Roman" w:hAnsi="Times New Roman" w:cs="Times New Roman"/>
          <w:bCs/>
          <w:sz w:val="24"/>
          <w:szCs w:val="24"/>
          <w:lang w:val="pt-PT"/>
        </w:rPr>
        <w:t xml:space="preserve">Assim sendo, </w:t>
      </w:r>
      <w:r w:rsidR="00DC38CF" w:rsidRPr="00100125">
        <w:rPr>
          <w:rFonts w:ascii="Times New Roman" w:hAnsi="Times New Roman" w:cs="Times New Roman"/>
          <w:bCs/>
          <w:sz w:val="24"/>
          <w:szCs w:val="24"/>
          <w:lang w:val="pt-PT"/>
        </w:rPr>
        <w:t>OLIVEIRA</w:t>
      </w:r>
      <w:r w:rsidRPr="00100125">
        <w:rPr>
          <w:rFonts w:ascii="Times New Roman" w:hAnsi="Times New Roman" w:cs="Times New Roman"/>
          <w:bCs/>
          <w:sz w:val="24"/>
          <w:szCs w:val="24"/>
          <w:lang w:val="pt-PT"/>
        </w:rPr>
        <w:t xml:space="preserve"> (2010), defende que </w:t>
      </w:r>
      <w:r w:rsidRPr="00100125">
        <w:rPr>
          <w:rFonts w:ascii="Times New Roman" w:hAnsi="Times New Roman" w:cs="Times New Roman"/>
          <w:sz w:val="24"/>
          <w:szCs w:val="24"/>
          <w:lang w:val="pt-PT"/>
        </w:rPr>
        <w:t>o brincar como uma actividade livre que não inibe a fantasia, favorece o fortalecimento da autonomia da criança e contribuiu para a não formação e até quebra de estruturas defensivas. Ou seja, “a criança quando brinca que é mãe de uma boneca, ela configura em si a identidade da figura materna, como também, vive intensamente a questão de poder gerar filhos e de ser uma boa mãe”.</w:t>
      </w:r>
      <w:r w:rsidRPr="00100125">
        <w:rPr>
          <w:rFonts w:ascii="Times New Roman" w:hAnsi="Times New Roman" w:cs="Times New Roman"/>
          <w:b/>
          <w:bCs/>
          <w:sz w:val="24"/>
          <w:szCs w:val="24"/>
          <w:lang w:val="pt-PT"/>
        </w:rPr>
        <w:t xml:space="preserve">   </w:t>
      </w:r>
    </w:p>
    <w:p w:rsidR="006F6400" w:rsidRPr="00100125" w:rsidRDefault="006F6400" w:rsidP="00A55BE6">
      <w:pPr>
        <w:autoSpaceDE w:val="0"/>
        <w:autoSpaceDN w:val="0"/>
        <w:adjustRightInd w:val="0"/>
        <w:spacing w:after="159" w:line="360" w:lineRule="auto"/>
        <w:jc w:val="both"/>
        <w:rPr>
          <w:rFonts w:ascii="Times New Roman" w:hAnsi="Times New Roman" w:cs="Times New Roman"/>
          <w:b/>
          <w:bCs/>
          <w:sz w:val="24"/>
          <w:szCs w:val="24"/>
          <w:lang w:val="pt-PT"/>
        </w:rPr>
      </w:pPr>
      <w:r w:rsidRPr="00100125">
        <w:rPr>
          <w:rFonts w:ascii="Times New Roman" w:hAnsi="Times New Roman" w:cs="Times New Roman"/>
          <w:b/>
          <w:bCs/>
          <w:sz w:val="24"/>
          <w:szCs w:val="24"/>
          <w:lang w:val="pt-PT"/>
        </w:rPr>
        <w:t xml:space="preserve"> </w:t>
      </w:r>
      <w:r w:rsidR="00BF26AE" w:rsidRPr="00100125">
        <w:rPr>
          <w:rFonts w:ascii="Times New Roman" w:hAnsi="Times New Roman" w:cs="Times New Roman"/>
          <w:sz w:val="24"/>
          <w:szCs w:val="24"/>
          <w:lang w:val="pt-PT"/>
        </w:rPr>
        <w:t xml:space="preserve"> </w:t>
      </w:r>
      <w:r w:rsidRPr="00100125">
        <w:rPr>
          <w:rFonts w:ascii="Times New Roman" w:hAnsi="Times New Roman" w:cs="Times New Roman"/>
          <w:b/>
          <w:bCs/>
          <w:sz w:val="24"/>
          <w:szCs w:val="24"/>
          <w:lang w:val="pt-PT"/>
        </w:rPr>
        <w:t xml:space="preserve">9. De que forma promove o Desenvolvimento da Autonomia na criança? </w:t>
      </w:r>
    </w:p>
    <w:p w:rsidR="00C91553" w:rsidRPr="00100125" w:rsidRDefault="00C91553" w:rsidP="00A55BE6">
      <w:pPr>
        <w:autoSpaceDE w:val="0"/>
        <w:autoSpaceDN w:val="0"/>
        <w:adjustRightInd w:val="0"/>
        <w:spacing w:after="159" w:line="360" w:lineRule="auto"/>
        <w:ind w:left="63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 xml:space="preserve">Ed 1 – </w:t>
      </w:r>
      <w:r w:rsidR="00FE2D38" w:rsidRPr="00100125">
        <w:rPr>
          <w:rFonts w:ascii="Times New Roman" w:hAnsi="Times New Roman" w:cs="Times New Roman"/>
          <w:i/>
          <w:sz w:val="24"/>
          <w:szCs w:val="24"/>
          <w:lang w:val="pt-PT"/>
        </w:rPr>
        <w:t xml:space="preserve">Actividades </w:t>
      </w:r>
      <w:r w:rsidR="00BF26AE" w:rsidRPr="00100125">
        <w:rPr>
          <w:rFonts w:ascii="Times New Roman" w:hAnsi="Times New Roman" w:cs="Times New Roman"/>
          <w:i/>
          <w:sz w:val="24"/>
          <w:szCs w:val="24"/>
          <w:lang w:val="pt-PT"/>
        </w:rPr>
        <w:t>com regras.</w:t>
      </w:r>
    </w:p>
    <w:p w:rsidR="00C91553" w:rsidRPr="00100125" w:rsidRDefault="00C91553" w:rsidP="00A55BE6">
      <w:pPr>
        <w:autoSpaceDE w:val="0"/>
        <w:autoSpaceDN w:val="0"/>
        <w:adjustRightInd w:val="0"/>
        <w:spacing w:after="159" w:line="360" w:lineRule="auto"/>
        <w:ind w:left="63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 xml:space="preserve">Ed 2 – </w:t>
      </w:r>
      <w:r w:rsidR="00FE2D38" w:rsidRPr="00100125">
        <w:rPr>
          <w:rFonts w:ascii="Times New Roman" w:hAnsi="Times New Roman" w:cs="Times New Roman"/>
          <w:i/>
          <w:sz w:val="24"/>
          <w:szCs w:val="24"/>
          <w:lang w:val="pt-PT"/>
        </w:rPr>
        <w:t xml:space="preserve">Usando </w:t>
      </w:r>
      <w:r w:rsidR="005354A8" w:rsidRPr="00100125">
        <w:rPr>
          <w:rFonts w:ascii="Times New Roman" w:hAnsi="Times New Roman" w:cs="Times New Roman"/>
          <w:i/>
          <w:sz w:val="24"/>
          <w:szCs w:val="24"/>
          <w:lang w:val="pt-PT"/>
        </w:rPr>
        <w:t>as brincadeiras acima mencionadas e deixando a criança resolver por si os pequenos problemas</w:t>
      </w:r>
      <w:r w:rsidR="008160EC" w:rsidRPr="00100125">
        <w:rPr>
          <w:rFonts w:ascii="Times New Roman" w:hAnsi="Times New Roman" w:cs="Times New Roman"/>
          <w:i/>
          <w:sz w:val="24"/>
          <w:szCs w:val="24"/>
          <w:lang w:val="pt-PT"/>
        </w:rPr>
        <w:t xml:space="preserve"> e ensinar a desenhar brincando.</w:t>
      </w:r>
    </w:p>
    <w:p w:rsidR="00C91553" w:rsidRPr="00100125" w:rsidRDefault="00C91553" w:rsidP="00A55BE6">
      <w:pPr>
        <w:autoSpaceDE w:val="0"/>
        <w:autoSpaceDN w:val="0"/>
        <w:adjustRightInd w:val="0"/>
        <w:spacing w:after="159" w:line="360" w:lineRule="auto"/>
        <w:ind w:left="63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 xml:space="preserve">Ed 3 – </w:t>
      </w:r>
      <w:r w:rsidR="00FE2D38" w:rsidRPr="00100125">
        <w:rPr>
          <w:rFonts w:ascii="Times New Roman" w:hAnsi="Times New Roman" w:cs="Times New Roman"/>
          <w:i/>
          <w:sz w:val="24"/>
          <w:szCs w:val="24"/>
          <w:lang w:val="pt-PT"/>
        </w:rPr>
        <w:t xml:space="preserve">Não </w:t>
      </w:r>
      <w:r w:rsidR="00E35D46" w:rsidRPr="00100125">
        <w:rPr>
          <w:rFonts w:ascii="Times New Roman" w:hAnsi="Times New Roman" w:cs="Times New Roman"/>
          <w:i/>
          <w:sz w:val="24"/>
          <w:szCs w:val="24"/>
          <w:lang w:val="pt-PT"/>
        </w:rPr>
        <w:t>respondeu.</w:t>
      </w:r>
    </w:p>
    <w:p w:rsidR="00C91553" w:rsidRPr="00100125" w:rsidRDefault="00C91553" w:rsidP="00A55BE6">
      <w:pPr>
        <w:autoSpaceDE w:val="0"/>
        <w:autoSpaceDN w:val="0"/>
        <w:adjustRightInd w:val="0"/>
        <w:spacing w:after="159" w:line="360" w:lineRule="auto"/>
        <w:ind w:left="63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4 –</w:t>
      </w:r>
      <w:r w:rsidR="000C6801" w:rsidRPr="00100125">
        <w:rPr>
          <w:rFonts w:ascii="Times New Roman" w:hAnsi="Times New Roman" w:cs="Times New Roman"/>
          <w:i/>
          <w:sz w:val="24"/>
          <w:szCs w:val="24"/>
          <w:lang w:val="pt-PT"/>
        </w:rPr>
        <w:t xml:space="preserve"> </w:t>
      </w:r>
      <w:r w:rsidR="00FE2D38" w:rsidRPr="00100125">
        <w:rPr>
          <w:rFonts w:ascii="Times New Roman" w:hAnsi="Times New Roman" w:cs="Times New Roman"/>
          <w:i/>
          <w:sz w:val="24"/>
          <w:szCs w:val="24"/>
          <w:lang w:val="pt-PT"/>
        </w:rPr>
        <w:t xml:space="preserve">Procuro </w:t>
      </w:r>
      <w:r w:rsidR="000C6801" w:rsidRPr="00100125">
        <w:rPr>
          <w:rFonts w:ascii="Times New Roman" w:hAnsi="Times New Roman" w:cs="Times New Roman"/>
          <w:i/>
          <w:sz w:val="24"/>
          <w:szCs w:val="24"/>
          <w:lang w:val="pt-PT"/>
        </w:rPr>
        <w:t>um tempo livre para ensinar a ser porque é importante.</w:t>
      </w:r>
    </w:p>
    <w:p w:rsidR="00C91553" w:rsidRPr="00100125" w:rsidRDefault="00C91553" w:rsidP="00A55BE6">
      <w:pPr>
        <w:autoSpaceDE w:val="0"/>
        <w:autoSpaceDN w:val="0"/>
        <w:adjustRightInd w:val="0"/>
        <w:spacing w:after="159" w:line="360" w:lineRule="auto"/>
        <w:ind w:left="63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5 –</w:t>
      </w:r>
      <w:r w:rsidR="00542521" w:rsidRPr="00100125">
        <w:rPr>
          <w:rFonts w:ascii="Times New Roman" w:hAnsi="Times New Roman" w:cs="Times New Roman"/>
          <w:i/>
          <w:sz w:val="24"/>
          <w:szCs w:val="24"/>
          <w:lang w:val="pt-PT"/>
        </w:rPr>
        <w:t xml:space="preserve"> </w:t>
      </w:r>
      <w:r w:rsidR="00FE2D38" w:rsidRPr="00100125">
        <w:rPr>
          <w:rFonts w:ascii="Times New Roman" w:hAnsi="Times New Roman" w:cs="Times New Roman"/>
          <w:i/>
          <w:sz w:val="24"/>
          <w:szCs w:val="24"/>
          <w:lang w:val="pt-PT"/>
        </w:rPr>
        <w:t xml:space="preserve">Não </w:t>
      </w:r>
      <w:r w:rsidR="00542521" w:rsidRPr="00100125">
        <w:rPr>
          <w:rFonts w:ascii="Times New Roman" w:hAnsi="Times New Roman" w:cs="Times New Roman"/>
          <w:i/>
          <w:sz w:val="24"/>
          <w:szCs w:val="24"/>
          <w:lang w:val="pt-PT"/>
        </w:rPr>
        <w:t>respondeu</w:t>
      </w:r>
    </w:p>
    <w:p w:rsidR="00C91553" w:rsidRPr="00100125" w:rsidRDefault="00C91553" w:rsidP="00A55BE6">
      <w:pPr>
        <w:autoSpaceDE w:val="0"/>
        <w:autoSpaceDN w:val="0"/>
        <w:adjustRightInd w:val="0"/>
        <w:spacing w:after="159" w:line="360" w:lineRule="auto"/>
        <w:ind w:left="63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6 –</w:t>
      </w:r>
      <w:r w:rsidR="00734BFB" w:rsidRPr="00100125">
        <w:rPr>
          <w:rFonts w:ascii="Times New Roman" w:hAnsi="Times New Roman" w:cs="Times New Roman"/>
          <w:i/>
          <w:sz w:val="24"/>
          <w:szCs w:val="24"/>
          <w:lang w:val="pt-PT"/>
        </w:rPr>
        <w:t xml:space="preserve"> </w:t>
      </w:r>
      <w:r w:rsidR="00FE2D38" w:rsidRPr="00100125">
        <w:rPr>
          <w:rFonts w:ascii="Times New Roman" w:hAnsi="Times New Roman" w:cs="Times New Roman"/>
          <w:i/>
          <w:sz w:val="24"/>
          <w:szCs w:val="24"/>
          <w:lang w:val="pt-PT"/>
        </w:rPr>
        <w:t xml:space="preserve">Estimula </w:t>
      </w:r>
      <w:r w:rsidR="00734BFB" w:rsidRPr="00100125">
        <w:rPr>
          <w:rFonts w:ascii="Times New Roman" w:hAnsi="Times New Roman" w:cs="Times New Roman"/>
          <w:i/>
          <w:sz w:val="24"/>
          <w:szCs w:val="24"/>
          <w:lang w:val="pt-PT"/>
        </w:rPr>
        <w:t>o pensamento na criança.</w:t>
      </w:r>
    </w:p>
    <w:p w:rsidR="00C91553" w:rsidRPr="00100125" w:rsidRDefault="00C91553" w:rsidP="00A55BE6">
      <w:pPr>
        <w:autoSpaceDE w:val="0"/>
        <w:autoSpaceDN w:val="0"/>
        <w:adjustRightInd w:val="0"/>
        <w:spacing w:after="159" w:line="360" w:lineRule="auto"/>
        <w:ind w:left="63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lastRenderedPageBreak/>
        <w:t>Ed 7 –</w:t>
      </w:r>
      <w:r w:rsidR="00041B71" w:rsidRPr="00100125">
        <w:rPr>
          <w:rFonts w:ascii="Times New Roman" w:hAnsi="Times New Roman" w:cs="Times New Roman"/>
          <w:i/>
          <w:sz w:val="24"/>
          <w:szCs w:val="24"/>
          <w:lang w:val="pt-PT"/>
        </w:rPr>
        <w:t xml:space="preserve"> </w:t>
      </w:r>
      <w:r w:rsidR="00FE2D38" w:rsidRPr="00100125">
        <w:rPr>
          <w:rFonts w:ascii="Times New Roman" w:hAnsi="Times New Roman" w:cs="Times New Roman"/>
          <w:i/>
          <w:sz w:val="24"/>
          <w:szCs w:val="24"/>
          <w:lang w:val="pt-PT"/>
        </w:rPr>
        <w:t xml:space="preserve">Através </w:t>
      </w:r>
      <w:r w:rsidR="00041B71" w:rsidRPr="00100125">
        <w:rPr>
          <w:rFonts w:ascii="Times New Roman" w:hAnsi="Times New Roman" w:cs="Times New Roman"/>
          <w:i/>
          <w:sz w:val="24"/>
          <w:szCs w:val="24"/>
          <w:lang w:val="pt-PT"/>
        </w:rPr>
        <w:t>das cores, perguntando a criança que cor tem esse objec</w:t>
      </w:r>
      <w:r w:rsidR="00FE2D38" w:rsidRPr="00100125">
        <w:rPr>
          <w:rFonts w:ascii="Times New Roman" w:hAnsi="Times New Roman" w:cs="Times New Roman"/>
          <w:i/>
          <w:sz w:val="24"/>
          <w:szCs w:val="24"/>
          <w:lang w:val="pt-PT"/>
        </w:rPr>
        <w:t>to? Ou de que cor é este lápis.</w:t>
      </w:r>
      <w:r w:rsidR="00E72E0E" w:rsidRPr="00100125">
        <w:rPr>
          <w:rFonts w:ascii="Times New Roman" w:hAnsi="Times New Roman" w:cs="Times New Roman"/>
          <w:i/>
          <w:sz w:val="24"/>
          <w:szCs w:val="24"/>
          <w:lang w:val="pt-PT"/>
        </w:rPr>
        <w:t xml:space="preserve"> </w:t>
      </w:r>
    </w:p>
    <w:p w:rsidR="00E72E0E" w:rsidRPr="00100125" w:rsidRDefault="00E72E0E" w:rsidP="00A55BE6">
      <w:pPr>
        <w:autoSpaceDE w:val="0"/>
        <w:autoSpaceDN w:val="0"/>
        <w:adjustRightInd w:val="0"/>
        <w:spacing w:after="159" w:line="360" w:lineRule="auto"/>
        <w:ind w:left="63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 xml:space="preserve">Ed 8 – </w:t>
      </w:r>
      <w:r w:rsidR="00FE2D38" w:rsidRPr="00100125">
        <w:rPr>
          <w:rFonts w:ascii="Times New Roman" w:hAnsi="Times New Roman" w:cs="Times New Roman"/>
          <w:i/>
          <w:sz w:val="24"/>
          <w:szCs w:val="24"/>
          <w:lang w:val="pt-PT"/>
        </w:rPr>
        <w:t xml:space="preserve">Quando </w:t>
      </w:r>
      <w:r w:rsidR="003921E4" w:rsidRPr="00100125">
        <w:rPr>
          <w:rFonts w:ascii="Times New Roman" w:hAnsi="Times New Roman" w:cs="Times New Roman"/>
          <w:i/>
          <w:sz w:val="24"/>
          <w:szCs w:val="24"/>
          <w:lang w:val="pt-PT"/>
        </w:rPr>
        <w:t>a criança constantemente brinca.</w:t>
      </w:r>
    </w:p>
    <w:p w:rsidR="00C91553" w:rsidRPr="00100125" w:rsidRDefault="00C91553" w:rsidP="00A55BE6">
      <w:pPr>
        <w:autoSpaceDE w:val="0"/>
        <w:autoSpaceDN w:val="0"/>
        <w:adjustRightInd w:val="0"/>
        <w:spacing w:after="159" w:line="360" w:lineRule="auto"/>
        <w:ind w:left="63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9 –</w:t>
      </w:r>
      <w:r w:rsidR="00DF61E8" w:rsidRPr="00100125">
        <w:rPr>
          <w:rFonts w:ascii="Times New Roman" w:hAnsi="Times New Roman" w:cs="Times New Roman"/>
          <w:i/>
          <w:sz w:val="24"/>
          <w:szCs w:val="24"/>
          <w:lang w:val="pt-PT"/>
        </w:rPr>
        <w:t xml:space="preserve"> </w:t>
      </w:r>
      <w:r w:rsidR="00FE2D38" w:rsidRPr="00100125">
        <w:rPr>
          <w:rFonts w:ascii="Times New Roman" w:hAnsi="Times New Roman" w:cs="Times New Roman"/>
          <w:i/>
          <w:sz w:val="24"/>
          <w:szCs w:val="24"/>
          <w:lang w:val="pt-PT"/>
        </w:rPr>
        <w:t xml:space="preserve">Quando </w:t>
      </w:r>
      <w:r w:rsidR="00DF61E8" w:rsidRPr="00100125">
        <w:rPr>
          <w:rFonts w:ascii="Times New Roman" w:hAnsi="Times New Roman" w:cs="Times New Roman"/>
          <w:i/>
          <w:sz w:val="24"/>
          <w:szCs w:val="24"/>
          <w:lang w:val="pt-PT"/>
        </w:rPr>
        <w:t xml:space="preserve">a criança começa a desenvolver a capacidade de resolver algumas actividades complexas. </w:t>
      </w:r>
    </w:p>
    <w:p w:rsidR="00C91553" w:rsidRPr="00100125" w:rsidRDefault="00C91553" w:rsidP="00A55BE6">
      <w:pPr>
        <w:autoSpaceDE w:val="0"/>
        <w:autoSpaceDN w:val="0"/>
        <w:adjustRightInd w:val="0"/>
        <w:spacing w:after="159" w:line="360" w:lineRule="auto"/>
        <w:ind w:left="630"/>
        <w:jc w:val="both"/>
        <w:rPr>
          <w:rFonts w:ascii="Times New Roman" w:hAnsi="Times New Roman" w:cs="Times New Roman"/>
          <w:i/>
          <w:sz w:val="24"/>
          <w:szCs w:val="24"/>
          <w:lang w:val="pt-PT"/>
        </w:rPr>
      </w:pPr>
      <w:r w:rsidRPr="00100125">
        <w:rPr>
          <w:rFonts w:ascii="Times New Roman" w:hAnsi="Times New Roman" w:cs="Times New Roman"/>
          <w:i/>
          <w:sz w:val="24"/>
          <w:szCs w:val="24"/>
          <w:lang w:val="pt-PT"/>
        </w:rPr>
        <w:t>Ed 10 –</w:t>
      </w:r>
      <w:r w:rsidR="007203E6" w:rsidRPr="00100125">
        <w:rPr>
          <w:rFonts w:ascii="Times New Roman" w:hAnsi="Times New Roman" w:cs="Times New Roman"/>
          <w:i/>
          <w:sz w:val="24"/>
          <w:szCs w:val="24"/>
          <w:lang w:val="pt-PT"/>
        </w:rPr>
        <w:t xml:space="preserve"> </w:t>
      </w:r>
      <w:r w:rsidR="00FE2D38" w:rsidRPr="00100125">
        <w:rPr>
          <w:rFonts w:ascii="Times New Roman" w:hAnsi="Times New Roman" w:cs="Times New Roman"/>
          <w:i/>
          <w:sz w:val="24"/>
          <w:szCs w:val="24"/>
          <w:lang w:val="pt-PT"/>
        </w:rPr>
        <w:t xml:space="preserve">Desenvolve </w:t>
      </w:r>
      <w:r w:rsidR="007203E6" w:rsidRPr="00100125">
        <w:rPr>
          <w:rFonts w:ascii="Times New Roman" w:hAnsi="Times New Roman" w:cs="Times New Roman"/>
          <w:i/>
          <w:sz w:val="24"/>
          <w:szCs w:val="24"/>
          <w:lang w:val="pt-PT"/>
        </w:rPr>
        <w:t>autonomia na criança quando é ela protagonista do seu conhecimento, quando aprende sozinha onde o educador é mero acompanhante.</w:t>
      </w:r>
    </w:p>
    <w:p w:rsidR="00887EBC" w:rsidRPr="00100125" w:rsidRDefault="00CD55DF" w:rsidP="00A55BE6">
      <w:pPr>
        <w:autoSpaceDE w:val="0"/>
        <w:autoSpaceDN w:val="0"/>
        <w:adjustRightInd w:val="0"/>
        <w:spacing w:after="159" w:line="360" w:lineRule="auto"/>
        <w:ind w:firstLine="63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A questão procurava saber dos educadores quando é que os mesmos desenvo</w:t>
      </w:r>
      <w:r w:rsidR="005165A7" w:rsidRPr="00100125">
        <w:rPr>
          <w:rFonts w:ascii="Times New Roman" w:hAnsi="Times New Roman" w:cs="Times New Roman"/>
          <w:sz w:val="24"/>
          <w:szCs w:val="24"/>
          <w:lang w:val="pt-PT"/>
        </w:rPr>
        <w:t>l</w:t>
      </w:r>
      <w:r w:rsidR="00484135" w:rsidRPr="00100125">
        <w:rPr>
          <w:rFonts w:ascii="Times New Roman" w:hAnsi="Times New Roman" w:cs="Times New Roman"/>
          <w:sz w:val="24"/>
          <w:szCs w:val="24"/>
          <w:lang w:val="pt-PT"/>
        </w:rPr>
        <w:t xml:space="preserve">vem a </w:t>
      </w:r>
      <w:r w:rsidRPr="00100125">
        <w:rPr>
          <w:rFonts w:ascii="Times New Roman" w:hAnsi="Times New Roman" w:cs="Times New Roman"/>
          <w:sz w:val="24"/>
          <w:szCs w:val="24"/>
          <w:lang w:val="pt-PT"/>
        </w:rPr>
        <w:t>autonomia da criança</w:t>
      </w:r>
      <w:r w:rsidR="005165A7" w:rsidRPr="00100125">
        <w:rPr>
          <w:rFonts w:ascii="Times New Roman" w:hAnsi="Times New Roman" w:cs="Times New Roman"/>
          <w:sz w:val="24"/>
          <w:szCs w:val="24"/>
          <w:lang w:val="pt-PT"/>
        </w:rPr>
        <w:t>, alguns afirmam que desenvolvem a autonomia da criança ao longo das actividades, através das cores e através de actividades com regras.</w:t>
      </w:r>
      <w:r w:rsidR="00F51790" w:rsidRPr="00100125">
        <w:rPr>
          <w:rFonts w:ascii="Times New Roman" w:hAnsi="Times New Roman" w:cs="Times New Roman"/>
          <w:sz w:val="24"/>
          <w:szCs w:val="24"/>
          <w:lang w:val="pt-PT"/>
        </w:rPr>
        <w:t xml:space="preserve"> </w:t>
      </w:r>
      <w:r w:rsidR="00B05472" w:rsidRPr="00100125">
        <w:rPr>
          <w:rFonts w:ascii="Times New Roman" w:hAnsi="Times New Roman" w:cs="Times New Roman"/>
          <w:sz w:val="24"/>
          <w:szCs w:val="24"/>
          <w:lang w:val="pt-PT"/>
        </w:rPr>
        <w:t xml:space="preserve">Nas </w:t>
      </w:r>
      <w:r w:rsidR="00484135" w:rsidRPr="00100125">
        <w:rPr>
          <w:rFonts w:ascii="Times New Roman" w:hAnsi="Times New Roman" w:cs="Times New Roman"/>
          <w:sz w:val="24"/>
          <w:szCs w:val="24"/>
          <w:lang w:val="pt-PT"/>
        </w:rPr>
        <w:t>entrevistas</w:t>
      </w:r>
      <w:r w:rsidR="00B05472" w:rsidRPr="00100125">
        <w:rPr>
          <w:rFonts w:ascii="Times New Roman" w:hAnsi="Times New Roman" w:cs="Times New Roman"/>
          <w:sz w:val="24"/>
          <w:szCs w:val="24"/>
          <w:lang w:val="pt-PT"/>
        </w:rPr>
        <w:t xml:space="preserve"> sistemática realizada, constatamos que os educadores não conside</w:t>
      </w:r>
      <w:r w:rsidR="0031633F" w:rsidRPr="00100125">
        <w:rPr>
          <w:rFonts w:ascii="Times New Roman" w:hAnsi="Times New Roman" w:cs="Times New Roman"/>
          <w:sz w:val="24"/>
          <w:szCs w:val="24"/>
          <w:lang w:val="pt-PT"/>
        </w:rPr>
        <w:t>ram devidamente o brincar.</w:t>
      </w:r>
      <w:r w:rsidR="00B05472" w:rsidRPr="00100125">
        <w:rPr>
          <w:rFonts w:ascii="Times New Roman" w:hAnsi="Times New Roman" w:cs="Times New Roman"/>
          <w:sz w:val="24"/>
          <w:szCs w:val="24"/>
          <w:lang w:val="pt-PT"/>
        </w:rPr>
        <w:t xml:space="preserve"> </w:t>
      </w:r>
      <w:r w:rsidR="00F51790" w:rsidRPr="00100125">
        <w:rPr>
          <w:rFonts w:ascii="Times New Roman" w:hAnsi="Times New Roman" w:cs="Times New Roman"/>
          <w:sz w:val="24"/>
          <w:szCs w:val="24"/>
          <w:lang w:val="pt-PT"/>
        </w:rPr>
        <w:t>Há necessidade de considerar o impacto que o brincar tem no desenvolvimento das capacidades da criança</w:t>
      </w:r>
      <w:r w:rsidR="00B05472" w:rsidRPr="00100125">
        <w:rPr>
          <w:rFonts w:ascii="Times New Roman" w:hAnsi="Times New Roman" w:cs="Times New Roman"/>
          <w:sz w:val="24"/>
          <w:szCs w:val="24"/>
          <w:lang w:val="pt-PT"/>
        </w:rPr>
        <w:t>. Pois para O</w:t>
      </w:r>
      <w:r w:rsidR="00DC38CF" w:rsidRPr="00100125">
        <w:rPr>
          <w:rFonts w:ascii="Times New Roman" w:hAnsi="Times New Roman" w:cs="Times New Roman"/>
          <w:sz w:val="24"/>
          <w:szCs w:val="24"/>
          <w:lang w:val="pt-PT"/>
        </w:rPr>
        <w:t>LIVEIRA</w:t>
      </w:r>
      <w:r w:rsidR="00B05472" w:rsidRPr="00100125">
        <w:rPr>
          <w:rFonts w:ascii="Times New Roman" w:hAnsi="Times New Roman" w:cs="Times New Roman"/>
          <w:sz w:val="24"/>
          <w:szCs w:val="24"/>
          <w:lang w:val="pt-PT"/>
        </w:rPr>
        <w:t xml:space="preserve"> (2010</w:t>
      </w:r>
      <w:r w:rsidR="00A61BFA" w:rsidRPr="00100125">
        <w:rPr>
          <w:rFonts w:ascii="Times New Roman" w:hAnsi="Times New Roman" w:cs="Times New Roman"/>
          <w:sz w:val="24"/>
          <w:szCs w:val="24"/>
          <w:lang w:val="pt-PT"/>
        </w:rPr>
        <w:t>), o</w:t>
      </w:r>
      <w:r w:rsidR="00F51790" w:rsidRPr="00100125">
        <w:rPr>
          <w:rFonts w:ascii="Times New Roman" w:hAnsi="Times New Roman" w:cs="Times New Roman"/>
          <w:sz w:val="24"/>
          <w:szCs w:val="24"/>
          <w:lang w:val="pt-PT"/>
        </w:rPr>
        <w:t xml:space="preserve"> brincar como uma actividade livre que não inibe a fantasia, favorece o fortalecimento da autonomia da criança e contribuiu para a não formação e até quebra de estruturas defensivas. Ou seja, “a criança quando brinca que é mãe de uma boneca, ela configura em si a identidade da figura materna, como também, vive intensamente a questão de poder gerar filhos e de ser uma boa mãe”.</w:t>
      </w:r>
      <w:r w:rsidR="00887EBC" w:rsidRPr="00100125">
        <w:rPr>
          <w:rFonts w:ascii="Times New Roman" w:hAnsi="Times New Roman" w:cs="Times New Roman"/>
          <w:sz w:val="24"/>
          <w:szCs w:val="24"/>
          <w:lang w:val="pt-PT"/>
        </w:rPr>
        <w:br w:type="page"/>
      </w:r>
    </w:p>
    <w:p w:rsidR="00151A65" w:rsidRPr="00100125" w:rsidRDefault="00151A65" w:rsidP="00A55BE6">
      <w:pPr>
        <w:pStyle w:val="Cabealho1"/>
        <w:spacing w:line="360" w:lineRule="auto"/>
        <w:jc w:val="both"/>
        <w:rPr>
          <w:rFonts w:ascii="Times New Roman" w:hAnsi="Times New Roman" w:cs="Times New Roman"/>
          <w:color w:val="auto"/>
          <w:sz w:val="24"/>
          <w:szCs w:val="24"/>
          <w:lang w:val="pt-PT"/>
        </w:rPr>
      </w:pPr>
      <w:bookmarkStart w:id="46" w:name="_Toc151104668"/>
      <w:r w:rsidRPr="00100125">
        <w:rPr>
          <w:rFonts w:ascii="Times New Roman" w:hAnsi="Times New Roman" w:cs="Times New Roman"/>
          <w:color w:val="auto"/>
          <w:sz w:val="24"/>
          <w:szCs w:val="24"/>
          <w:lang w:val="pt-PT"/>
        </w:rPr>
        <w:lastRenderedPageBreak/>
        <w:t>Conclusão</w:t>
      </w:r>
      <w:bookmarkEnd w:id="46"/>
      <w:r w:rsidRPr="00100125">
        <w:rPr>
          <w:rFonts w:ascii="Times New Roman" w:hAnsi="Times New Roman" w:cs="Times New Roman"/>
          <w:color w:val="auto"/>
          <w:sz w:val="24"/>
          <w:szCs w:val="24"/>
          <w:lang w:val="pt-PT"/>
        </w:rPr>
        <w:t xml:space="preserve"> </w:t>
      </w:r>
    </w:p>
    <w:p w:rsidR="004958F5" w:rsidRDefault="00613BE5" w:rsidP="00A55BE6">
      <w:pPr>
        <w:autoSpaceDE w:val="0"/>
        <w:autoSpaceDN w:val="0"/>
        <w:adjustRightInd w:val="0"/>
        <w:spacing w:after="159" w:line="360" w:lineRule="auto"/>
        <w:ind w:firstLine="63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 Em jeito de conclusão, chegado a essa fase a pesquisa que tinha como objectivos: identificar as brincadeiras que podem ser usadas nas actividades com vista a garantir o desenvolvimento da autonomia na acriança; caracterizar a necessidade do uso das </w:t>
      </w:r>
      <w:r w:rsidR="00C4452F">
        <w:rPr>
          <w:rFonts w:ascii="Times New Roman" w:hAnsi="Times New Roman" w:cs="Times New Roman"/>
          <w:sz w:val="24"/>
          <w:szCs w:val="24"/>
          <w:lang w:val="pt-PT"/>
        </w:rPr>
        <w:t>brincadeiras como método que</w:t>
      </w:r>
      <w:r w:rsidRPr="00100125">
        <w:rPr>
          <w:rFonts w:ascii="Times New Roman" w:hAnsi="Times New Roman" w:cs="Times New Roman"/>
          <w:sz w:val="24"/>
          <w:szCs w:val="24"/>
          <w:lang w:val="pt-PT"/>
        </w:rPr>
        <w:t xml:space="preserve"> motiva as crianças para aprendizagem de novos conteúdos e </w:t>
      </w:r>
      <w:r w:rsidR="00283407" w:rsidRPr="00100125">
        <w:rPr>
          <w:rFonts w:ascii="Times New Roman" w:hAnsi="Times New Roman" w:cs="Times New Roman"/>
          <w:sz w:val="24"/>
          <w:szCs w:val="24"/>
          <w:lang w:val="pt-PT"/>
        </w:rPr>
        <w:t>descrever</w:t>
      </w:r>
      <w:r w:rsidRPr="00100125">
        <w:rPr>
          <w:rFonts w:ascii="Times New Roman" w:hAnsi="Times New Roman" w:cs="Times New Roman"/>
          <w:sz w:val="24"/>
          <w:szCs w:val="24"/>
          <w:lang w:val="pt-PT"/>
        </w:rPr>
        <w:t xml:space="preserve"> as formas flexíveis que envolvam as brincadeiras para um desenvolvimento integral da criança (co</w:t>
      </w:r>
      <w:r w:rsidR="00D76269" w:rsidRPr="00100125">
        <w:rPr>
          <w:rFonts w:ascii="Times New Roman" w:hAnsi="Times New Roman" w:cs="Times New Roman"/>
          <w:sz w:val="24"/>
          <w:szCs w:val="24"/>
          <w:lang w:val="pt-PT"/>
        </w:rPr>
        <w:t xml:space="preserve">gnitivo, psicomotor e afectivo), </w:t>
      </w:r>
      <w:r w:rsidR="005B0823" w:rsidRPr="00100125">
        <w:rPr>
          <w:rFonts w:ascii="Times New Roman" w:hAnsi="Times New Roman" w:cs="Times New Roman"/>
          <w:sz w:val="24"/>
          <w:szCs w:val="24"/>
          <w:lang w:val="pt-PT"/>
        </w:rPr>
        <w:t>onde se destacou os seguintes:</w:t>
      </w:r>
    </w:p>
    <w:p w:rsidR="002472EA" w:rsidRDefault="002472EA" w:rsidP="00A55BE6">
      <w:pPr>
        <w:autoSpaceDE w:val="0"/>
        <w:autoSpaceDN w:val="0"/>
        <w:adjustRightInd w:val="0"/>
        <w:spacing w:after="159" w:line="360" w:lineRule="auto"/>
        <w:ind w:firstLine="630"/>
        <w:jc w:val="both"/>
        <w:rPr>
          <w:rFonts w:ascii="Times New Roman" w:hAnsi="Times New Roman" w:cs="Times New Roman"/>
          <w:sz w:val="24"/>
          <w:szCs w:val="24"/>
          <w:lang w:val="pt-PT"/>
        </w:rPr>
      </w:pPr>
      <w:r w:rsidRPr="00240180">
        <w:rPr>
          <w:rFonts w:ascii="Times New Roman" w:hAnsi="Times New Roman" w:cs="Times New Roman"/>
          <w:sz w:val="24"/>
          <w:szCs w:val="24"/>
          <w:lang w:val="pt-PT"/>
        </w:rPr>
        <w:t xml:space="preserve">Identificar as brincadeiras que desenvolvem autonomia na acriança; </w:t>
      </w:r>
    </w:p>
    <w:p w:rsidR="002472EA" w:rsidRDefault="002472EA" w:rsidP="00A55BE6">
      <w:pPr>
        <w:autoSpaceDE w:val="0"/>
        <w:autoSpaceDN w:val="0"/>
        <w:adjustRightInd w:val="0"/>
        <w:spacing w:after="159" w:line="360" w:lineRule="auto"/>
        <w:ind w:firstLine="630"/>
        <w:jc w:val="both"/>
        <w:rPr>
          <w:rFonts w:ascii="Times New Roman" w:hAnsi="Times New Roman" w:cs="Times New Roman"/>
          <w:sz w:val="24"/>
          <w:szCs w:val="24"/>
          <w:lang w:val="pt-PT"/>
        </w:rPr>
      </w:pPr>
      <w:r w:rsidRPr="00240180">
        <w:rPr>
          <w:rFonts w:ascii="Times New Roman" w:hAnsi="Times New Roman" w:cs="Times New Roman"/>
          <w:sz w:val="24"/>
          <w:szCs w:val="24"/>
          <w:lang w:val="pt-PT"/>
        </w:rPr>
        <w:t>Caracterizar as brincadeiras que são usadas durante as actividades pedagógicas com crian</w:t>
      </w:r>
      <w:r>
        <w:rPr>
          <w:rFonts w:ascii="Times New Roman" w:hAnsi="Times New Roman" w:cs="Times New Roman"/>
          <w:sz w:val="24"/>
          <w:szCs w:val="24"/>
          <w:lang w:val="pt-PT"/>
        </w:rPr>
        <w:t>ças do Centro Infantil Mágico;</w:t>
      </w:r>
    </w:p>
    <w:p w:rsidR="002472EA" w:rsidRPr="00100125" w:rsidRDefault="002472EA" w:rsidP="00A55BE6">
      <w:pPr>
        <w:autoSpaceDE w:val="0"/>
        <w:autoSpaceDN w:val="0"/>
        <w:adjustRightInd w:val="0"/>
        <w:spacing w:after="159" w:line="360" w:lineRule="auto"/>
        <w:ind w:firstLine="630"/>
        <w:jc w:val="both"/>
        <w:rPr>
          <w:rFonts w:ascii="Times New Roman" w:hAnsi="Times New Roman" w:cs="Times New Roman"/>
          <w:sz w:val="24"/>
          <w:szCs w:val="24"/>
          <w:lang w:val="pt-PT"/>
        </w:rPr>
      </w:pPr>
      <w:r w:rsidRPr="00240180">
        <w:rPr>
          <w:rFonts w:ascii="Times New Roman" w:hAnsi="Times New Roman" w:cs="Times New Roman"/>
          <w:sz w:val="24"/>
          <w:szCs w:val="24"/>
          <w:lang w:val="pt-PT"/>
        </w:rPr>
        <w:t>Relacionar as brincadeiras praticadas no Centro Infantil Mágico com o desenvolvimento da autonomia na criança</w:t>
      </w:r>
    </w:p>
    <w:p w:rsidR="004958F5" w:rsidRPr="00100125" w:rsidRDefault="001A3F3D" w:rsidP="00A55BE6">
      <w:pPr>
        <w:autoSpaceDE w:val="0"/>
        <w:autoSpaceDN w:val="0"/>
        <w:adjustRightInd w:val="0"/>
        <w:spacing w:after="159" w:line="360" w:lineRule="auto"/>
        <w:ind w:firstLine="63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Rela</w:t>
      </w:r>
      <w:r w:rsidR="00274E3A" w:rsidRPr="00100125">
        <w:rPr>
          <w:rFonts w:ascii="Times New Roman" w:hAnsi="Times New Roman" w:cs="Times New Roman"/>
          <w:sz w:val="24"/>
          <w:szCs w:val="24"/>
          <w:lang w:val="pt-PT"/>
        </w:rPr>
        <w:t xml:space="preserve">tivamente ao primeiro objectivo, </w:t>
      </w:r>
      <w:r w:rsidR="006040DF" w:rsidRPr="00100125">
        <w:rPr>
          <w:rFonts w:ascii="Times New Roman" w:hAnsi="Times New Roman" w:cs="Times New Roman"/>
          <w:sz w:val="24"/>
          <w:szCs w:val="24"/>
          <w:lang w:val="pt-PT"/>
        </w:rPr>
        <w:t xml:space="preserve">que </w:t>
      </w:r>
      <w:r w:rsidR="00C4452F">
        <w:rPr>
          <w:rFonts w:ascii="Times New Roman" w:hAnsi="Times New Roman" w:cs="Times New Roman"/>
          <w:sz w:val="24"/>
          <w:szCs w:val="24"/>
          <w:lang w:val="pt-PT"/>
        </w:rPr>
        <w:t>é</w:t>
      </w:r>
      <w:r w:rsidR="006040DF" w:rsidRPr="00100125">
        <w:rPr>
          <w:rFonts w:ascii="Times New Roman" w:hAnsi="Times New Roman" w:cs="Times New Roman"/>
          <w:sz w:val="24"/>
          <w:szCs w:val="24"/>
          <w:lang w:val="pt-PT"/>
        </w:rPr>
        <w:t xml:space="preserve"> identificar as brincadeiras que podem ser usadas nas actividades com vista a garantir o desenvolvimento da autonomia na acriança, </w:t>
      </w:r>
      <w:r w:rsidR="00274E3A" w:rsidRPr="00100125">
        <w:rPr>
          <w:rFonts w:ascii="Times New Roman" w:hAnsi="Times New Roman" w:cs="Times New Roman"/>
          <w:sz w:val="24"/>
          <w:szCs w:val="24"/>
          <w:lang w:val="pt-PT"/>
        </w:rPr>
        <w:t>a pesquisa perm</w:t>
      </w:r>
      <w:r w:rsidR="00C4452F">
        <w:rPr>
          <w:rFonts w:ascii="Times New Roman" w:hAnsi="Times New Roman" w:cs="Times New Roman"/>
          <w:sz w:val="24"/>
          <w:szCs w:val="24"/>
          <w:lang w:val="pt-PT"/>
        </w:rPr>
        <w:t>iti</w:t>
      </w:r>
      <w:r w:rsidR="006040DF" w:rsidRPr="00100125">
        <w:rPr>
          <w:rFonts w:ascii="Times New Roman" w:hAnsi="Times New Roman" w:cs="Times New Roman"/>
          <w:sz w:val="24"/>
          <w:szCs w:val="24"/>
          <w:lang w:val="pt-PT"/>
        </w:rPr>
        <w:t xml:space="preserve"> as seguintes constatações: </w:t>
      </w:r>
      <w:r w:rsidR="00274E3A" w:rsidRPr="00100125">
        <w:rPr>
          <w:rFonts w:ascii="Times New Roman" w:hAnsi="Times New Roman" w:cs="Times New Roman"/>
          <w:sz w:val="24"/>
          <w:szCs w:val="24"/>
          <w:lang w:val="pt-PT"/>
        </w:rPr>
        <w:t xml:space="preserve">as educadoras em alguns momentos das actividades </w:t>
      </w:r>
      <w:r w:rsidR="00C4452F">
        <w:rPr>
          <w:rFonts w:ascii="Times New Roman" w:hAnsi="Times New Roman" w:cs="Times New Roman"/>
          <w:sz w:val="24"/>
          <w:szCs w:val="24"/>
          <w:lang w:val="pt-PT"/>
        </w:rPr>
        <w:t>usam</w:t>
      </w:r>
      <w:r w:rsidR="002C6C46" w:rsidRPr="00100125">
        <w:rPr>
          <w:rFonts w:ascii="Times New Roman" w:hAnsi="Times New Roman" w:cs="Times New Roman"/>
          <w:sz w:val="24"/>
          <w:szCs w:val="24"/>
          <w:lang w:val="pt-PT"/>
        </w:rPr>
        <w:t xml:space="preserve"> jogos </w:t>
      </w:r>
      <w:proofErr w:type="gramStart"/>
      <w:r w:rsidR="002C6C46" w:rsidRPr="00100125">
        <w:rPr>
          <w:rFonts w:ascii="Times New Roman" w:hAnsi="Times New Roman" w:cs="Times New Roman"/>
          <w:sz w:val="24"/>
          <w:szCs w:val="24"/>
          <w:lang w:val="pt-PT"/>
        </w:rPr>
        <w:t>de</w:t>
      </w:r>
      <w:proofErr w:type="gramEnd"/>
      <w:r w:rsidR="00274E3A" w:rsidRPr="00100125">
        <w:rPr>
          <w:rFonts w:ascii="Times New Roman" w:hAnsi="Times New Roman" w:cs="Times New Roman"/>
          <w:sz w:val="24"/>
          <w:szCs w:val="24"/>
          <w:lang w:val="pt-PT"/>
        </w:rPr>
        <w:t xml:space="preserve">: </w:t>
      </w:r>
      <w:r w:rsidR="00D93FD1" w:rsidRPr="00100125">
        <w:rPr>
          <w:rFonts w:ascii="Times New Roman" w:hAnsi="Times New Roman" w:cs="Times New Roman"/>
          <w:sz w:val="24"/>
          <w:szCs w:val="24"/>
          <w:lang w:val="pt-PT"/>
        </w:rPr>
        <w:t>Xadrez, neca,</w:t>
      </w:r>
      <w:r w:rsidR="00274E3A" w:rsidRPr="00100125">
        <w:rPr>
          <w:rFonts w:ascii="Times New Roman" w:hAnsi="Times New Roman" w:cs="Times New Roman"/>
          <w:sz w:val="24"/>
          <w:szCs w:val="24"/>
          <w:lang w:val="pt-PT"/>
        </w:rPr>
        <w:t xml:space="preserve"> </w:t>
      </w:r>
      <w:proofErr w:type="spellStart"/>
      <w:r w:rsidR="00274E3A" w:rsidRPr="00100125">
        <w:rPr>
          <w:rFonts w:ascii="Times New Roman" w:hAnsi="Times New Roman" w:cs="Times New Roman"/>
          <w:sz w:val="24"/>
          <w:szCs w:val="24"/>
          <w:lang w:val="pt-PT"/>
        </w:rPr>
        <w:t>zotho</w:t>
      </w:r>
      <w:proofErr w:type="spellEnd"/>
      <w:r w:rsidR="00274E3A" w:rsidRPr="00100125">
        <w:rPr>
          <w:rFonts w:ascii="Times New Roman" w:hAnsi="Times New Roman" w:cs="Times New Roman"/>
          <w:sz w:val="24"/>
          <w:szCs w:val="24"/>
          <w:lang w:val="pt-PT"/>
        </w:rPr>
        <w:t>, quebra-cabeça, es</w:t>
      </w:r>
      <w:r w:rsidR="004958F5" w:rsidRPr="00100125">
        <w:rPr>
          <w:rFonts w:ascii="Times New Roman" w:hAnsi="Times New Roman" w:cs="Times New Roman"/>
          <w:sz w:val="24"/>
          <w:szCs w:val="24"/>
          <w:lang w:val="pt-PT"/>
        </w:rPr>
        <w:t xml:space="preserve">conde-esconde, Polícia </w:t>
      </w:r>
      <w:r w:rsidR="00D93FD1" w:rsidRPr="00100125">
        <w:rPr>
          <w:rFonts w:ascii="Times New Roman" w:hAnsi="Times New Roman" w:cs="Times New Roman"/>
          <w:sz w:val="24"/>
          <w:szCs w:val="24"/>
          <w:lang w:val="pt-PT"/>
        </w:rPr>
        <w:t xml:space="preserve">ladrão, </w:t>
      </w:r>
      <w:r w:rsidR="00274E3A" w:rsidRPr="00100125">
        <w:rPr>
          <w:rFonts w:ascii="Times New Roman" w:hAnsi="Times New Roman" w:cs="Times New Roman"/>
          <w:sz w:val="24"/>
          <w:szCs w:val="24"/>
          <w:lang w:val="pt-PT"/>
        </w:rPr>
        <w:t xml:space="preserve">cabra-cega, cheia. </w:t>
      </w:r>
      <w:r w:rsidR="006040DF" w:rsidRPr="00100125">
        <w:rPr>
          <w:rFonts w:ascii="Times New Roman" w:hAnsi="Times New Roman" w:cs="Times New Roman"/>
          <w:sz w:val="24"/>
          <w:szCs w:val="24"/>
          <w:lang w:val="pt-PT"/>
        </w:rPr>
        <w:t>E por outro lado foi notório que</w:t>
      </w:r>
      <w:r w:rsidR="00274E3A" w:rsidRPr="00100125">
        <w:rPr>
          <w:rFonts w:ascii="Times New Roman" w:hAnsi="Times New Roman" w:cs="Times New Roman"/>
          <w:sz w:val="24"/>
          <w:szCs w:val="24"/>
          <w:lang w:val="pt-PT"/>
        </w:rPr>
        <w:t xml:space="preserve">, as educadoras </w:t>
      </w:r>
      <w:r w:rsidR="00D93FD1" w:rsidRPr="00100125">
        <w:rPr>
          <w:rFonts w:ascii="Times New Roman" w:hAnsi="Times New Roman" w:cs="Times New Roman"/>
          <w:sz w:val="24"/>
          <w:szCs w:val="24"/>
          <w:lang w:val="pt-PT"/>
        </w:rPr>
        <w:t>às</w:t>
      </w:r>
      <w:r w:rsidR="00274E3A" w:rsidRPr="00100125">
        <w:rPr>
          <w:rFonts w:ascii="Times New Roman" w:hAnsi="Times New Roman" w:cs="Times New Roman"/>
          <w:sz w:val="24"/>
          <w:szCs w:val="24"/>
          <w:lang w:val="pt-PT"/>
        </w:rPr>
        <w:t xml:space="preserve"> vezes ignoravam o uso dessas brincadeiras ao longo das actividades.</w:t>
      </w:r>
    </w:p>
    <w:p w:rsidR="004958F5" w:rsidRPr="00100125" w:rsidRDefault="00274E3A" w:rsidP="00A55BE6">
      <w:pPr>
        <w:autoSpaceDE w:val="0"/>
        <w:autoSpaceDN w:val="0"/>
        <w:adjustRightInd w:val="0"/>
        <w:spacing w:after="159" w:line="360" w:lineRule="auto"/>
        <w:ind w:firstLine="630"/>
        <w:jc w:val="both"/>
        <w:rPr>
          <w:rFonts w:ascii="Times New Roman" w:hAnsi="Times New Roman" w:cs="Times New Roman"/>
          <w:sz w:val="24"/>
          <w:szCs w:val="24"/>
          <w:u w:val="single"/>
          <w:lang w:val="pt-PT"/>
        </w:rPr>
      </w:pPr>
      <w:r w:rsidRPr="00100125">
        <w:rPr>
          <w:rFonts w:ascii="Times New Roman" w:hAnsi="Times New Roman" w:cs="Times New Roman"/>
          <w:sz w:val="24"/>
          <w:szCs w:val="24"/>
          <w:lang w:val="pt-PT"/>
        </w:rPr>
        <w:t>No que tange ao segundo ob</w:t>
      </w:r>
      <w:r w:rsidR="006040DF" w:rsidRPr="00100125">
        <w:rPr>
          <w:rFonts w:ascii="Times New Roman" w:hAnsi="Times New Roman" w:cs="Times New Roman"/>
          <w:sz w:val="24"/>
          <w:szCs w:val="24"/>
          <w:lang w:val="pt-PT"/>
        </w:rPr>
        <w:t>jectivo</w:t>
      </w:r>
      <w:r w:rsidR="002F6A41" w:rsidRPr="00100125">
        <w:rPr>
          <w:rFonts w:ascii="Times New Roman" w:hAnsi="Times New Roman" w:cs="Times New Roman"/>
          <w:sz w:val="24"/>
          <w:szCs w:val="24"/>
          <w:lang w:val="pt-PT"/>
        </w:rPr>
        <w:t>, são caracterizadas de seguinte forma</w:t>
      </w:r>
      <w:r w:rsidRPr="00100125">
        <w:rPr>
          <w:rFonts w:ascii="Times New Roman" w:hAnsi="Times New Roman" w:cs="Times New Roman"/>
          <w:sz w:val="24"/>
          <w:szCs w:val="24"/>
          <w:lang w:val="pt-PT"/>
        </w:rPr>
        <w:t xml:space="preserve">: </w:t>
      </w:r>
      <w:r w:rsidR="003B29E8" w:rsidRPr="00100125">
        <w:rPr>
          <w:rFonts w:ascii="Times New Roman" w:hAnsi="Times New Roman" w:cs="Times New Roman"/>
          <w:sz w:val="24"/>
          <w:szCs w:val="24"/>
          <w:lang w:val="pt-PT"/>
        </w:rPr>
        <w:t>usando as brincadeiras e deixando a criança resolver por si os pequenos problemas e ensinar a desenhar brincando, estimulam o pensamento na criança, através das cores, a criança desenvolve a capacidades de distinção das cores, quando a criança constantemente brinca, desenvolve a capacidade de resolver algumas actividades complexas, as brincadeiras desenvolvem autonomia na criança quando são ela protagonista do seu conhecimento, quando aprende sozinha onde o educador é mero acompanhante ou orientador.</w:t>
      </w:r>
      <w:r w:rsidR="00D93FD1" w:rsidRPr="00100125">
        <w:rPr>
          <w:rFonts w:ascii="Times New Roman" w:hAnsi="Times New Roman" w:cs="Times New Roman"/>
          <w:sz w:val="24"/>
          <w:szCs w:val="24"/>
          <w:lang w:val="pt-PT"/>
        </w:rPr>
        <w:t xml:space="preserve"> </w:t>
      </w:r>
      <w:r w:rsidR="002C5FDA">
        <w:rPr>
          <w:rFonts w:ascii="Times New Roman" w:hAnsi="Times New Roman" w:cs="Times New Roman"/>
          <w:sz w:val="24"/>
          <w:szCs w:val="24"/>
          <w:lang w:val="pt-PT"/>
        </w:rPr>
        <w:t>De outro a pesquisa revela</w:t>
      </w:r>
      <w:r w:rsidR="00E06D5D" w:rsidRPr="00100125">
        <w:rPr>
          <w:rFonts w:ascii="Times New Roman" w:hAnsi="Times New Roman" w:cs="Times New Roman"/>
          <w:sz w:val="24"/>
          <w:szCs w:val="24"/>
          <w:lang w:val="pt-PT"/>
        </w:rPr>
        <w:t xml:space="preserve"> </w:t>
      </w:r>
      <w:r w:rsidR="003B29E8" w:rsidRPr="00100125">
        <w:rPr>
          <w:rFonts w:ascii="Times New Roman" w:hAnsi="Times New Roman" w:cs="Times New Roman"/>
          <w:sz w:val="24"/>
          <w:szCs w:val="24"/>
          <w:lang w:val="pt-PT"/>
        </w:rPr>
        <w:t>que as educadoras na maior parte das vezes</w:t>
      </w:r>
      <w:r w:rsidR="00E06D5D" w:rsidRPr="00100125">
        <w:rPr>
          <w:rFonts w:ascii="Times New Roman" w:hAnsi="Times New Roman" w:cs="Times New Roman"/>
          <w:sz w:val="24"/>
          <w:szCs w:val="24"/>
          <w:lang w:val="pt-PT"/>
        </w:rPr>
        <w:t xml:space="preserve"> n</w:t>
      </w:r>
      <w:r w:rsidR="00B37A9C" w:rsidRPr="00100125">
        <w:rPr>
          <w:rFonts w:ascii="Times New Roman" w:hAnsi="Times New Roman" w:cs="Times New Roman"/>
          <w:sz w:val="24"/>
          <w:szCs w:val="24"/>
          <w:lang w:val="pt-PT"/>
        </w:rPr>
        <w:t>ão</w:t>
      </w:r>
      <w:r w:rsidR="00C4452F">
        <w:rPr>
          <w:rFonts w:ascii="Times New Roman" w:hAnsi="Times New Roman" w:cs="Times New Roman"/>
          <w:sz w:val="24"/>
          <w:szCs w:val="24"/>
          <w:lang w:val="pt-PT"/>
        </w:rPr>
        <w:t xml:space="preserve"> implementa</w:t>
      </w:r>
      <w:r w:rsidR="00E06D5D" w:rsidRPr="00100125">
        <w:rPr>
          <w:rFonts w:ascii="Times New Roman" w:hAnsi="Times New Roman" w:cs="Times New Roman"/>
          <w:sz w:val="24"/>
          <w:szCs w:val="24"/>
          <w:lang w:val="pt-PT"/>
        </w:rPr>
        <w:t xml:space="preserve">m devidamente as </w:t>
      </w:r>
      <w:r w:rsidR="003B29E8" w:rsidRPr="00100125">
        <w:rPr>
          <w:rFonts w:ascii="Times New Roman" w:hAnsi="Times New Roman" w:cs="Times New Roman"/>
          <w:sz w:val="24"/>
          <w:szCs w:val="24"/>
          <w:lang w:val="pt-PT"/>
        </w:rPr>
        <w:t>brincadeira</w:t>
      </w:r>
      <w:r w:rsidR="00E06D5D" w:rsidRPr="00100125">
        <w:rPr>
          <w:rFonts w:ascii="Times New Roman" w:hAnsi="Times New Roman" w:cs="Times New Roman"/>
          <w:sz w:val="24"/>
          <w:szCs w:val="24"/>
          <w:lang w:val="pt-PT"/>
        </w:rPr>
        <w:t>s</w:t>
      </w:r>
      <w:r w:rsidR="003B29E8" w:rsidRPr="00100125">
        <w:rPr>
          <w:rFonts w:ascii="Times New Roman" w:hAnsi="Times New Roman" w:cs="Times New Roman"/>
          <w:sz w:val="24"/>
          <w:szCs w:val="24"/>
          <w:lang w:val="pt-PT"/>
        </w:rPr>
        <w:t>, most</w:t>
      </w:r>
      <w:r w:rsidR="00D93FD1" w:rsidRPr="00100125">
        <w:rPr>
          <w:rFonts w:ascii="Times New Roman" w:hAnsi="Times New Roman" w:cs="Times New Roman"/>
          <w:sz w:val="24"/>
          <w:szCs w:val="24"/>
          <w:lang w:val="pt-PT"/>
        </w:rPr>
        <w:t>rando-se limitada no que concer</w:t>
      </w:r>
      <w:r w:rsidR="003B29E8" w:rsidRPr="00100125">
        <w:rPr>
          <w:rFonts w:ascii="Times New Roman" w:hAnsi="Times New Roman" w:cs="Times New Roman"/>
          <w:sz w:val="24"/>
          <w:szCs w:val="24"/>
          <w:lang w:val="pt-PT"/>
        </w:rPr>
        <w:t>ne a criatividade na orientação das brincadeiras.</w:t>
      </w:r>
    </w:p>
    <w:p w:rsidR="006D15DF" w:rsidRDefault="006D15DF" w:rsidP="00A55BE6">
      <w:pPr>
        <w:autoSpaceDE w:val="0"/>
        <w:autoSpaceDN w:val="0"/>
        <w:adjustRightInd w:val="0"/>
        <w:spacing w:after="159" w:line="360" w:lineRule="auto"/>
        <w:ind w:firstLine="630"/>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 No que respeita ao terceiro objectivo específico, importa salientar que </w:t>
      </w:r>
      <w:r w:rsidRPr="00240180">
        <w:rPr>
          <w:rFonts w:ascii="Times New Roman" w:hAnsi="Times New Roman" w:cs="Times New Roman"/>
          <w:sz w:val="24"/>
          <w:szCs w:val="24"/>
          <w:lang w:val="pt-PT"/>
        </w:rPr>
        <w:t>as brincadeiras praticadas no Centro Infantil Mágico</w:t>
      </w:r>
      <w:r>
        <w:rPr>
          <w:rFonts w:ascii="Times New Roman" w:hAnsi="Times New Roman" w:cs="Times New Roman"/>
          <w:sz w:val="24"/>
          <w:szCs w:val="24"/>
          <w:lang w:val="pt-PT"/>
        </w:rPr>
        <w:t xml:space="preserve">, a presentam uma relação de influência no desenvolvimento </w:t>
      </w:r>
      <w:r>
        <w:rPr>
          <w:rFonts w:ascii="Times New Roman" w:hAnsi="Times New Roman" w:cs="Times New Roman"/>
          <w:sz w:val="24"/>
          <w:szCs w:val="24"/>
          <w:lang w:val="pt-PT"/>
        </w:rPr>
        <w:lastRenderedPageBreak/>
        <w:t>da autonomia, dado que quanto mais se implementam as brincadeiras maior é a probabilidade de desenvolvimento da autonomia, e vice-versa.</w:t>
      </w:r>
    </w:p>
    <w:p w:rsidR="006B3C11" w:rsidRPr="00100125" w:rsidRDefault="006D15DF" w:rsidP="00A55BE6">
      <w:pPr>
        <w:autoSpaceDE w:val="0"/>
        <w:autoSpaceDN w:val="0"/>
        <w:adjustRightInd w:val="0"/>
        <w:spacing w:after="159" w:line="360" w:lineRule="auto"/>
        <w:ind w:firstLine="630"/>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 </w:t>
      </w:r>
      <w:r w:rsidR="004958F5" w:rsidRPr="00100125">
        <w:rPr>
          <w:rFonts w:ascii="Times New Roman" w:hAnsi="Times New Roman" w:cs="Times New Roman"/>
          <w:sz w:val="24"/>
          <w:szCs w:val="24"/>
          <w:lang w:val="pt-PT"/>
        </w:rPr>
        <w:t xml:space="preserve">Foi possível constatar que </w:t>
      </w:r>
      <w:r w:rsidR="00D93FD1" w:rsidRPr="00100125">
        <w:rPr>
          <w:rFonts w:ascii="Times New Roman" w:hAnsi="Times New Roman" w:cs="Times New Roman"/>
          <w:sz w:val="24"/>
          <w:szCs w:val="24"/>
          <w:lang w:val="pt-PT"/>
        </w:rPr>
        <w:t xml:space="preserve">as brincadeiras são </w:t>
      </w:r>
      <w:r w:rsidR="007B6BC0" w:rsidRPr="00100125">
        <w:rPr>
          <w:rFonts w:ascii="Times New Roman" w:hAnsi="Times New Roman" w:cs="Times New Roman"/>
          <w:sz w:val="24"/>
          <w:szCs w:val="24"/>
          <w:lang w:val="pt-PT"/>
        </w:rPr>
        <w:t>realizadas quando estão</w:t>
      </w:r>
      <w:r w:rsidR="00D93FD1" w:rsidRPr="00100125">
        <w:rPr>
          <w:rFonts w:ascii="Times New Roman" w:hAnsi="Times New Roman" w:cs="Times New Roman"/>
          <w:sz w:val="24"/>
          <w:szCs w:val="24"/>
          <w:lang w:val="pt-PT"/>
        </w:rPr>
        <w:t xml:space="preserve"> fora das actividades laborais, em formas diferentes como é o caso de relaxamento do corpo, aperfeiçoamento no uso de instrumentos, objectos, organização do quanto é </w:t>
      </w:r>
      <w:r w:rsidR="005025DA" w:rsidRPr="00100125">
        <w:rPr>
          <w:rFonts w:ascii="Times New Roman" w:hAnsi="Times New Roman" w:cs="Times New Roman"/>
          <w:sz w:val="24"/>
          <w:szCs w:val="24"/>
          <w:lang w:val="pt-PT"/>
        </w:rPr>
        <w:t xml:space="preserve">ocupação no tempo livre. A pesquisa revelou ainda que </w:t>
      </w:r>
      <w:r w:rsidR="0073613C" w:rsidRPr="00100125">
        <w:rPr>
          <w:rFonts w:ascii="Times New Roman" w:hAnsi="Times New Roman" w:cs="Times New Roman"/>
          <w:sz w:val="24"/>
          <w:szCs w:val="24"/>
          <w:lang w:val="pt-PT"/>
        </w:rPr>
        <w:t>as educ</w:t>
      </w:r>
      <w:r w:rsidR="009A0BB2" w:rsidRPr="00100125">
        <w:rPr>
          <w:rFonts w:ascii="Times New Roman" w:hAnsi="Times New Roman" w:cs="Times New Roman"/>
          <w:sz w:val="24"/>
          <w:szCs w:val="24"/>
          <w:lang w:val="pt-PT"/>
        </w:rPr>
        <w:t>adoras usam as brincadeiras nos</w:t>
      </w:r>
      <w:r w:rsidR="00D93FD1" w:rsidRPr="00100125">
        <w:rPr>
          <w:rFonts w:ascii="Times New Roman" w:hAnsi="Times New Roman" w:cs="Times New Roman"/>
          <w:sz w:val="24"/>
          <w:szCs w:val="24"/>
          <w:lang w:val="pt-PT"/>
        </w:rPr>
        <w:t xml:space="preserve"> tempos livre, nos fi</w:t>
      </w:r>
      <w:r w:rsidR="002C5FDA">
        <w:rPr>
          <w:rFonts w:ascii="Times New Roman" w:hAnsi="Times New Roman" w:cs="Times New Roman"/>
          <w:sz w:val="24"/>
          <w:szCs w:val="24"/>
          <w:lang w:val="pt-PT"/>
        </w:rPr>
        <w:t>nais das actividades livres, é</w:t>
      </w:r>
      <w:r w:rsidR="00D93FD1" w:rsidRPr="00100125">
        <w:rPr>
          <w:rFonts w:ascii="Times New Roman" w:hAnsi="Times New Roman" w:cs="Times New Roman"/>
          <w:sz w:val="24"/>
          <w:szCs w:val="24"/>
          <w:lang w:val="pt-PT"/>
        </w:rPr>
        <w:t xml:space="preserve"> entreter, ensinar e aprender. </w:t>
      </w:r>
      <w:r w:rsidR="00495DAC" w:rsidRPr="00100125">
        <w:rPr>
          <w:rFonts w:ascii="Times New Roman" w:hAnsi="Times New Roman" w:cs="Times New Roman"/>
          <w:sz w:val="24"/>
          <w:szCs w:val="24"/>
          <w:lang w:val="pt-PT"/>
        </w:rPr>
        <w:t xml:space="preserve">Ainda na mesma linha inferimos que </w:t>
      </w:r>
      <w:r w:rsidR="00D93FD1" w:rsidRPr="00100125">
        <w:rPr>
          <w:rFonts w:ascii="Times New Roman" w:hAnsi="Times New Roman" w:cs="Times New Roman"/>
          <w:sz w:val="24"/>
          <w:szCs w:val="24"/>
          <w:lang w:val="pt-PT"/>
        </w:rPr>
        <w:t xml:space="preserve">as crianças nestas actividades se encontram muitos vulneráveis, ou seja, </w:t>
      </w:r>
      <w:r w:rsidR="00535408" w:rsidRPr="00100125">
        <w:rPr>
          <w:rFonts w:ascii="Times New Roman" w:hAnsi="Times New Roman" w:cs="Times New Roman"/>
          <w:sz w:val="24"/>
          <w:szCs w:val="24"/>
          <w:lang w:val="pt-PT"/>
        </w:rPr>
        <w:t>d</w:t>
      </w:r>
      <w:r w:rsidR="006B3C11" w:rsidRPr="00100125">
        <w:rPr>
          <w:rFonts w:ascii="Times New Roman" w:hAnsi="Times New Roman" w:cs="Times New Roman"/>
          <w:sz w:val="24"/>
          <w:szCs w:val="24"/>
          <w:lang w:val="pt-PT"/>
        </w:rPr>
        <w:t>epois da aplicação</w:t>
      </w:r>
      <w:r w:rsidR="00C86DE1" w:rsidRPr="00100125">
        <w:rPr>
          <w:rFonts w:ascii="Times New Roman" w:hAnsi="Times New Roman" w:cs="Times New Roman"/>
          <w:sz w:val="24"/>
          <w:szCs w:val="24"/>
          <w:lang w:val="pt-PT"/>
        </w:rPr>
        <w:t xml:space="preserve"> da entrevista como instrumento</w:t>
      </w:r>
      <w:r w:rsidR="006B3C11" w:rsidRPr="00100125">
        <w:rPr>
          <w:rFonts w:ascii="Times New Roman" w:hAnsi="Times New Roman" w:cs="Times New Roman"/>
          <w:sz w:val="24"/>
          <w:szCs w:val="24"/>
          <w:lang w:val="pt-PT"/>
        </w:rPr>
        <w:t xml:space="preserve"> de recolha de dados concluímos que na maior parte das vezes as educadoras ignoram o uso das brincadeiras ao longo das actividades, ou mesmo quando usam não têm mostrado a importância do seu uso, isso porque as bri</w:t>
      </w:r>
      <w:bookmarkStart w:id="47" w:name="_GoBack"/>
      <w:bookmarkEnd w:id="47"/>
      <w:r w:rsidR="006B3C11" w:rsidRPr="00100125">
        <w:rPr>
          <w:rFonts w:ascii="Times New Roman" w:hAnsi="Times New Roman" w:cs="Times New Roman"/>
          <w:sz w:val="24"/>
          <w:szCs w:val="24"/>
          <w:lang w:val="pt-PT"/>
        </w:rPr>
        <w:t>ncadeiras</w:t>
      </w:r>
      <w:r w:rsidR="006B3C11" w:rsidRPr="00100125">
        <w:rPr>
          <w:rFonts w:ascii="Times New Roman" w:hAnsi="Times New Roman" w:cs="Times New Roman"/>
          <w:b/>
          <w:sz w:val="24"/>
          <w:szCs w:val="24"/>
          <w:lang w:val="pt-PT"/>
        </w:rPr>
        <w:t xml:space="preserve"> </w:t>
      </w:r>
      <w:r w:rsidR="006B3C11" w:rsidRPr="00100125">
        <w:rPr>
          <w:rFonts w:ascii="Times New Roman" w:hAnsi="Times New Roman" w:cs="Times New Roman"/>
          <w:sz w:val="24"/>
          <w:szCs w:val="24"/>
          <w:lang w:val="pt-PT"/>
        </w:rPr>
        <w:t>podem</w:t>
      </w:r>
      <w:r w:rsidR="006B3C11" w:rsidRPr="00100125">
        <w:rPr>
          <w:rFonts w:ascii="Times New Roman" w:hAnsi="Times New Roman" w:cs="Times New Roman"/>
          <w:b/>
          <w:sz w:val="24"/>
          <w:szCs w:val="24"/>
          <w:lang w:val="pt-PT"/>
        </w:rPr>
        <w:t xml:space="preserve"> </w:t>
      </w:r>
      <w:r w:rsidR="006B3C11" w:rsidRPr="00100125">
        <w:rPr>
          <w:rFonts w:ascii="Times New Roman" w:hAnsi="Times New Roman" w:cs="Times New Roman"/>
          <w:sz w:val="24"/>
          <w:szCs w:val="24"/>
          <w:lang w:val="pt-PT"/>
        </w:rPr>
        <w:t>promover o desenvolvimento da autonomia das crianças com idade compr</w:t>
      </w:r>
      <w:r w:rsidR="002C5FDA">
        <w:rPr>
          <w:rFonts w:ascii="Times New Roman" w:hAnsi="Times New Roman" w:cs="Times New Roman"/>
          <w:sz w:val="24"/>
          <w:szCs w:val="24"/>
          <w:lang w:val="pt-PT"/>
        </w:rPr>
        <w:t>eendida dos</w:t>
      </w:r>
      <w:r w:rsidR="00394C2D">
        <w:rPr>
          <w:rFonts w:ascii="Times New Roman" w:hAnsi="Times New Roman" w:cs="Times New Roman"/>
          <w:sz w:val="24"/>
          <w:szCs w:val="24"/>
          <w:lang w:val="pt-PT"/>
        </w:rPr>
        <w:t xml:space="preserve"> 3 a 5 anos de idade</w:t>
      </w:r>
      <w:r w:rsidR="006B3C11" w:rsidRPr="00100125">
        <w:rPr>
          <w:rFonts w:ascii="Times New Roman" w:hAnsi="Times New Roman" w:cs="Times New Roman"/>
          <w:sz w:val="24"/>
          <w:szCs w:val="24"/>
          <w:lang w:val="pt-PT"/>
        </w:rPr>
        <w:t xml:space="preserve">.  </w:t>
      </w:r>
    </w:p>
    <w:p w:rsidR="00DB5F66" w:rsidRPr="00100125" w:rsidRDefault="00DB5F66" w:rsidP="00A55BE6">
      <w:pPr>
        <w:autoSpaceDE w:val="0"/>
        <w:autoSpaceDN w:val="0"/>
        <w:adjustRightInd w:val="0"/>
        <w:spacing w:after="159" w:line="360" w:lineRule="auto"/>
        <w:ind w:firstLine="630"/>
        <w:jc w:val="both"/>
        <w:rPr>
          <w:rFonts w:ascii="Times New Roman" w:hAnsi="Times New Roman" w:cs="Times New Roman"/>
          <w:sz w:val="24"/>
          <w:szCs w:val="24"/>
          <w:lang w:val="pt-PT"/>
        </w:rPr>
      </w:pPr>
    </w:p>
    <w:p w:rsidR="00CD065D" w:rsidRPr="00100125" w:rsidRDefault="00CD065D" w:rsidP="00A55BE6">
      <w:pPr>
        <w:autoSpaceDE w:val="0"/>
        <w:autoSpaceDN w:val="0"/>
        <w:adjustRightInd w:val="0"/>
        <w:spacing w:after="159" w:line="360" w:lineRule="auto"/>
        <w:ind w:firstLine="630"/>
        <w:jc w:val="both"/>
        <w:rPr>
          <w:rFonts w:ascii="Times New Roman" w:hAnsi="Times New Roman" w:cs="Times New Roman"/>
          <w:b/>
          <w:sz w:val="24"/>
          <w:szCs w:val="24"/>
          <w:lang w:val="pt-PT"/>
        </w:rPr>
      </w:pPr>
      <w:r w:rsidRPr="00100125">
        <w:rPr>
          <w:rFonts w:ascii="Times New Roman" w:hAnsi="Times New Roman" w:cs="Times New Roman"/>
          <w:b/>
          <w:sz w:val="24"/>
          <w:szCs w:val="24"/>
          <w:lang w:val="pt-PT"/>
        </w:rPr>
        <w:br w:type="page"/>
      </w:r>
    </w:p>
    <w:p w:rsidR="00283407" w:rsidRPr="00100125" w:rsidRDefault="00DB5F66" w:rsidP="00A55BE6">
      <w:pPr>
        <w:pStyle w:val="Cabealho1"/>
        <w:spacing w:line="360" w:lineRule="auto"/>
        <w:jc w:val="both"/>
        <w:rPr>
          <w:rFonts w:ascii="Times New Roman" w:hAnsi="Times New Roman" w:cs="Times New Roman"/>
          <w:color w:val="auto"/>
          <w:sz w:val="24"/>
          <w:szCs w:val="24"/>
          <w:lang w:val="pt-PT"/>
        </w:rPr>
      </w:pPr>
      <w:bookmarkStart w:id="48" w:name="_Toc151104669"/>
      <w:r w:rsidRPr="00100125">
        <w:rPr>
          <w:rFonts w:ascii="Times New Roman" w:hAnsi="Times New Roman" w:cs="Times New Roman"/>
          <w:color w:val="auto"/>
          <w:sz w:val="24"/>
          <w:szCs w:val="24"/>
          <w:lang w:val="pt-PT"/>
        </w:rPr>
        <w:lastRenderedPageBreak/>
        <w:t>Sugestões</w:t>
      </w:r>
      <w:bookmarkEnd w:id="48"/>
    </w:p>
    <w:p w:rsidR="00DB5F66" w:rsidRPr="00100125" w:rsidRDefault="00283407" w:rsidP="00A55BE6">
      <w:pPr>
        <w:autoSpaceDE w:val="0"/>
        <w:autoSpaceDN w:val="0"/>
        <w:adjustRightInd w:val="0"/>
        <w:spacing w:after="159" w:line="360" w:lineRule="auto"/>
        <w:ind w:firstLine="630"/>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Os resultados da pesquisa</w:t>
      </w:r>
      <w:proofErr w:type="gramStart"/>
      <w:r w:rsidRPr="00100125">
        <w:rPr>
          <w:rFonts w:ascii="Times New Roman" w:hAnsi="Times New Roman" w:cs="Times New Roman"/>
          <w:sz w:val="24"/>
          <w:szCs w:val="24"/>
          <w:lang w:val="pt-PT"/>
        </w:rPr>
        <w:t>,</w:t>
      </w:r>
      <w:proofErr w:type="gramEnd"/>
      <w:r w:rsidRPr="00100125">
        <w:rPr>
          <w:rFonts w:ascii="Times New Roman" w:hAnsi="Times New Roman" w:cs="Times New Roman"/>
          <w:sz w:val="24"/>
          <w:szCs w:val="24"/>
          <w:lang w:val="pt-PT"/>
        </w:rPr>
        <w:t xml:space="preserve"> revelam a seguinte situação:</w:t>
      </w:r>
      <w:r w:rsidRPr="00100125">
        <w:rPr>
          <w:rFonts w:ascii="Times New Roman" w:hAnsi="Times New Roman" w:cs="Times New Roman"/>
          <w:b/>
          <w:sz w:val="24"/>
          <w:szCs w:val="24"/>
          <w:lang w:val="pt-PT"/>
        </w:rPr>
        <w:t xml:space="preserve"> </w:t>
      </w:r>
      <w:r w:rsidR="007B4EF9">
        <w:rPr>
          <w:rFonts w:ascii="Times New Roman" w:hAnsi="Times New Roman" w:cs="Times New Roman"/>
          <w:sz w:val="24"/>
          <w:szCs w:val="24"/>
          <w:lang w:val="pt-PT"/>
        </w:rPr>
        <w:t>A</w:t>
      </w:r>
      <w:r w:rsidR="00DB5F66" w:rsidRPr="00100125">
        <w:rPr>
          <w:rFonts w:ascii="Times New Roman" w:hAnsi="Times New Roman" w:cs="Times New Roman"/>
          <w:sz w:val="24"/>
          <w:szCs w:val="24"/>
          <w:lang w:val="pt-PT"/>
        </w:rPr>
        <w:t xml:space="preserve"> negligência em alguns casos das educadoras no que concerne ao uso constante e siste</w:t>
      </w:r>
      <w:r w:rsidR="00CD065D" w:rsidRPr="00100125">
        <w:rPr>
          <w:rFonts w:ascii="Times New Roman" w:hAnsi="Times New Roman" w:cs="Times New Roman"/>
          <w:sz w:val="24"/>
          <w:szCs w:val="24"/>
          <w:lang w:val="pt-PT"/>
        </w:rPr>
        <w:t xml:space="preserve">mático de brincadeiras e jogos, partindo do pressuposto que o uso organizado de actividades lúdicas influencia positivamente o desenvolvimento significativo dos domínios cognitivo, afectivo e psicomotor, que de certa forma definem o desenvolvimento integral ou da autonomia das crianças do centro em destaque. </w:t>
      </w:r>
      <w:r w:rsidR="00754D6E" w:rsidRPr="00100125">
        <w:rPr>
          <w:rFonts w:ascii="Times New Roman" w:hAnsi="Times New Roman" w:cs="Times New Roman"/>
          <w:sz w:val="24"/>
          <w:szCs w:val="24"/>
          <w:lang w:val="pt-PT"/>
        </w:rPr>
        <w:t>Dai sugerimos as seguintes medidas:</w:t>
      </w:r>
    </w:p>
    <w:p w:rsidR="00DB5F66" w:rsidRPr="009C7FA8" w:rsidRDefault="00627A05" w:rsidP="00A55BE6">
      <w:pPr>
        <w:pStyle w:val="Cabealho2"/>
        <w:spacing w:line="360" w:lineRule="auto"/>
        <w:jc w:val="both"/>
        <w:rPr>
          <w:rFonts w:ascii="Times New Roman" w:hAnsi="Times New Roman" w:cs="Times New Roman"/>
          <w:b/>
          <w:color w:val="auto"/>
          <w:sz w:val="24"/>
          <w:szCs w:val="24"/>
          <w:lang w:val="pt-PT"/>
        </w:rPr>
      </w:pPr>
      <w:bookmarkStart w:id="49" w:name="_Toc151104670"/>
      <w:r w:rsidRPr="009C7FA8">
        <w:rPr>
          <w:rFonts w:ascii="Times New Roman" w:hAnsi="Times New Roman" w:cs="Times New Roman"/>
          <w:b/>
          <w:color w:val="auto"/>
          <w:sz w:val="24"/>
          <w:szCs w:val="24"/>
          <w:lang w:val="pt-PT"/>
        </w:rPr>
        <w:t>Aos</w:t>
      </w:r>
      <w:r w:rsidR="00754D6E" w:rsidRPr="009C7FA8">
        <w:rPr>
          <w:rFonts w:ascii="Times New Roman" w:hAnsi="Times New Roman" w:cs="Times New Roman"/>
          <w:b/>
          <w:color w:val="auto"/>
          <w:sz w:val="24"/>
          <w:szCs w:val="24"/>
          <w:lang w:val="pt-PT"/>
        </w:rPr>
        <w:t xml:space="preserve"> gestores</w:t>
      </w:r>
      <w:r w:rsidR="00DB5F66" w:rsidRPr="009C7FA8">
        <w:rPr>
          <w:rFonts w:ascii="Times New Roman" w:hAnsi="Times New Roman" w:cs="Times New Roman"/>
          <w:b/>
          <w:color w:val="auto"/>
          <w:sz w:val="24"/>
          <w:szCs w:val="24"/>
          <w:lang w:val="pt-PT"/>
        </w:rPr>
        <w:t>:</w:t>
      </w:r>
      <w:bookmarkEnd w:id="49"/>
    </w:p>
    <w:p w:rsidR="00147AD6" w:rsidRDefault="004E3183" w:rsidP="004E3183">
      <w:pPr>
        <w:pStyle w:val="PargrafodaLista"/>
        <w:numPr>
          <w:ilvl w:val="0"/>
          <w:numId w:val="23"/>
        </w:numPr>
        <w:autoSpaceDE w:val="0"/>
        <w:autoSpaceDN w:val="0"/>
        <w:adjustRightInd w:val="0"/>
        <w:spacing w:after="159" w:line="360" w:lineRule="auto"/>
        <w:jc w:val="both"/>
        <w:rPr>
          <w:rFonts w:ascii="Times New Roman" w:hAnsi="Times New Roman" w:cs="Times New Roman"/>
          <w:sz w:val="24"/>
          <w:szCs w:val="24"/>
          <w:lang w:val="pt-PT"/>
        </w:rPr>
      </w:pPr>
      <w:r w:rsidRPr="004E3183">
        <w:rPr>
          <w:rFonts w:ascii="Times New Roman" w:hAnsi="Times New Roman" w:cs="Times New Roman"/>
          <w:sz w:val="24"/>
          <w:szCs w:val="24"/>
          <w:lang w:val="pt-PT"/>
        </w:rPr>
        <w:t>Inteirar-se sobre a razão da não utilização das brincadeiras e jogos</w:t>
      </w:r>
      <w:r>
        <w:rPr>
          <w:rFonts w:ascii="Times New Roman" w:hAnsi="Times New Roman" w:cs="Times New Roman"/>
          <w:sz w:val="24"/>
          <w:szCs w:val="24"/>
          <w:lang w:val="pt-PT"/>
        </w:rPr>
        <w:t>;</w:t>
      </w:r>
    </w:p>
    <w:p w:rsidR="004E3183" w:rsidRDefault="004E3183" w:rsidP="004E3183">
      <w:pPr>
        <w:pStyle w:val="PargrafodaLista"/>
        <w:numPr>
          <w:ilvl w:val="0"/>
          <w:numId w:val="23"/>
        </w:numPr>
        <w:autoSpaceDE w:val="0"/>
        <w:autoSpaceDN w:val="0"/>
        <w:adjustRightInd w:val="0"/>
        <w:spacing w:after="159"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Capacitar educadores para que tenham habilidades de uso de jogos e brincadeiras na realização das actividades;</w:t>
      </w:r>
    </w:p>
    <w:p w:rsidR="004E3183" w:rsidRDefault="004E3183" w:rsidP="004E3183">
      <w:pPr>
        <w:pStyle w:val="PargrafodaLista"/>
        <w:numPr>
          <w:ilvl w:val="0"/>
          <w:numId w:val="23"/>
        </w:numPr>
        <w:autoSpaceDE w:val="0"/>
        <w:autoSpaceDN w:val="0"/>
        <w:adjustRightInd w:val="0"/>
        <w:spacing w:after="159"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Relativamente, mostram que os educadores ignoram a importância do uso das brincadeiras e jogos na educação;</w:t>
      </w:r>
    </w:p>
    <w:p w:rsidR="004E3183" w:rsidRDefault="004E3183" w:rsidP="004E3183">
      <w:pPr>
        <w:pStyle w:val="PargrafodaLista"/>
        <w:numPr>
          <w:ilvl w:val="0"/>
          <w:numId w:val="23"/>
        </w:numPr>
        <w:autoSpaceDE w:val="0"/>
        <w:autoSpaceDN w:val="0"/>
        <w:adjustRightInd w:val="0"/>
        <w:spacing w:after="159"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 Os gestores devem incluir nas capacitações o debate sobre o benefício das brincadeiras no desenvolvimento de aprendizagem da criança;</w:t>
      </w:r>
    </w:p>
    <w:p w:rsidR="004E3183" w:rsidRPr="004E3183" w:rsidRDefault="004E3183" w:rsidP="004E3183">
      <w:pPr>
        <w:pStyle w:val="PargrafodaLista"/>
        <w:numPr>
          <w:ilvl w:val="0"/>
          <w:numId w:val="23"/>
        </w:numPr>
        <w:autoSpaceDE w:val="0"/>
        <w:autoSpaceDN w:val="0"/>
        <w:adjustRightInd w:val="0"/>
        <w:spacing w:after="159"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Os gestores devem incluir no pacote de capacitação aspectos ligados ao uso de estratégias que estimulam o desenvolvimento da criatividade dos educadores durante</w:t>
      </w:r>
      <w:r w:rsidR="00A01D44">
        <w:rPr>
          <w:rFonts w:ascii="Times New Roman" w:hAnsi="Times New Roman" w:cs="Times New Roman"/>
          <w:sz w:val="24"/>
          <w:szCs w:val="24"/>
          <w:lang w:val="pt-PT"/>
        </w:rPr>
        <w:t xml:space="preserve"> a orientação das actividades com base em brincadeiras e jogos.</w:t>
      </w:r>
      <w:r>
        <w:rPr>
          <w:rFonts w:ascii="Times New Roman" w:hAnsi="Times New Roman" w:cs="Times New Roman"/>
          <w:sz w:val="24"/>
          <w:szCs w:val="24"/>
          <w:lang w:val="pt-PT"/>
        </w:rPr>
        <w:t xml:space="preserve"> </w:t>
      </w:r>
    </w:p>
    <w:p w:rsidR="00F14171" w:rsidRPr="009C7FA8" w:rsidRDefault="00F14171" w:rsidP="00A55BE6">
      <w:pPr>
        <w:pStyle w:val="Cabealho2"/>
        <w:spacing w:line="360" w:lineRule="auto"/>
        <w:jc w:val="both"/>
        <w:rPr>
          <w:rFonts w:ascii="Times New Roman" w:hAnsi="Times New Roman" w:cs="Times New Roman"/>
          <w:b/>
          <w:color w:val="auto"/>
          <w:sz w:val="24"/>
          <w:szCs w:val="24"/>
          <w:lang w:val="pt-PT"/>
        </w:rPr>
      </w:pPr>
      <w:bookmarkStart w:id="50" w:name="_Toc151104671"/>
      <w:r w:rsidRPr="009C7FA8">
        <w:rPr>
          <w:rFonts w:ascii="Times New Roman" w:hAnsi="Times New Roman" w:cs="Times New Roman"/>
          <w:b/>
          <w:color w:val="auto"/>
          <w:sz w:val="24"/>
          <w:szCs w:val="24"/>
          <w:lang w:val="pt-PT"/>
        </w:rPr>
        <w:t>Às</w:t>
      </w:r>
      <w:r w:rsidR="00556F5A" w:rsidRPr="009C7FA8">
        <w:rPr>
          <w:rFonts w:ascii="Times New Roman" w:hAnsi="Times New Roman" w:cs="Times New Roman"/>
          <w:b/>
          <w:color w:val="auto"/>
          <w:sz w:val="24"/>
          <w:szCs w:val="24"/>
          <w:lang w:val="pt-PT"/>
        </w:rPr>
        <w:t xml:space="preserve"> e</w:t>
      </w:r>
      <w:r w:rsidRPr="009C7FA8">
        <w:rPr>
          <w:rFonts w:ascii="Times New Roman" w:hAnsi="Times New Roman" w:cs="Times New Roman"/>
          <w:b/>
          <w:color w:val="auto"/>
          <w:sz w:val="24"/>
          <w:szCs w:val="24"/>
          <w:lang w:val="pt-PT"/>
        </w:rPr>
        <w:t>ducadora</w:t>
      </w:r>
      <w:r w:rsidR="00DB5F66" w:rsidRPr="009C7FA8">
        <w:rPr>
          <w:rFonts w:ascii="Times New Roman" w:hAnsi="Times New Roman" w:cs="Times New Roman"/>
          <w:b/>
          <w:color w:val="auto"/>
          <w:sz w:val="24"/>
          <w:szCs w:val="24"/>
          <w:lang w:val="pt-PT"/>
        </w:rPr>
        <w:t>s:</w:t>
      </w:r>
      <w:bookmarkEnd w:id="50"/>
      <w:r w:rsidR="00DB5F66" w:rsidRPr="009C7FA8">
        <w:rPr>
          <w:rFonts w:ascii="Times New Roman" w:hAnsi="Times New Roman" w:cs="Times New Roman"/>
          <w:b/>
          <w:color w:val="auto"/>
          <w:sz w:val="24"/>
          <w:szCs w:val="24"/>
          <w:lang w:val="pt-PT"/>
        </w:rPr>
        <w:t xml:space="preserve"> </w:t>
      </w:r>
    </w:p>
    <w:p w:rsidR="00064AAF" w:rsidRDefault="00F14171" w:rsidP="00212FC9">
      <w:pPr>
        <w:pStyle w:val="PargrafodaLista"/>
        <w:numPr>
          <w:ilvl w:val="0"/>
          <w:numId w:val="24"/>
        </w:numPr>
        <w:autoSpaceDE w:val="0"/>
        <w:autoSpaceDN w:val="0"/>
        <w:adjustRightInd w:val="0"/>
        <w:spacing w:after="159" w:line="360" w:lineRule="auto"/>
        <w:jc w:val="both"/>
        <w:rPr>
          <w:rFonts w:ascii="Times New Roman" w:hAnsi="Times New Roman" w:cs="Times New Roman"/>
          <w:sz w:val="24"/>
          <w:szCs w:val="24"/>
          <w:lang w:val="pt-PT"/>
        </w:rPr>
      </w:pPr>
      <w:r w:rsidRPr="00064AAF">
        <w:rPr>
          <w:rFonts w:ascii="Times New Roman" w:hAnsi="Times New Roman" w:cs="Times New Roman"/>
          <w:sz w:val="24"/>
          <w:szCs w:val="24"/>
          <w:lang w:val="pt-PT"/>
        </w:rPr>
        <w:t>Sugere-se</w:t>
      </w:r>
      <w:r w:rsidRPr="00064AAF">
        <w:rPr>
          <w:rFonts w:ascii="Times New Roman" w:hAnsi="Times New Roman" w:cs="Times New Roman"/>
          <w:b/>
          <w:sz w:val="24"/>
          <w:szCs w:val="24"/>
          <w:lang w:val="pt-PT"/>
        </w:rPr>
        <w:t xml:space="preserve"> </w:t>
      </w:r>
      <w:r w:rsidRPr="00064AAF">
        <w:rPr>
          <w:rFonts w:ascii="Times New Roman" w:hAnsi="Times New Roman" w:cs="Times New Roman"/>
          <w:sz w:val="24"/>
          <w:szCs w:val="24"/>
          <w:lang w:val="pt-PT"/>
        </w:rPr>
        <w:t xml:space="preserve">às educadoras, a identificação de brincadeiras que podem ser usadas nas actividades com vista a garantir o desenvolvimento da autonomia na acriança, </w:t>
      </w:r>
    </w:p>
    <w:p w:rsidR="00147AD6" w:rsidRDefault="00064AAF" w:rsidP="00064AAF">
      <w:pPr>
        <w:pStyle w:val="PargrafodaLista"/>
        <w:numPr>
          <w:ilvl w:val="0"/>
          <w:numId w:val="24"/>
        </w:numPr>
        <w:autoSpaceDE w:val="0"/>
        <w:autoSpaceDN w:val="0"/>
        <w:adjustRightInd w:val="0"/>
        <w:spacing w:after="159"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D</w:t>
      </w:r>
      <w:r w:rsidR="00212FC9">
        <w:rPr>
          <w:rFonts w:ascii="Times New Roman" w:hAnsi="Times New Roman" w:cs="Times New Roman"/>
          <w:sz w:val="24"/>
          <w:szCs w:val="24"/>
          <w:lang w:val="pt-PT"/>
        </w:rPr>
        <w:t xml:space="preserve">evem pesquisar para </w:t>
      </w:r>
      <w:r w:rsidR="00537BC5" w:rsidRPr="00212FC9">
        <w:rPr>
          <w:rFonts w:ascii="Times New Roman" w:hAnsi="Times New Roman" w:cs="Times New Roman"/>
          <w:sz w:val="24"/>
          <w:szCs w:val="24"/>
          <w:lang w:val="pt-PT"/>
        </w:rPr>
        <w:t xml:space="preserve">saber </w:t>
      </w:r>
      <w:r>
        <w:rPr>
          <w:rFonts w:ascii="Times New Roman" w:hAnsi="Times New Roman" w:cs="Times New Roman"/>
          <w:sz w:val="24"/>
          <w:szCs w:val="24"/>
          <w:lang w:val="pt-PT"/>
        </w:rPr>
        <w:t>relacionar as brincadeiras praticadas no centro Infantil Mágico se tem relação com o desenvolvimento da autonomia nas crianças,</w:t>
      </w:r>
    </w:p>
    <w:p w:rsidR="00064AAF" w:rsidRPr="00100125" w:rsidRDefault="00064AAF" w:rsidP="00064AAF">
      <w:pPr>
        <w:pStyle w:val="PargrafodaLista"/>
        <w:autoSpaceDE w:val="0"/>
        <w:autoSpaceDN w:val="0"/>
        <w:adjustRightInd w:val="0"/>
        <w:spacing w:after="159" w:line="360" w:lineRule="auto"/>
        <w:ind w:left="1440"/>
        <w:jc w:val="both"/>
        <w:rPr>
          <w:rFonts w:ascii="Times New Roman" w:hAnsi="Times New Roman" w:cs="Times New Roman"/>
          <w:sz w:val="24"/>
          <w:szCs w:val="24"/>
          <w:lang w:val="pt-PT"/>
        </w:rPr>
      </w:pPr>
    </w:p>
    <w:p w:rsidR="00B37A9C" w:rsidRPr="00100125" w:rsidRDefault="00B37A9C" w:rsidP="00A55BE6">
      <w:pPr>
        <w:autoSpaceDE w:val="0"/>
        <w:autoSpaceDN w:val="0"/>
        <w:adjustRightInd w:val="0"/>
        <w:spacing w:after="159" w:line="360" w:lineRule="auto"/>
        <w:jc w:val="both"/>
        <w:rPr>
          <w:rFonts w:ascii="Times New Roman" w:hAnsi="Times New Roman" w:cs="Times New Roman"/>
          <w:sz w:val="24"/>
          <w:szCs w:val="24"/>
          <w:lang w:val="pt-PT"/>
        </w:rPr>
      </w:pPr>
    </w:p>
    <w:p w:rsidR="003D5784" w:rsidRPr="00100125" w:rsidRDefault="00DD04F5"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 </w:t>
      </w:r>
      <w:r w:rsidR="003D5784" w:rsidRPr="00100125">
        <w:rPr>
          <w:rFonts w:ascii="Times New Roman" w:hAnsi="Times New Roman" w:cs="Times New Roman"/>
          <w:sz w:val="24"/>
          <w:szCs w:val="24"/>
          <w:lang w:val="pt-PT"/>
        </w:rPr>
        <w:br w:type="page"/>
      </w:r>
    </w:p>
    <w:p w:rsidR="003460F8" w:rsidRPr="00100125" w:rsidRDefault="008B2BDA" w:rsidP="00A55BE6">
      <w:pPr>
        <w:pStyle w:val="Cabealho1"/>
        <w:spacing w:line="360" w:lineRule="auto"/>
        <w:jc w:val="both"/>
        <w:rPr>
          <w:rFonts w:ascii="Times New Roman" w:hAnsi="Times New Roman" w:cs="Times New Roman"/>
          <w:color w:val="auto"/>
          <w:sz w:val="24"/>
          <w:szCs w:val="24"/>
          <w:lang w:val="pt-PT"/>
        </w:rPr>
      </w:pPr>
      <w:bookmarkStart w:id="51" w:name="_Toc151104672"/>
      <w:r w:rsidRPr="00100125">
        <w:rPr>
          <w:rFonts w:ascii="Times New Roman" w:hAnsi="Times New Roman" w:cs="Times New Roman"/>
          <w:color w:val="auto"/>
          <w:sz w:val="24"/>
          <w:szCs w:val="24"/>
          <w:lang w:val="pt-PT"/>
        </w:rPr>
        <w:lastRenderedPageBreak/>
        <w:t>Referências bibliográficas</w:t>
      </w:r>
      <w:bookmarkEnd w:id="51"/>
      <w:r w:rsidRPr="00100125">
        <w:rPr>
          <w:rFonts w:ascii="Times New Roman" w:hAnsi="Times New Roman" w:cs="Times New Roman"/>
          <w:color w:val="auto"/>
          <w:sz w:val="24"/>
          <w:szCs w:val="24"/>
          <w:lang w:val="pt-PT"/>
        </w:rPr>
        <w:t xml:space="preserve"> </w:t>
      </w:r>
      <w:r w:rsidR="007553FD" w:rsidRPr="00100125">
        <w:rPr>
          <w:rFonts w:ascii="Times New Roman" w:hAnsi="Times New Roman" w:cs="Times New Roman"/>
          <w:color w:val="auto"/>
          <w:sz w:val="24"/>
          <w:szCs w:val="24"/>
          <w:lang w:val="pt-PT"/>
        </w:rPr>
        <w:t xml:space="preserve"> </w:t>
      </w:r>
      <w:r w:rsidR="000A7349" w:rsidRPr="00100125">
        <w:rPr>
          <w:rFonts w:ascii="Times New Roman" w:hAnsi="Times New Roman" w:cs="Times New Roman"/>
          <w:color w:val="auto"/>
          <w:sz w:val="24"/>
          <w:szCs w:val="24"/>
          <w:lang w:val="pt-PT"/>
        </w:rPr>
        <w:t xml:space="preserve"> </w:t>
      </w:r>
    </w:p>
    <w:p w:rsidR="00F37844" w:rsidRPr="00100125" w:rsidRDefault="003460F8" w:rsidP="00A55BE6">
      <w:pPr>
        <w:autoSpaceDE w:val="0"/>
        <w:autoSpaceDN w:val="0"/>
        <w:adjustRightInd w:val="0"/>
        <w:spacing w:after="0"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A</w:t>
      </w:r>
      <w:r w:rsidR="00286E05" w:rsidRPr="00100125">
        <w:rPr>
          <w:rFonts w:ascii="Times New Roman" w:hAnsi="Times New Roman" w:cs="Times New Roman"/>
          <w:sz w:val="24"/>
          <w:szCs w:val="24"/>
          <w:lang w:val="pt-PT"/>
        </w:rPr>
        <w:t>lmeida</w:t>
      </w:r>
      <w:r w:rsidRPr="00100125">
        <w:rPr>
          <w:rFonts w:ascii="Times New Roman" w:hAnsi="Times New Roman" w:cs="Times New Roman"/>
          <w:sz w:val="24"/>
          <w:szCs w:val="24"/>
          <w:lang w:val="pt-PT"/>
        </w:rPr>
        <w:t xml:space="preserve">, M. T. P. </w:t>
      </w:r>
      <w:r w:rsidR="00286E05" w:rsidRPr="00100125">
        <w:rPr>
          <w:rFonts w:ascii="Times New Roman" w:hAnsi="Times New Roman" w:cs="Times New Roman"/>
          <w:sz w:val="24"/>
          <w:szCs w:val="24"/>
          <w:lang w:val="pt-PT"/>
        </w:rPr>
        <w:t xml:space="preserve">(2005). </w:t>
      </w:r>
      <w:r w:rsidRPr="00100125">
        <w:rPr>
          <w:rFonts w:ascii="Times New Roman" w:hAnsi="Times New Roman" w:cs="Times New Roman"/>
          <w:i/>
          <w:sz w:val="24"/>
          <w:szCs w:val="24"/>
          <w:lang w:val="pt-PT"/>
        </w:rPr>
        <w:t>O Brincar na Educação Infantil</w:t>
      </w:r>
      <w:r w:rsidRPr="00100125">
        <w:rPr>
          <w:rFonts w:ascii="Times New Roman" w:hAnsi="Times New Roman" w:cs="Times New Roman"/>
          <w:sz w:val="24"/>
          <w:szCs w:val="24"/>
          <w:lang w:val="pt-PT"/>
        </w:rPr>
        <w:t>. Revista Virtual e F</w:t>
      </w:r>
      <w:r w:rsidR="00413377" w:rsidRPr="00100125">
        <w:rPr>
          <w:rFonts w:ascii="Times New Roman" w:hAnsi="Times New Roman" w:cs="Times New Roman"/>
          <w:sz w:val="24"/>
          <w:szCs w:val="24"/>
          <w:lang w:val="pt-PT"/>
        </w:rPr>
        <w:t xml:space="preserve"> </w:t>
      </w:r>
      <w:r w:rsidRPr="00100125">
        <w:rPr>
          <w:rFonts w:ascii="Times New Roman" w:hAnsi="Times New Roman" w:cs="Times New Roman"/>
          <w:sz w:val="24"/>
          <w:szCs w:val="24"/>
          <w:lang w:val="pt-PT"/>
        </w:rPr>
        <w:t>Artigos</w:t>
      </w:r>
      <w:r w:rsidRPr="00100125">
        <w:rPr>
          <w:rFonts w:ascii="Times New Roman" w:hAnsi="Times New Roman" w:cs="Times New Roman"/>
          <w:b/>
          <w:bCs/>
          <w:iCs/>
          <w:sz w:val="24"/>
          <w:szCs w:val="24"/>
          <w:lang w:val="pt-PT"/>
        </w:rPr>
        <w:t xml:space="preserve">. </w:t>
      </w:r>
      <w:r w:rsidRPr="00100125">
        <w:rPr>
          <w:rFonts w:ascii="Times New Roman" w:hAnsi="Times New Roman" w:cs="Times New Roman"/>
          <w:sz w:val="24"/>
          <w:szCs w:val="24"/>
          <w:lang w:val="pt-PT"/>
        </w:rPr>
        <w:t>Natal/RN- v</w:t>
      </w:r>
      <w:r w:rsidR="00286E05" w:rsidRPr="00100125">
        <w:rPr>
          <w:rFonts w:ascii="Times New Roman" w:hAnsi="Times New Roman" w:cs="Times New Roman"/>
          <w:sz w:val="24"/>
          <w:szCs w:val="24"/>
          <w:lang w:val="pt-PT"/>
        </w:rPr>
        <w:t>olume 03- número 01- maio.</w:t>
      </w:r>
    </w:p>
    <w:p w:rsidR="007553FD" w:rsidRPr="00100125" w:rsidRDefault="00441E20" w:rsidP="00A55BE6">
      <w:pPr>
        <w:autoSpaceDE w:val="0"/>
        <w:autoSpaceDN w:val="0"/>
        <w:adjustRightInd w:val="0"/>
        <w:spacing w:after="0"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B</w:t>
      </w:r>
      <w:r w:rsidR="00286E05" w:rsidRPr="00100125">
        <w:rPr>
          <w:rFonts w:ascii="Times New Roman" w:hAnsi="Times New Roman" w:cs="Times New Roman"/>
          <w:sz w:val="24"/>
          <w:szCs w:val="24"/>
          <w:lang w:val="pt-PT"/>
        </w:rPr>
        <w:t>aquero</w:t>
      </w:r>
      <w:r w:rsidRPr="00100125">
        <w:rPr>
          <w:rFonts w:ascii="Times New Roman" w:hAnsi="Times New Roman" w:cs="Times New Roman"/>
          <w:sz w:val="24"/>
          <w:szCs w:val="24"/>
          <w:lang w:val="pt-PT"/>
        </w:rPr>
        <w:t>, R</w:t>
      </w:r>
      <w:r w:rsidR="00286E05" w:rsidRPr="00100125">
        <w:rPr>
          <w:rFonts w:ascii="Times New Roman" w:hAnsi="Times New Roman" w:cs="Times New Roman"/>
          <w:sz w:val="24"/>
          <w:szCs w:val="24"/>
          <w:lang w:val="pt-PT"/>
        </w:rPr>
        <w:t>. (1998)</w:t>
      </w:r>
      <w:r w:rsidRPr="00100125">
        <w:rPr>
          <w:rFonts w:ascii="Times New Roman" w:hAnsi="Times New Roman" w:cs="Times New Roman"/>
          <w:sz w:val="24"/>
          <w:szCs w:val="24"/>
          <w:lang w:val="pt-PT"/>
        </w:rPr>
        <w:t xml:space="preserve">. </w:t>
      </w:r>
      <w:proofErr w:type="spellStart"/>
      <w:r w:rsidRPr="00100125">
        <w:rPr>
          <w:rFonts w:ascii="Times New Roman" w:hAnsi="Times New Roman" w:cs="Times New Roman"/>
          <w:bCs/>
          <w:i/>
          <w:sz w:val="24"/>
          <w:szCs w:val="24"/>
          <w:lang w:val="pt-PT"/>
        </w:rPr>
        <w:t>Vygostsky</w:t>
      </w:r>
      <w:proofErr w:type="spellEnd"/>
      <w:r w:rsidRPr="00100125">
        <w:rPr>
          <w:rFonts w:ascii="Times New Roman" w:hAnsi="Times New Roman" w:cs="Times New Roman"/>
          <w:bCs/>
          <w:i/>
          <w:sz w:val="24"/>
          <w:szCs w:val="24"/>
          <w:lang w:val="pt-PT"/>
        </w:rPr>
        <w:t xml:space="preserve"> e a aprendizagem escolar</w:t>
      </w:r>
      <w:r w:rsidRPr="00100125">
        <w:rPr>
          <w:rFonts w:ascii="Times New Roman" w:hAnsi="Times New Roman" w:cs="Times New Roman"/>
          <w:i/>
          <w:sz w:val="24"/>
          <w:szCs w:val="24"/>
          <w:lang w:val="pt-PT"/>
        </w:rPr>
        <w:t>/ Ricardo Baquero</w:t>
      </w:r>
      <w:r w:rsidRPr="00100125">
        <w:rPr>
          <w:rFonts w:ascii="Times New Roman" w:hAnsi="Times New Roman" w:cs="Times New Roman"/>
          <w:sz w:val="24"/>
          <w:szCs w:val="24"/>
          <w:lang w:val="pt-PT"/>
        </w:rPr>
        <w:t xml:space="preserve"> </w:t>
      </w:r>
      <w:proofErr w:type="spellStart"/>
      <w:r w:rsidRPr="00100125">
        <w:rPr>
          <w:rFonts w:ascii="Times New Roman" w:hAnsi="Times New Roman" w:cs="Times New Roman"/>
          <w:sz w:val="24"/>
          <w:szCs w:val="24"/>
          <w:lang w:val="pt-PT"/>
        </w:rPr>
        <w:t>trad</w:t>
      </w:r>
      <w:proofErr w:type="spellEnd"/>
      <w:r w:rsidRPr="00100125">
        <w:rPr>
          <w:rFonts w:ascii="Times New Roman" w:hAnsi="Times New Roman" w:cs="Times New Roman"/>
          <w:sz w:val="24"/>
          <w:szCs w:val="24"/>
          <w:lang w:val="pt-PT"/>
        </w:rPr>
        <w:t xml:space="preserve">. </w:t>
      </w:r>
      <w:proofErr w:type="spellStart"/>
      <w:r w:rsidRPr="00100125">
        <w:rPr>
          <w:rFonts w:ascii="Times New Roman" w:hAnsi="Times New Roman" w:cs="Times New Roman"/>
          <w:sz w:val="24"/>
          <w:szCs w:val="24"/>
          <w:lang w:val="pt-PT"/>
        </w:rPr>
        <w:t>Ernani</w:t>
      </w:r>
      <w:proofErr w:type="spellEnd"/>
      <w:r w:rsidRPr="00100125">
        <w:rPr>
          <w:rFonts w:ascii="Times New Roman" w:hAnsi="Times New Roman" w:cs="Times New Roman"/>
          <w:sz w:val="24"/>
          <w:szCs w:val="24"/>
          <w:lang w:val="pt-PT"/>
        </w:rPr>
        <w:t xml:space="preserve"> F. da Fonseca Rosa – P</w:t>
      </w:r>
      <w:r w:rsidR="00286E05" w:rsidRPr="00100125">
        <w:rPr>
          <w:rFonts w:ascii="Times New Roman" w:hAnsi="Times New Roman" w:cs="Times New Roman"/>
          <w:sz w:val="24"/>
          <w:szCs w:val="24"/>
          <w:lang w:val="pt-PT"/>
        </w:rPr>
        <w:t>orto Alegre: Artes médicas</w:t>
      </w:r>
      <w:r w:rsidRPr="00100125">
        <w:rPr>
          <w:rFonts w:ascii="Times New Roman" w:hAnsi="Times New Roman" w:cs="Times New Roman"/>
          <w:sz w:val="24"/>
          <w:szCs w:val="24"/>
          <w:lang w:val="pt-PT"/>
        </w:rPr>
        <w:t>.</w:t>
      </w:r>
    </w:p>
    <w:p w:rsidR="00A95684" w:rsidRPr="00100125" w:rsidRDefault="00A95684" w:rsidP="00A55BE6">
      <w:pPr>
        <w:pStyle w:val="Default"/>
        <w:spacing w:line="360" w:lineRule="auto"/>
        <w:jc w:val="both"/>
        <w:rPr>
          <w:bCs/>
          <w:color w:val="auto"/>
          <w:lang w:val="pt-PT"/>
        </w:rPr>
      </w:pPr>
      <w:proofErr w:type="spellStart"/>
      <w:r w:rsidRPr="00100125">
        <w:rPr>
          <w:color w:val="auto"/>
          <w:lang w:val="pt-PT"/>
        </w:rPr>
        <w:t>B</w:t>
      </w:r>
      <w:r w:rsidR="00286E05" w:rsidRPr="00100125">
        <w:rPr>
          <w:color w:val="auto"/>
          <w:lang w:val="pt-PT"/>
        </w:rPr>
        <w:t>ourscheid</w:t>
      </w:r>
      <w:proofErr w:type="spellEnd"/>
      <w:r w:rsidRPr="00100125">
        <w:rPr>
          <w:color w:val="auto"/>
          <w:lang w:val="pt-PT"/>
        </w:rPr>
        <w:t xml:space="preserve">, S e </w:t>
      </w:r>
      <w:proofErr w:type="spellStart"/>
      <w:r w:rsidRPr="00100125">
        <w:rPr>
          <w:color w:val="auto"/>
          <w:lang w:val="pt-PT"/>
        </w:rPr>
        <w:t>T</w:t>
      </w:r>
      <w:r w:rsidR="00286E05" w:rsidRPr="00100125">
        <w:rPr>
          <w:color w:val="auto"/>
          <w:lang w:val="pt-PT"/>
        </w:rPr>
        <w:t>urcatto</w:t>
      </w:r>
      <w:proofErr w:type="spellEnd"/>
      <w:r w:rsidRPr="00100125">
        <w:rPr>
          <w:color w:val="auto"/>
          <w:lang w:val="pt-PT"/>
        </w:rPr>
        <w:t xml:space="preserve">, J. </w:t>
      </w:r>
      <w:r w:rsidR="00286E05" w:rsidRPr="00100125">
        <w:rPr>
          <w:color w:val="auto"/>
          <w:lang w:val="pt-PT"/>
        </w:rPr>
        <w:t xml:space="preserve">(2008). </w:t>
      </w:r>
      <w:r w:rsidRPr="00100125">
        <w:rPr>
          <w:bCs/>
          <w:i/>
          <w:color w:val="auto"/>
          <w:lang w:val="pt-PT"/>
        </w:rPr>
        <w:t>A importância do brincar no desenvolvimento infantil</w:t>
      </w:r>
      <w:r w:rsidRPr="00100125">
        <w:rPr>
          <w:bCs/>
          <w:color w:val="auto"/>
          <w:lang w:val="pt-PT"/>
        </w:rPr>
        <w:t>. 2008</w:t>
      </w:r>
    </w:p>
    <w:p w:rsidR="00914969" w:rsidRPr="00100125" w:rsidRDefault="00914969" w:rsidP="00A55BE6">
      <w:pPr>
        <w:autoSpaceDE w:val="0"/>
        <w:autoSpaceDN w:val="0"/>
        <w:adjustRightInd w:val="0"/>
        <w:spacing w:after="0"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B</w:t>
      </w:r>
      <w:r w:rsidR="00286E05" w:rsidRPr="00100125">
        <w:rPr>
          <w:rFonts w:ascii="Times New Roman" w:hAnsi="Times New Roman" w:cs="Times New Roman"/>
          <w:sz w:val="24"/>
          <w:szCs w:val="24"/>
          <w:lang w:val="pt-PT"/>
        </w:rPr>
        <w:t>omtempo</w:t>
      </w:r>
      <w:r w:rsidRPr="00100125">
        <w:rPr>
          <w:rFonts w:ascii="Times New Roman" w:hAnsi="Times New Roman" w:cs="Times New Roman"/>
          <w:sz w:val="24"/>
          <w:szCs w:val="24"/>
          <w:lang w:val="pt-PT"/>
        </w:rPr>
        <w:t>, E</w:t>
      </w:r>
      <w:r w:rsidR="00286E05" w:rsidRPr="00100125">
        <w:rPr>
          <w:rFonts w:ascii="Times New Roman" w:hAnsi="Times New Roman" w:cs="Times New Roman"/>
          <w:sz w:val="24"/>
          <w:szCs w:val="24"/>
          <w:lang w:val="pt-PT"/>
        </w:rPr>
        <w:t>. (2010)</w:t>
      </w:r>
      <w:r w:rsidRPr="00100125">
        <w:rPr>
          <w:rFonts w:ascii="Times New Roman" w:hAnsi="Times New Roman" w:cs="Times New Roman"/>
          <w:sz w:val="24"/>
          <w:szCs w:val="24"/>
          <w:lang w:val="pt-PT"/>
        </w:rPr>
        <w:t xml:space="preserve">. </w:t>
      </w:r>
      <w:r w:rsidRPr="00100125">
        <w:rPr>
          <w:rFonts w:ascii="Times New Roman" w:hAnsi="Times New Roman" w:cs="Times New Roman"/>
          <w:i/>
          <w:iCs/>
          <w:sz w:val="24"/>
          <w:szCs w:val="24"/>
          <w:lang w:val="pt-PT"/>
        </w:rPr>
        <w:t>Brinquedo e Educação</w:t>
      </w:r>
      <w:r w:rsidRPr="00100125">
        <w:rPr>
          <w:rFonts w:ascii="Times New Roman" w:hAnsi="Times New Roman" w:cs="Times New Roman"/>
          <w:iCs/>
          <w:sz w:val="24"/>
          <w:szCs w:val="24"/>
          <w:lang w:val="pt-PT"/>
        </w:rPr>
        <w:t xml:space="preserve">: na Escola e no Lar. </w:t>
      </w:r>
      <w:r w:rsidRPr="00100125">
        <w:rPr>
          <w:rFonts w:ascii="Times New Roman" w:hAnsi="Times New Roman" w:cs="Times New Roman"/>
          <w:sz w:val="24"/>
          <w:szCs w:val="24"/>
          <w:lang w:val="pt-PT"/>
        </w:rPr>
        <w:t>2ᵃ Ed, Lisboa</w:t>
      </w:r>
      <w:r w:rsidR="00286E05" w:rsidRPr="00100125">
        <w:rPr>
          <w:rFonts w:ascii="Times New Roman" w:hAnsi="Times New Roman" w:cs="Times New Roman"/>
          <w:sz w:val="24"/>
          <w:szCs w:val="24"/>
          <w:lang w:val="pt-PT"/>
        </w:rPr>
        <w:t>.</w:t>
      </w:r>
    </w:p>
    <w:p w:rsidR="007553FD" w:rsidRPr="00100125" w:rsidRDefault="002665CB" w:rsidP="00A55BE6">
      <w:pPr>
        <w:autoSpaceDE w:val="0"/>
        <w:autoSpaceDN w:val="0"/>
        <w:adjustRightInd w:val="0"/>
        <w:spacing w:after="0"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BRASIL</w:t>
      </w:r>
      <w:r w:rsidR="007553FD" w:rsidRPr="00100125">
        <w:rPr>
          <w:rFonts w:ascii="Times New Roman" w:hAnsi="Times New Roman" w:cs="Times New Roman"/>
          <w:b/>
          <w:bCs/>
          <w:sz w:val="24"/>
          <w:szCs w:val="24"/>
          <w:lang w:val="pt-PT"/>
        </w:rPr>
        <w:t xml:space="preserve">. </w:t>
      </w:r>
      <w:r w:rsidR="007553FD" w:rsidRPr="00100125">
        <w:rPr>
          <w:rFonts w:ascii="Times New Roman" w:hAnsi="Times New Roman" w:cs="Times New Roman"/>
          <w:bCs/>
          <w:i/>
          <w:sz w:val="24"/>
          <w:szCs w:val="24"/>
          <w:lang w:val="pt-PT"/>
        </w:rPr>
        <w:t>Referenciais curriculares para a educação infantil</w:t>
      </w:r>
      <w:r w:rsidR="007553FD" w:rsidRPr="00100125">
        <w:rPr>
          <w:rFonts w:ascii="Times New Roman" w:hAnsi="Times New Roman" w:cs="Times New Roman"/>
          <w:i/>
          <w:sz w:val="24"/>
          <w:szCs w:val="24"/>
          <w:lang w:val="pt-PT"/>
        </w:rPr>
        <w:t>.</w:t>
      </w:r>
      <w:r w:rsidR="007553FD" w:rsidRPr="00100125">
        <w:rPr>
          <w:rFonts w:ascii="Times New Roman" w:hAnsi="Times New Roman" w:cs="Times New Roman"/>
          <w:sz w:val="24"/>
          <w:szCs w:val="24"/>
          <w:lang w:val="pt-PT"/>
        </w:rPr>
        <w:t xml:space="preserve"> Brasília: MEC/SEF, 1998. </w:t>
      </w:r>
    </w:p>
    <w:p w:rsidR="0013423F" w:rsidRPr="00100125" w:rsidRDefault="0013423F" w:rsidP="00A55BE6">
      <w:pPr>
        <w:autoSpaceDE w:val="0"/>
        <w:autoSpaceDN w:val="0"/>
        <w:adjustRightInd w:val="0"/>
        <w:spacing w:after="0"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C</w:t>
      </w:r>
      <w:r w:rsidR="002665CB" w:rsidRPr="00100125">
        <w:rPr>
          <w:rFonts w:ascii="Times New Roman" w:hAnsi="Times New Roman" w:cs="Times New Roman"/>
          <w:sz w:val="24"/>
          <w:szCs w:val="24"/>
          <w:lang w:val="pt-PT"/>
        </w:rPr>
        <w:t>arvalho</w:t>
      </w:r>
      <w:r w:rsidRPr="00100125">
        <w:rPr>
          <w:rFonts w:ascii="Times New Roman" w:hAnsi="Times New Roman" w:cs="Times New Roman"/>
          <w:sz w:val="24"/>
          <w:szCs w:val="24"/>
          <w:lang w:val="pt-PT"/>
        </w:rPr>
        <w:t>, F, E O</w:t>
      </w:r>
      <w:r w:rsidR="002665CB" w:rsidRPr="00100125">
        <w:rPr>
          <w:rFonts w:ascii="Times New Roman" w:hAnsi="Times New Roman" w:cs="Times New Roman"/>
          <w:sz w:val="24"/>
          <w:szCs w:val="24"/>
          <w:lang w:val="pt-PT"/>
        </w:rPr>
        <w:t>. (2016).</w:t>
      </w:r>
      <w:r w:rsidRPr="00100125">
        <w:rPr>
          <w:rFonts w:ascii="Times New Roman" w:hAnsi="Times New Roman" w:cs="Times New Roman"/>
          <w:sz w:val="24"/>
          <w:szCs w:val="24"/>
          <w:lang w:val="pt-PT"/>
        </w:rPr>
        <w:t xml:space="preserve"> </w:t>
      </w:r>
      <w:r w:rsidRPr="00100125">
        <w:rPr>
          <w:rFonts w:ascii="Times New Roman" w:hAnsi="Times New Roman" w:cs="Times New Roman"/>
          <w:i/>
          <w:sz w:val="24"/>
          <w:szCs w:val="24"/>
          <w:lang w:val="pt-PT"/>
        </w:rPr>
        <w:t xml:space="preserve">Lúdico na Infância: </w:t>
      </w:r>
      <w:r w:rsidRPr="00100125">
        <w:rPr>
          <w:rFonts w:ascii="Times New Roman" w:hAnsi="Times New Roman" w:cs="Times New Roman"/>
          <w:i/>
          <w:iCs/>
          <w:sz w:val="24"/>
          <w:szCs w:val="24"/>
          <w:lang w:val="pt-PT"/>
        </w:rPr>
        <w:t>A Relevância do Brincar na Inter</w:t>
      </w:r>
      <w:r w:rsidR="002665CB" w:rsidRPr="00100125">
        <w:rPr>
          <w:rFonts w:ascii="Times New Roman" w:hAnsi="Times New Roman" w:cs="Times New Roman"/>
          <w:i/>
          <w:iCs/>
          <w:sz w:val="24"/>
          <w:szCs w:val="24"/>
          <w:lang w:val="pt-PT"/>
        </w:rPr>
        <w:t>ação e na estimulação infantil.</w:t>
      </w:r>
    </w:p>
    <w:p w:rsidR="00F40108" w:rsidRPr="00100125" w:rsidRDefault="00F40108" w:rsidP="00A55BE6">
      <w:pPr>
        <w:pStyle w:val="Default"/>
        <w:spacing w:line="360" w:lineRule="auto"/>
        <w:jc w:val="both"/>
        <w:rPr>
          <w:color w:val="auto"/>
          <w:lang w:val="pt-PT"/>
        </w:rPr>
      </w:pPr>
      <w:r w:rsidRPr="00100125">
        <w:rPr>
          <w:color w:val="auto"/>
          <w:lang w:val="pt-PT"/>
        </w:rPr>
        <w:t>C</w:t>
      </w:r>
      <w:r w:rsidR="002665CB" w:rsidRPr="00100125">
        <w:rPr>
          <w:color w:val="auto"/>
          <w:lang w:val="pt-PT"/>
        </w:rPr>
        <w:t>astilho</w:t>
      </w:r>
      <w:r w:rsidRPr="00100125">
        <w:rPr>
          <w:color w:val="auto"/>
          <w:lang w:val="pt-PT"/>
        </w:rPr>
        <w:t xml:space="preserve">, </w:t>
      </w:r>
      <w:proofErr w:type="spellStart"/>
      <w:r w:rsidRPr="00100125">
        <w:rPr>
          <w:color w:val="auto"/>
          <w:lang w:val="pt-PT"/>
        </w:rPr>
        <w:t>et</w:t>
      </w:r>
      <w:proofErr w:type="spellEnd"/>
      <w:r w:rsidRPr="00100125">
        <w:rPr>
          <w:color w:val="auto"/>
          <w:lang w:val="pt-PT"/>
        </w:rPr>
        <w:t xml:space="preserve"> al</w:t>
      </w:r>
      <w:r w:rsidR="002665CB" w:rsidRPr="00100125">
        <w:rPr>
          <w:color w:val="auto"/>
          <w:lang w:val="pt-PT"/>
        </w:rPr>
        <w:t>. (2014)</w:t>
      </w:r>
      <w:r w:rsidRPr="00100125">
        <w:rPr>
          <w:color w:val="auto"/>
          <w:lang w:val="pt-PT"/>
        </w:rPr>
        <w:t xml:space="preserve">. </w:t>
      </w:r>
      <w:r w:rsidRPr="00100125">
        <w:rPr>
          <w:i/>
          <w:color w:val="auto"/>
          <w:lang w:val="pt-PT"/>
        </w:rPr>
        <w:t>Metodologia de Pesquisa</w:t>
      </w:r>
      <w:r w:rsidR="002665CB" w:rsidRPr="00100125">
        <w:rPr>
          <w:color w:val="auto"/>
          <w:lang w:val="pt-PT"/>
        </w:rPr>
        <w:t>.</w:t>
      </w:r>
    </w:p>
    <w:p w:rsidR="007553FD" w:rsidRPr="00100125" w:rsidRDefault="007553FD" w:rsidP="00A55BE6">
      <w:pPr>
        <w:pStyle w:val="Default"/>
        <w:spacing w:line="360" w:lineRule="auto"/>
        <w:jc w:val="both"/>
        <w:rPr>
          <w:color w:val="auto"/>
          <w:lang w:val="pt-PT"/>
        </w:rPr>
      </w:pPr>
      <w:r w:rsidRPr="00100125">
        <w:rPr>
          <w:color w:val="auto"/>
          <w:lang w:val="pt-PT"/>
        </w:rPr>
        <w:t>C</w:t>
      </w:r>
      <w:r w:rsidR="002665CB" w:rsidRPr="00100125">
        <w:rPr>
          <w:color w:val="auto"/>
          <w:lang w:val="pt-PT"/>
        </w:rPr>
        <w:t>hicote</w:t>
      </w:r>
      <w:r w:rsidRPr="00100125">
        <w:rPr>
          <w:color w:val="auto"/>
          <w:lang w:val="pt-PT"/>
        </w:rPr>
        <w:t>, L, G.</w:t>
      </w:r>
      <w:r w:rsidR="002665CB" w:rsidRPr="00100125">
        <w:rPr>
          <w:color w:val="auto"/>
          <w:lang w:val="pt-PT"/>
        </w:rPr>
        <w:t xml:space="preserve"> (2021).</w:t>
      </w:r>
      <w:r w:rsidRPr="00100125">
        <w:rPr>
          <w:color w:val="auto"/>
          <w:lang w:val="pt-PT"/>
        </w:rPr>
        <w:t xml:space="preserve"> </w:t>
      </w:r>
      <w:r w:rsidRPr="00100125">
        <w:rPr>
          <w:i/>
          <w:color w:val="auto"/>
          <w:lang w:val="pt-PT"/>
        </w:rPr>
        <w:t>Impacto das brincadeiras no desenvolvimento cognitivo das crianças do Centro Infantil Pomba Branca</w:t>
      </w:r>
      <w:r w:rsidR="002665CB" w:rsidRPr="00100125">
        <w:rPr>
          <w:color w:val="auto"/>
          <w:lang w:val="pt-PT"/>
        </w:rPr>
        <w:t xml:space="preserve">. </w:t>
      </w:r>
    </w:p>
    <w:p w:rsidR="0060702E" w:rsidRPr="00100125" w:rsidRDefault="0060702E" w:rsidP="00A55BE6">
      <w:pPr>
        <w:autoSpaceDE w:val="0"/>
        <w:autoSpaceDN w:val="0"/>
        <w:adjustRightInd w:val="0"/>
        <w:spacing w:after="0"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C</w:t>
      </w:r>
      <w:r w:rsidR="002665CB" w:rsidRPr="00100125">
        <w:rPr>
          <w:rFonts w:ascii="Times New Roman" w:hAnsi="Times New Roman" w:cs="Times New Roman"/>
          <w:sz w:val="24"/>
          <w:szCs w:val="24"/>
          <w:lang w:val="pt-PT"/>
        </w:rPr>
        <w:t>ohn</w:t>
      </w:r>
      <w:r w:rsidRPr="00100125">
        <w:rPr>
          <w:rFonts w:ascii="Times New Roman" w:hAnsi="Times New Roman" w:cs="Times New Roman"/>
          <w:sz w:val="24"/>
          <w:szCs w:val="24"/>
          <w:lang w:val="pt-PT"/>
        </w:rPr>
        <w:t>, C.</w:t>
      </w:r>
      <w:r w:rsidR="002665CB" w:rsidRPr="00100125">
        <w:rPr>
          <w:rFonts w:ascii="Times New Roman" w:hAnsi="Times New Roman" w:cs="Times New Roman"/>
          <w:sz w:val="24"/>
          <w:szCs w:val="24"/>
          <w:lang w:val="pt-PT"/>
        </w:rPr>
        <w:t xml:space="preserve"> (2005).</w:t>
      </w:r>
      <w:r w:rsidRPr="00100125">
        <w:rPr>
          <w:rFonts w:ascii="Times New Roman" w:hAnsi="Times New Roman" w:cs="Times New Roman"/>
          <w:sz w:val="24"/>
          <w:szCs w:val="24"/>
          <w:lang w:val="pt-PT"/>
        </w:rPr>
        <w:t xml:space="preserve"> </w:t>
      </w:r>
      <w:r w:rsidRPr="00100125">
        <w:rPr>
          <w:rFonts w:ascii="Times New Roman" w:hAnsi="Times New Roman" w:cs="Times New Roman"/>
          <w:bCs/>
          <w:i/>
          <w:sz w:val="24"/>
          <w:szCs w:val="24"/>
          <w:lang w:val="pt-PT"/>
        </w:rPr>
        <w:t>Antropologia da Criança</w:t>
      </w:r>
      <w:r w:rsidRPr="00100125">
        <w:rPr>
          <w:rFonts w:ascii="Times New Roman" w:hAnsi="Times New Roman" w:cs="Times New Roman"/>
          <w:sz w:val="24"/>
          <w:szCs w:val="24"/>
          <w:lang w:val="pt-PT"/>
        </w:rPr>
        <w:t>. Rio de</w:t>
      </w:r>
      <w:r w:rsidR="002665CB" w:rsidRPr="00100125">
        <w:rPr>
          <w:rFonts w:ascii="Times New Roman" w:hAnsi="Times New Roman" w:cs="Times New Roman"/>
          <w:sz w:val="24"/>
          <w:szCs w:val="24"/>
          <w:lang w:val="pt-PT"/>
        </w:rPr>
        <w:t xml:space="preserve"> Janeiro: Jorge Zahar Ed.</w:t>
      </w:r>
    </w:p>
    <w:p w:rsidR="007553FD" w:rsidRPr="00100125" w:rsidRDefault="007553FD" w:rsidP="00A55BE6">
      <w:pPr>
        <w:autoSpaceDE w:val="0"/>
        <w:autoSpaceDN w:val="0"/>
        <w:adjustRightInd w:val="0"/>
        <w:spacing w:after="0" w:line="360" w:lineRule="auto"/>
        <w:jc w:val="both"/>
        <w:rPr>
          <w:rFonts w:ascii="Times New Roman" w:hAnsi="Times New Roman" w:cs="Times New Roman"/>
          <w:sz w:val="24"/>
          <w:szCs w:val="24"/>
          <w:lang w:val="pt-PT"/>
        </w:rPr>
      </w:pPr>
      <w:proofErr w:type="spellStart"/>
      <w:r w:rsidRPr="00100125">
        <w:rPr>
          <w:rFonts w:ascii="Times New Roman" w:hAnsi="Times New Roman" w:cs="Times New Roman"/>
          <w:sz w:val="24"/>
          <w:szCs w:val="24"/>
          <w:lang w:val="pt-PT"/>
        </w:rPr>
        <w:t>C</w:t>
      </w:r>
      <w:r w:rsidR="002665CB" w:rsidRPr="00100125">
        <w:rPr>
          <w:rFonts w:ascii="Times New Roman" w:hAnsi="Times New Roman" w:cs="Times New Roman"/>
          <w:sz w:val="24"/>
          <w:szCs w:val="24"/>
          <w:lang w:val="pt-PT"/>
        </w:rPr>
        <w:t>oll</w:t>
      </w:r>
      <w:proofErr w:type="spellEnd"/>
      <w:r w:rsidRPr="00100125">
        <w:rPr>
          <w:rFonts w:ascii="Times New Roman" w:hAnsi="Times New Roman" w:cs="Times New Roman"/>
          <w:sz w:val="24"/>
          <w:szCs w:val="24"/>
          <w:lang w:val="pt-PT"/>
        </w:rPr>
        <w:t xml:space="preserve">, C; </w:t>
      </w:r>
      <w:proofErr w:type="gramStart"/>
      <w:r w:rsidRPr="00100125">
        <w:rPr>
          <w:rFonts w:ascii="Times New Roman" w:hAnsi="Times New Roman" w:cs="Times New Roman"/>
          <w:sz w:val="24"/>
          <w:szCs w:val="24"/>
          <w:lang w:val="pt-PT"/>
        </w:rPr>
        <w:t>e</w:t>
      </w:r>
      <w:proofErr w:type="gramEnd"/>
      <w:r w:rsidRPr="00100125">
        <w:rPr>
          <w:rFonts w:ascii="Times New Roman" w:hAnsi="Times New Roman" w:cs="Times New Roman"/>
          <w:sz w:val="24"/>
          <w:szCs w:val="24"/>
          <w:lang w:val="pt-PT"/>
        </w:rPr>
        <w:t xml:space="preserve"> (Col). </w:t>
      </w:r>
      <w:r w:rsidR="002665CB" w:rsidRPr="00100125">
        <w:rPr>
          <w:rFonts w:ascii="Times New Roman" w:hAnsi="Times New Roman" w:cs="Times New Roman"/>
          <w:sz w:val="24"/>
          <w:szCs w:val="24"/>
          <w:lang w:val="pt-PT"/>
        </w:rPr>
        <w:t xml:space="preserve">(2004). </w:t>
      </w:r>
      <w:r w:rsidRPr="00100125">
        <w:rPr>
          <w:rFonts w:ascii="Times New Roman" w:hAnsi="Times New Roman" w:cs="Times New Roman"/>
          <w:i/>
          <w:sz w:val="24"/>
          <w:szCs w:val="24"/>
          <w:lang w:val="pt-PT"/>
        </w:rPr>
        <w:t xml:space="preserve">Desenvolvimento </w:t>
      </w:r>
      <w:r w:rsidR="002665CB" w:rsidRPr="00100125">
        <w:rPr>
          <w:rFonts w:ascii="Times New Roman" w:hAnsi="Times New Roman" w:cs="Times New Roman"/>
          <w:i/>
          <w:sz w:val="24"/>
          <w:szCs w:val="24"/>
          <w:lang w:val="pt-PT"/>
        </w:rPr>
        <w:t>psicológico</w:t>
      </w:r>
      <w:r w:rsidRPr="00100125">
        <w:rPr>
          <w:rFonts w:ascii="Times New Roman" w:hAnsi="Times New Roman" w:cs="Times New Roman"/>
          <w:i/>
          <w:sz w:val="24"/>
          <w:szCs w:val="24"/>
          <w:lang w:val="pt-PT"/>
        </w:rPr>
        <w:t xml:space="preserve"> e educação</w:t>
      </w:r>
      <w:r w:rsidRPr="00100125">
        <w:rPr>
          <w:rFonts w:ascii="Times New Roman" w:hAnsi="Times New Roman" w:cs="Times New Roman"/>
          <w:sz w:val="24"/>
          <w:szCs w:val="24"/>
          <w:lang w:val="pt-PT"/>
        </w:rPr>
        <w:t>. Ar</w:t>
      </w:r>
      <w:r w:rsidR="002665CB" w:rsidRPr="00100125">
        <w:rPr>
          <w:rFonts w:ascii="Times New Roman" w:hAnsi="Times New Roman" w:cs="Times New Roman"/>
          <w:sz w:val="24"/>
          <w:szCs w:val="24"/>
          <w:lang w:val="pt-PT"/>
        </w:rPr>
        <w:t>tmed. Porto Alegre.</w:t>
      </w:r>
    </w:p>
    <w:p w:rsidR="00A632EF" w:rsidRPr="00100125" w:rsidRDefault="00A632EF" w:rsidP="00A55BE6">
      <w:pPr>
        <w:autoSpaceDE w:val="0"/>
        <w:autoSpaceDN w:val="0"/>
        <w:adjustRightInd w:val="0"/>
        <w:spacing w:after="0" w:line="360" w:lineRule="auto"/>
        <w:jc w:val="both"/>
        <w:rPr>
          <w:rFonts w:ascii="Times New Roman" w:hAnsi="Times New Roman" w:cs="Times New Roman"/>
          <w:sz w:val="24"/>
          <w:szCs w:val="24"/>
          <w:lang w:val="pt-PT"/>
        </w:rPr>
      </w:pPr>
      <w:proofErr w:type="spellStart"/>
      <w:r w:rsidRPr="00100125">
        <w:rPr>
          <w:rFonts w:ascii="Times New Roman" w:hAnsi="Times New Roman" w:cs="Times New Roman"/>
          <w:sz w:val="24"/>
          <w:szCs w:val="24"/>
          <w:lang w:val="pt-PT"/>
        </w:rPr>
        <w:t>C</w:t>
      </w:r>
      <w:r w:rsidR="002665CB" w:rsidRPr="00100125">
        <w:rPr>
          <w:rFonts w:ascii="Times New Roman" w:hAnsi="Times New Roman" w:cs="Times New Roman"/>
          <w:sz w:val="24"/>
          <w:szCs w:val="24"/>
          <w:lang w:val="pt-PT"/>
        </w:rPr>
        <w:t>olchesqui</w:t>
      </w:r>
      <w:proofErr w:type="spellEnd"/>
      <w:r w:rsidRPr="00100125">
        <w:rPr>
          <w:rFonts w:ascii="Times New Roman" w:hAnsi="Times New Roman" w:cs="Times New Roman"/>
          <w:sz w:val="24"/>
          <w:szCs w:val="24"/>
          <w:lang w:val="pt-PT"/>
        </w:rPr>
        <w:t>, M. N. C.</w:t>
      </w:r>
      <w:r w:rsidR="004C5DAB" w:rsidRPr="00100125">
        <w:rPr>
          <w:rFonts w:ascii="Times New Roman" w:hAnsi="Times New Roman" w:cs="Times New Roman"/>
          <w:sz w:val="24"/>
          <w:szCs w:val="24"/>
          <w:lang w:val="pt-PT"/>
        </w:rPr>
        <w:t xml:space="preserve"> (2015).</w:t>
      </w:r>
      <w:r w:rsidRPr="00100125">
        <w:rPr>
          <w:rFonts w:ascii="Times New Roman" w:hAnsi="Times New Roman" w:cs="Times New Roman"/>
          <w:sz w:val="24"/>
          <w:szCs w:val="24"/>
          <w:lang w:val="pt-PT"/>
        </w:rPr>
        <w:t xml:space="preserve"> </w:t>
      </w:r>
      <w:r w:rsidRPr="00100125">
        <w:rPr>
          <w:rFonts w:ascii="Times New Roman" w:hAnsi="Times New Roman" w:cs="Times New Roman"/>
          <w:i/>
          <w:sz w:val="24"/>
          <w:szCs w:val="24"/>
          <w:lang w:val="pt-PT"/>
        </w:rPr>
        <w:t>A importância do ato de brincar na educação infantil</w:t>
      </w:r>
      <w:r w:rsidRPr="00100125">
        <w:rPr>
          <w:rFonts w:ascii="Times New Roman" w:hAnsi="Times New Roman" w:cs="Times New Roman"/>
          <w:sz w:val="24"/>
          <w:szCs w:val="24"/>
          <w:lang w:val="pt-PT"/>
        </w:rPr>
        <w:t xml:space="preserve">. </w:t>
      </w:r>
      <w:r w:rsidRPr="00100125">
        <w:rPr>
          <w:rFonts w:ascii="Times New Roman" w:hAnsi="Times New Roman" w:cs="Times New Roman"/>
          <w:bCs/>
          <w:sz w:val="24"/>
          <w:szCs w:val="24"/>
          <w:lang w:val="pt-PT"/>
        </w:rPr>
        <w:t>Revista Científica Eletrônica da Pedagogia</w:t>
      </w:r>
      <w:r w:rsidR="004C5DAB" w:rsidRPr="00100125">
        <w:rPr>
          <w:rFonts w:ascii="Times New Roman" w:hAnsi="Times New Roman" w:cs="Times New Roman"/>
          <w:sz w:val="24"/>
          <w:szCs w:val="24"/>
          <w:lang w:val="pt-PT"/>
        </w:rPr>
        <w:t>, v. 25, p. 1-15.</w:t>
      </w:r>
    </w:p>
    <w:p w:rsidR="007553FD" w:rsidRPr="00100125" w:rsidRDefault="007553FD" w:rsidP="00A55BE6">
      <w:pPr>
        <w:autoSpaceDE w:val="0"/>
        <w:autoSpaceDN w:val="0"/>
        <w:adjustRightInd w:val="0"/>
        <w:spacing w:after="0"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C</w:t>
      </w:r>
      <w:r w:rsidR="00626989" w:rsidRPr="00100125">
        <w:rPr>
          <w:rFonts w:ascii="Times New Roman" w:hAnsi="Times New Roman" w:cs="Times New Roman"/>
          <w:sz w:val="24"/>
          <w:szCs w:val="24"/>
          <w:lang w:val="pt-PT"/>
        </w:rPr>
        <w:t>respo</w:t>
      </w:r>
      <w:r w:rsidRPr="00100125">
        <w:rPr>
          <w:rFonts w:ascii="Times New Roman" w:hAnsi="Times New Roman" w:cs="Times New Roman"/>
          <w:sz w:val="24"/>
          <w:szCs w:val="24"/>
          <w:lang w:val="pt-PT"/>
        </w:rPr>
        <w:t xml:space="preserve">, M. </w:t>
      </w:r>
      <w:r w:rsidR="00626989" w:rsidRPr="00100125">
        <w:rPr>
          <w:rFonts w:ascii="Times New Roman" w:hAnsi="Times New Roman" w:cs="Times New Roman"/>
          <w:sz w:val="24"/>
          <w:szCs w:val="24"/>
          <w:lang w:val="pt-PT"/>
        </w:rPr>
        <w:t xml:space="preserve">(2016). </w:t>
      </w:r>
      <w:r w:rsidRPr="00100125">
        <w:rPr>
          <w:rFonts w:ascii="Times New Roman" w:hAnsi="Times New Roman" w:cs="Times New Roman"/>
          <w:i/>
          <w:iCs/>
          <w:sz w:val="24"/>
          <w:szCs w:val="24"/>
          <w:lang w:val="pt-PT"/>
        </w:rPr>
        <w:t>A descoberta do brincar</w:t>
      </w:r>
      <w:r w:rsidRPr="00100125">
        <w:rPr>
          <w:rFonts w:ascii="Times New Roman" w:hAnsi="Times New Roman" w:cs="Times New Roman"/>
          <w:b/>
          <w:bCs/>
          <w:i/>
          <w:sz w:val="24"/>
          <w:szCs w:val="24"/>
          <w:lang w:val="pt-PT"/>
        </w:rPr>
        <w:t>.</w:t>
      </w:r>
      <w:r w:rsidRPr="00100125">
        <w:rPr>
          <w:rFonts w:ascii="Times New Roman" w:hAnsi="Times New Roman" w:cs="Times New Roman"/>
          <w:b/>
          <w:bCs/>
          <w:sz w:val="24"/>
          <w:szCs w:val="24"/>
          <w:lang w:val="pt-PT"/>
        </w:rPr>
        <w:t xml:space="preserve"> </w:t>
      </w:r>
      <w:r w:rsidRPr="00100125">
        <w:rPr>
          <w:rFonts w:ascii="Times New Roman" w:hAnsi="Times New Roman" w:cs="Times New Roman"/>
          <w:iCs/>
          <w:sz w:val="24"/>
          <w:szCs w:val="24"/>
          <w:lang w:val="pt-PT"/>
        </w:rPr>
        <w:t xml:space="preserve">São </w:t>
      </w:r>
      <w:r w:rsidRPr="00100125">
        <w:rPr>
          <w:rFonts w:ascii="Times New Roman" w:hAnsi="Times New Roman" w:cs="Times New Roman"/>
          <w:sz w:val="24"/>
          <w:szCs w:val="24"/>
          <w:lang w:val="pt-PT"/>
        </w:rPr>
        <w:t>Pau</w:t>
      </w:r>
      <w:r w:rsidR="00626989" w:rsidRPr="00100125">
        <w:rPr>
          <w:rFonts w:ascii="Times New Roman" w:hAnsi="Times New Roman" w:cs="Times New Roman"/>
          <w:sz w:val="24"/>
          <w:szCs w:val="24"/>
          <w:lang w:val="pt-PT"/>
        </w:rPr>
        <w:t>lo: Editora Melhoramentos.</w:t>
      </w:r>
      <w:r w:rsidRPr="00100125">
        <w:rPr>
          <w:rFonts w:ascii="Times New Roman" w:hAnsi="Times New Roman" w:cs="Times New Roman"/>
          <w:sz w:val="24"/>
          <w:szCs w:val="24"/>
          <w:lang w:val="pt-PT"/>
        </w:rPr>
        <w:t xml:space="preserve"> </w:t>
      </w:r>
    </w:p>
    <w:p w:rsidR="007553FD" w:rsidRPr="00100125" w:rsidRDefault="007372E4" w:rsidP="00A55BE6">
      <w:pPr>
        <w:autoSpaceDE w:val="0"/>
        <w:autoSpaceDN w:val="0"/>
        <w:adjustRightInd w:val="0"/>
        <w:spacing w:after="0" w:line="360" w:lineRule="auto"/>
        <w:jc w:val="both"/>
        <w:rPr>
          <w:rFonts w:ascii="Times New Roman" w:hAnsi="Times New Roman" w:cs="Times New Roman"/>
          <w:sz w:val="24"/>
          <w:szCs w:val="24"/>
          <w:lang w:val="pt-PT"/>
        </w:rPr>
      </w:pPr>
      <w:proofErr w:type="spellStart"/>
      <w:r w:rsidRPr="00100125">
        <w:rPr>
          <w:rFonts w:ascii="Times New Roman" w:hAnsi="Times New Roman" w:cs="Times New Roman"/>
          <w:sz w:val="24"/>
          <w:szCs w:val="24"/>
          <w:lang w:val="pt-PT"/>
        </w:rPr>
        <w:t>C</w:t>
      </w:r>
      <w:r w:rsidR="00626989" w:rsidRPr="00100125">
        <w:rPr>
          <w:rFonts w:ascii="Times New Roman" w:hAnsi="Times New Roman" w:cs="Times New Roman"/>
          <w:sz w:val="24"/>
          <w:szCs w:val="24"/>
          <w:lang w:val="pt-PT"/>
        </w:rPr>
        <w:t>hristie</w:t>
      </w:r>
      <w:proofErr w:type="spellEnd"/>
      <w:r w:rsidR="00626989" w:rsidRPr="00100125">
        <w:rPr>
          <w:rFonts w:ascii="Times New Roman" w:hAnsi="Times New Roman" w:cs="Times New Roman"/>
          <w:sz w:val="24"/>
          <w:szCs w:val="24"/>
          <w:lang w:val="pt-PT"/>
        </w:rPr>
        <w:t xml:space="preserve">, J. (1997). </w:t>
      </w:r>
      <w:r w:rsidRPr="00100125">
        <w:rPr>
          <w:rFonts w:ascii="Times New Roman" w:hAnsi="Times New Roman" w:cs="Times New Roman"/>
          <w:i/>
          <w:iCs/>
          <w:sz w:val="24"/>
          <w:szCs w:val="24"/>
          <w:lang w:val="pt-PT"/>
        </w:rPr>
        <w:t>Literacia – Contextos lúdicos enriquecidos: Desenvolvimento da Criança</w:t>
      </w:r>
      <w:r w:rsidR="00626989" w:rsidRPr="00100125">
        <w:rPr>
          <w:rFonts w:ascii="Times New Roman" w:hAnsi="Times New Roman" w:cs="Times New Roman"/>
          <w:b/>
          <w:bCs/>
          <w:sz w:val="24"/>
          <w:szCs w:val="24"/>
          <w:lang w:val="pt-PT"/>
        </w:rPr>
        <w:t>.</w:t>
      </w:r>
    </w:p>
    <w:p w:rsidR="007553FD" w:rsidRPr="00100125" w:rsidRDefault="003814DE" w:rsidP="00A55BE6">
      <w:pPr>
        <w:autoSpaceDE w:val="0"/>
        <w:autoSpaceDN w:val="0"/>
        <w:adjustRightInd w:val="0"/>
        <w:spacing w:after="0"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D</w:t>
      </w:r>
      <w:r w:rsidR="00D16340" w:rsidRPr="00100125">
        <w:rPr>
          <w:rFonts w:ascii="Times New Roman" w:hAnsi="Times New Roman" w:cs="Times New Roman"/>
          <w:sz w:val="24"/>
          <w:szCs w:val="24"/>
          <w:lang w:val="pt-PT"/>
        </w:rPr>
        <w:t>ias</w:t>
      </w:r>
      <w:r w:rsidRPr="00100125">
        <w:rPr>
          <w:rFonts w:ascii="Times New Roman" w:hAnsi="Times New Roman" w:cs="Times New Roman"/>
          <w:sz w:val="24"/>
          <w:szCs w:val="24"/>
          <w:lang w:val="pt-PT"/>
        </w:rPr>
        <w:t xml:space="preserve"> M,</w:t>
      </w:r>
      <w:r w:rsidR="00DD5698" w:rsidRPr="00100125">
        <w:rPr>
          <w:rFonts w:ascii="Times New Roman" w:hAnsi="Times New Roman" w:cs="Times New Roman"/>
          <w:sz w:val="24"/>
          <w:szCs w:val="24"/>
          <w:lang w:val="pt-PT"/>
        </w:rPr>
        <w:t xml:space="preserve"> C, M.</w:t>
      </w:r>
      <w:r w:rsidR="00D16340" w:rsidRPr="00100125">
        <w:rPr>
          <w:rFonts w:ascii="Times New Roman" w:hAnsi="Times New Roman" w:cs="Times New Roman"/>
          <w:sz w:val="24"/>
          <w:szCs w:val="24"/>
          <w:lang w:val="pt-PT"/>
        </w:rPr>
        <w:t xml:space="preserve"> (2005).</w:t>
      </w:r>
      <w:r w:rsidR="00DD5698" w:rsidRPr="00100125">
        <w:rPr>
          <w:rFonts w:ascii="Times New Roman" w:hAnsi="Times New Roman" w:cs="Times New Roman"/>
          <w:sz w:val="24"/>
          <w:szCs w:val="24"/>
          <w:lang w:val="pt-PT"/>
        </w:rPr>
        <w:t xml:space="preserve"> </w:t>
      </w:r>
      <w:r w:rsidR="00DD5698" w:rsidRPr="00100125">
        <w:rPr>
          <w:rFonts w:ascii="Times New Roman" w:hAnsi="Times New Roman" w:cs="Times New Roman"/>
          <w:bCs/>
          <w:i/>
          <w:sz w:val="24"/>
          <w:szCs w:val="24"/>
          <w:lang w:val="pt-PT"/>
        </w:rPr>
        <w:t>Metáfora e pensamento: considerações sobre a importância do jogo na aquisição do conhecimento e implicações para a educação pré-escolar</w:t>
      </w:r>
      <w:r w:rsidR="00D16340" w:rsidRPr="00100125">
        <w:rPr>
          <w:rFonts w:ascii="Times New Roman" w:hAnsi="Times New Roman" w:cs="Times New Roman"/>
          <w:bCs/>
          <w:sz w:val="24"/>
          <w:szCs w:val="24"/>
          <w:lang w:val="pt-PT"/>
        </w:rPr>
        <w:t xml:space="preserve">. </w:t>
      </w:r>
    </w:p>
    <w:p w:rsidR="007553FD" w:rsidRPr="00100125" w:rsidRDefault="00E353CC" w:rsidP="00A55BE6">
      <w:pPr>
        <w:spacing w:line="360" w:lineRule="auto"/>
        <w:jc w:val="both"/>
        <w:rPr>
          <w:rFonts w:ascii="Times New Roman" w:hAnsi="Times New Roman" w:cs="Times New Roman"/>
          <w:sz w:val="24"/>
          <w:szCs w:val="24"/>
          <w:lang w:val="pt-PT"/>
        </w:rPr>
      </w:pPr>
      <w:proofErr w:type="spellStart"/>
      <w:r w:rsidRPr="00100125">
        <w:rPr>
          <w:rFonts w:ascii="Times New Roman" w:hAnsi="Times New Roman" w:cs="Times New Roman"/>
          <w:sz w:val="24"/>
          <w:szCs w:val="24"/>
          <w:lang w:val="pt-PT"/>
        </w:rPr>
        <w:t>F</w:t>
      </w:r>
      <w:r w:rsidR="00D16340" w:rsidRPr="00100125">
        <w:rPr>
          <w:rFonts w:ascii="Times New Roman" w:hAnsi="Times New Roman" w:cs="Times New Roman"/>
          <w:sz w:val="24"/>
          <w:szCs w:val="24"/>
          <w:lang w:val="pt-PT"/>
        </w:rPr>
        <w:t>ierro</w:t>
      </w:r>
      <w:proofErr w:type="spellEnd"/>
      <w:r w:rsidRPr="00100125">
        <w:rPr>
          <w:rFonts w:ascii="Times New Roman" w:hAnsi="Times New Roman" w:cs="Times New Roman"/>
          <w:sz w:val="24"/>
          <w:szCs w:val="24"/>
          <w:lang w:val="pt-PT"/>
        </w:rPr>
        <w:t>, A</w:t>
      </w:r>
      <w:r w:rsidR="007553FD" w:rsidRPr="00100125">
        <w:rPr>
          <w:rFonts w:ascii="Times New Roman" w:hAnsi="Times New Roman" w:cs="Times New Roman"/>
          <w:sz w:val="24"/>
          <w:szCs w:val="24"/>
          <w:lang w:val="pt-PT"/>
        </w:rPr>
        <w:t>.</w:t>
      </w:r>
      <w:r w:rsidR="00D16340" w:rsidRPr="00100125">
        <w:rPr>
          <w:rFonts w:ascii="Times New Roman" w:hAnsi="Times New Roman" w:cs="Times New Roman"/>
          <w:sz w:val="24"/>
          <w:szCs w:val="24"/>
          <w:lang w:val="pt-PT"/>
        </w:rPr>
        <w:t xml:space="preserve"> (2004).</w:t>
      </w:r>
      <w:r w:rsidR="007553FD" w:rsidRPr="00100125">
        <w:rPr>
          <w:rFonts w:ascii="Times New Roman" w:hAnsi="Times New Roman" w:cs="Times New Roman"/>
          <w:sz w:val="24"/>
          <w:szCs w:val="24"/>
          <w:lang w:val="pt-PT"/>
        </w:rPr>
        <w:t xml:space="preserve"> </w:t>
      </w:r>
      <w:r w:rsidR="007553FD" w:rsidRPr="00100125">
        <w:rPr>
          <w:rFonts w:ascii="Times New Roman" w:hAnsi="Times New Roman" w:cs="Times New Roman"/>
          <w:i/>
          <w:iCs/>
          <w:sz w:val="24"/>
          <w:szCs w:val="24"/>
          <w:lang w:val="pt-PT"/>
        </w:rPr>
        <w:t>Os alunos com deficiência mental</w:t>
      </w:r>
      <w:r w:rsidR="007553FD" w:rsidRPr="00100125">
        <w:rPr>
          <w:rFonts w:ascii="Times New Roman" w:hAnsi="Times New Roman" w:cs="Times New Roman"/>
          <w:sz w:val="24"/>
          <w:szCs w:val="24"/>
          <w:lang w:val="pt-PT"/>
        </w:rPr>
        <w:t>.</w:t>
      </w:r>
    </w:p>
    <w:p w:rsidR="003460F8" w:rsidRPr="00100125" w:rsidRDefault="007553FD" w:rsidP="00A55BE6">
      <w:pPr>
        <w:autoSpaceDE w:val="0"/>
        <w:autoSpaceDN w:val="0"/>
        <w:adjustRightInd w:val="0"/>
        <w:spacing w:after="0"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F</w:t>
      </w:r>
      <w:r w:rsidR="00D16340" w:rsidRPr="00100125">
        <w:rPr>
          <w:rFonts w:ascii="Times New Roman" w:hAnsi="Times New Roman" w:cs="Times New Roman"/>
          <w:sz w:val="24"/>
          <w:szCs w:val="24"/>
          <w:lang w:val="pt-PT"/>
        </w:rPr>
        <w:t>ortuna</w:t>
      </w:r>
      <w:r w:rsidRPr="00100125">
        <w:rPr>
          <w:rFonts w:ascii="Times New Roman" w:hAnsi="Times New Roman" w:cs="Times New Roman"/>
          <w:sz w:val="24"/>
          <w:szCs w:val="24"/>
          <w:lang w:val="pt-PT"/>
        </w:rPr>
        <w:t>, T, R.</w:t>
      </w:r>
      <w:r w:rsidR="00D16340" w:rsidRPr="00100125">
        <w:rPr>
          <w:rFonts w:ascii="Times New Roman" w:hAnsi="Times New Roman" w:cs="Times New Roman"/>
          <w:sz w:val="24"/>
          <w:szCs w:val="24"/>
          <w:lang w:val="pt-PT"/>
        </w:rPr>
        <w:t xml:space="preserve"> (2004).</w:t>
      </w:r>
      <w:r w:rsidRPr="00100125">
        <w:rPr>
          <w:rFonts w:ascii="Times New Roman" w:hAnsi="Times New Roman" w:cs="Times New Roman"/>
          <w:sz w:val="24"/>
          <w:szCs w:val="24"/>
          <w:lang w:val="pt-PT"/>
        </w:rPr>
        <w:t xml:space="preserve"> </w:t>
      </w:r>
      <w:r w:rsidRPr="00100125">
        <w:rPr>
          <w:rFonts w:ascii="Times New Roman" w:hAnsi="Times New Roman" w:cs="Times New Roman"/>
          <w:i/>
          <w:iCs/>
          <w:sz w:val="24"/>
          <w:szCs w:val="24"/>
          <w:lang w:val="pt-PT"/>
        </w:rPr>
        <w:t xml:space="preserve">Sala de aula é lugar de </w:t>
      </w:r>
      <w:proofErr w:type="spellStart"/>
      <w:r w:rsidRPr="00100125">
        <w:rPr>
          <w:rFonts w:ascii="Times New Roman" w:hAnsi="Times New Roman" w:cs="Times New Roman"/>
          <w:i/>
          <w:iCs/>
          <w:sz w:val="24"/>
          <w:szCs w:val="24"/>
          <w:lang w:val="pt-PT"/>
        </w:rPr>
        <w:t>brincar</w:t>
      </w:r>
      <w:r w:rsidRPr="00100125">
        <w:rPr>
          <w:rFonts w:ascii="Times New Roman" w:hAnsi="Times New Roman" w:cs="Times New Roman"/>
          <w:sz w:val="24"/>
          <w:szCs w:val="24"/>
          <w:lang w:val="pt-PT"/>
        </w:rPr>
        <w:t>?In</w:t>
      </w:r>
      <w:proofErr w:type="spellEnd"/>
      <w:r w:rsidRPr="00100125">
        <w:rPr>
          <w:rFonts w:ascii="Times New Roman" w:hAnsi="Times New Roman" w:cs="Times New Roman"/>
          <w:sz w:val="24"/>
          <w:szCs w:val="24"/>
          <w:lang w:val="pt-PT"/>
        </w:rPr>
        <w:t>: XAVIER, M.L.F. e DALLA ZEN, M.I.H (</w:t>
      </w:r>
      <w:proofErr w:type="spellStart"/>
      <w:r w:rsidRPr="00100125">
        <w:rPr>
          <w:rFonts w:ascii="Times New Roman" w:hAnsi="Times New Roman" w:cs="Times New Roman"/>
          <w:sz w:val="24"/>
          <w:szCs w:val="24"/>
          <w:lang w:val="pt-PT"/>
        </w:rPr>
        <w:t>org</w:t>
      </w:r>
      <w:proofErr w:type="spellEnd"/>
      <w:r w:rsidRPr="00100125">
        <w:rPr>
          <w:rFonts w:ascii="Times New Roman" w:hAnsi="Times New Roman" w:cs="Times New Roman"/>
          <w:sz w:val="24"/>
          <w:szCs w:val="24"/>
          <w:lang w:val="pt-PT"/>
        </w:rPr>
        <w:t xml:space="preserve">). </w:t>
      </w:r>
      <w:proofErr w:type="spellStart"/>
      <w:r w:rsidRPr="00100125">
        <w:rPr>
          <w:rFonts w:ascii="Times New Roman" w:hAnsi="Times New Roman" w:cs="Times New Roman"/>
          <w:iCs/>
          <w:sz w:val="24"/>
          <w:szCs w:val="24"/>
          <w:lang w:val="pt-PT"/>
        </w:rPr>
        <w:t>Planejamento</w:t>
      </w:r>
      <w:proofErr w:type="spellEnd"/>
      <w:r w:rsidRPr="00100125">
        <w:rPr>
          <w:rFonts w:ascii="Times New Roman" w:hAnsi="Times New Roman" w:cs="Times New Roman"/>
          <w:iCs/>
          <w:sz w:val="24"/>
          <w:szCs w:val="24"/>
          <w:lang w:val="pt-PT"/>
        </w:rPr>
        <w:t xml:space="preserve"> em destaque: análises menos convencionais. </w:t>
      </w:r>
      <w:r w:rsidR="00D16340" w:rsidRPr="00100125">
        <w:rPr>
          <w:rFonts w:ascii="Times New Roman" w:hAnsi="Times New Roman" w:cs="Times New Roman"/>
          <w:sz w:val="24"/>
          <w:szCs w:val="24"/>
          <w:lang w:val="pt-PT"/>
        </w:rPr>
        <w:t>Porto Alegre.</w:t>
      </w:r>
    </w:p>
    <w:p w:rsidR="00993EF8" w:rsidRPr="00100125" w:rsidRDefault="00E353CC" w:rsidP="00A55BE6">
      <w:pPr>
        <w:pStyle w:val="Default"/>
        <w:spacing w:line="360" w:lineRule="auto"/>
        <w:jc w:val="both"/>
        <w:rPr>
          <w:color w:val="auto"/>
          <w:lang w:val="pt-PT"/>
        </w:rPr>
      </w:pPr>
      <w:r w:rsidRPr="00100125">
        <w:rPr>
          <w:color w:val="auto"/>
          <w:lang w:val="pt-PT"/>
        </w:rPr>
        <w:t>G</w:t>
      </w:r>
      <w:r w:rsidR="00D16340" w:rsidRPr="00100125">
        <w:rPr>
          <w:color w:val="auto"/>
          <w:lang w:val="pt-PT"/>
        </w:rPr>
        <w:t>il</w:t>
      </w:r>
      <w:r w:rsidRPr="00100125">
        <w:rPr>
          <w:color w:val="auto"/>
          <w:lang w:val="pt-PT"/>
        </w:rPr>
        <w:t>, A, C</w:t>
      </w:r>
      <w:r w:rsidR="00F17E03" w:rsidRPr="00100125">
        <w:rPr>
          <w:color w:val="auto"/>
          <w:lang w:val="pt-PT"/>
        </w:rPr>
        <w:t>.</w:t>
      </w:r>
      <w:r w:rsidR="00D16340" w:rsidRPr="00100125">
        <w:rPr>
          <w:color w:val="auto"/>
          <w:lang w:val="pt-PT"/>
        </w:rPr>
        <w:t xml:space="preserve"> (2002).</w:t>
      </w:r>
      <w:r w:rsidR="00F17E03" w:rsidRPr="00100125">
        <w:rPr>
          <w:color w:val="auto"/>
          <w:lang w:val="pt-PT"/>
        </w:rPr>
        <w:t xml:space="preserve"> </w:t>
      </w:r>
      <w:r w:rsidR="00F17E03" w:rsidRPr="00100125">
        <w:rPr>
          <w:i/>
          <w:color w:val="auto"/>
          <w:lang w:val="pt-PT"/>
        </w:rPr>
        <w:t>Métodos e Técnicas de Pesquisa Social.</w:t>
      </w:r>
      <w:r w:rsidR="00F17E03" w:rsidRPr="00100125">
        <w:rPr>
          <w:color w:val="auto"/>
          <w:lang w:val="pt-PT"/>
        </w:rPr>
        <w:t xml:space="preserve"> 6ª </w:t>
      </w:r>
      <w:proofErr w:type="gramStart"/>
      <w:r w:rsidR="00F17E03" w:rsidRPr="00100125">
        <w:rPr>
          <w:bCs/>
          <w:color w:val="auto"/>
          <w:lang w:val="pt-PT"/>
        </w:rPr>
        <w:t>edição</w:t>
      </w:r>
      <w:proofErr w:type="gramEnd"/>
      <w:r w:rsidR="00F40108" w:rsidRPr="00100125">
        <w:rPr>
          <w:color w:val="auto"/>
          <w:lang w:val="pt-PT"/>
        </w:rPr>
        <w:t>.</w:t>
      </w:r>
    </w:p>
    <w:p w:rsidR="007553FD" w:rsidRPr="00100125" w:rsidRDefault="00993EF8" w:rsidP="00A55BE6">
      <w:pPr>
        <w:autoSpaceDE w:val="0"/>
        <w:autoSpaceDN w:val="0"/>
        <w:adjustRightInd w:val="0"/>
        <w:spacing w:after="0"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G</w:t>
      </w:r>
      <w:r w:rsidR="00D16340" w:rsidRPr="00100125">
        <w:rPr>
          <w:rFonts w:ascii="Times New Roman" w:hAnsi="Times New Roman" w:cs="Times New Roman"/>
          <w:sz w:val="24"/>
          <w:szCs w:val="24"/>
          <w:lang w:val="pt-PT"/>
        </w:rPr>
        <w:t>odim</w:t>
      </w:r>
      <w:r w:rsidRPr="00100125">
        <w:rPr>
          <w:rFonts w:ascii="Times New Roman" w:hAnsi="Times New Roman" w:cs="Times New Roman"/>
          <w:sz w:val="24"/>
          <w:szCs w:val="24"/>
          <w:lang w:val="pt-PT"/>
        </w:rPr>
        <w:t xml:space="preserve"> JR.</w:t>
      </w:r>
      <w:r w:rsidR="00D16340" w:rsidRPr="00100125">
        <w:rPr>
          <w:rFonts w:ascii="Times New Roman" w:hAnsi="Times New Roman" w:cs="Times New Roman"/>
          <w:sz w:val="24"/>
          <w:szCs w:val="24"/>
          <w:lang w:val="pt-PT"/>
        </w:rPr>
        <w:t xml:space="preserve"> (2007).</w:t>
      </w:r>
      <w:r w:rsidRPr="00100125">
        <w:rPr>
          <w:rFonts w:ascii="Times New Roman" w:hAnsi="Times New Roman" w:cs="Times New Roman"/>
          <w:sz w:val="24"/>
          <w:szCs w:val="24"/>
          <w:lang w:val="pt-PT"/>
        </w:rPr>
        <w:t xml:space="preserve"> Princípio do respeito à pessoa ou da autonomi</w:t>
      </w:r>
      <w:r w:rsidR="00D16340" w:rsidRPr="00100125">
        <w:rPr>
          <w:rFonts w:ascii="Times New Roman" w:hAnsi="Times New Roman" w:cs="Times New Roman"/>
          <w:sz w:val="24"/>
          <w:szCs w:val="24"/>
          <w:lang w:val="pt-PT"/>
        </w:rPr>
        <w:t>a. Bioética e ética na ciência.</w:t>
      </w:r>
      <w:r w:rsidR="0084505E" w:rsidRPr="00100125">
        <w:rPr>
          <w:rFonts w:ascii="Times New Roman" w:hAnsi="Times New Roman" w:cs="Times New Roman"/>
          <w:sz w:val="24"/>
          <w:szCs w:val="24"/>
          <w:lang w:val="pt-PT"/>
        </w:rPr>
        <w:t xml:space="preserve"> </w:t>
      </w:r>
    </w:p>
    <w:p w:rsidR="007553FD" w:rsidRPr="00100125" w:rsidRDefault="00324128" w:rsidP="00A55BE6">
      <w:pPr>
        <w:spacing w:line="360" w:lineRule="auto"/>
        <w:jc w:val="both"/>
        <w:rPr>
          <w:rFonts w:ascii="Times New Roman" w:hAnsi="Times New Roman" w:cs="Times New Roman"/>
          <w:sz w:val="24"/>
          <w:szCs w:val="24"/>
          <w:lang w:val="pt-PT"/>
        </w:rPr>
      </w:pPr>
      <w:proofErr w:type="spellStart"/>
      <w:r w:rsidRPr="00100125">
        <w:rPr>
          <w:rFonts w:ascii="Times New Roman" w:hAnsi="Times New Roman" w:cs="Times New Roman"/>
          <w:sz w:val="24"/>
          <w:szCs w:val="24"/>
          <w:lang w:val="pt-PT"/>
        </w:rPr>
        <w:t>H</w:t>
      </w:r>
      <w:r w:rsidR="00D16340" w:rsidRPr="00100125">
        <w:rPr>
          <w:rFonts w:ascii="Times New Roman" w:hAnsi="Times New Roman" w:cs="Times New Roman"/>
          <w:sz w:val="24"/>
          <w:szCs w:val="24"/>
          <w:lang w:val="pt-PT"/>
        </w:rPr>
        <w:t>olec</w:t>
      </w:r>
      <w:proofErr w:type="spellEnd"/>
      <w:r w:rsidRPr="00100125">
        <w:rPr>
          <w:rFonts w:ascii="Times New Roman" w:hAnsi="Times New Roman" w:cs="Times New Roman"/>
          <w:sz w:val="24"/>
          <w:szCs w:val="24"/>
          <w:lang w:val="pt-PT"/>
        </w:rPr>
        <w:t>, H.</w:t>
      </w:r>
      <w:r w:rsidR="00D16340" w:rsidRPr="00100125">
        <w:rPr>
          <w:rFonts w:ascii="Times New Roman" w:hAnsi="Times New Roman" w:cs="Times New Roman"/>
          <w:sz w:val="24"/>
          <w:szCs w:val="24"/>
          <w:lang w:val="pt-PT"/>
        </w:rPr>
        <w:t xml:space="preserve"> (2007).</w:t>
      </w:r>
      <w:r w:rsidRPr="00100125">
        <w:rPr>
          <w:rFonts w:ascii="Times New Roman" w:hAnsi="Times New Roman" w:cs="Times New Roman"/>
          <w:sz w:val="24"/>
          <w:szCs w:val="24"/>
          <w:lang w:val="pt-PT"/>
        </w:rPr>
        <w:t xml:space="preserve"> </w:t>
      </w:r>
      <w:proofErr w:type="spellStart"/>
      <w:r w:rsidRPr="00100125">
        <w:rPr>
          <w:rFonts w:ascii="Times New Roman" w:hAnsi="Times New Roman" w:cs="Times New Roman"/>
          <w:i/>
          <w:iCs/>
          <w:sz w:val="24"/>
          <w:szCs w:val="24"/>
          <w:lang w:val="pt-PT"/>
        </w:rPr>
        <w:t>Autonomy</w:t>
      </w:r>
      <w:proofErr w:type="spellEnd"/>
      <w:r w:rsidRPr="00100125">
        <w:rPr>
          <w:rFonts w:ascii="Times New Roman" w:hAnsi="Times New Roman" w:cs="Times New Roman"/>
          <w:i/>
          <w:iCs/>
          <w:sz w:val="24"/>
          <w:szCs w:val="24"/>
          <w:lang w:val="pt-PT"/>
        </w:rPr>
        <w:t xml:space="preserve"> and </w:t>
      </w:r>
      <w:proofErr w:type="spellStart"/>
      <w:r w:rsidRPr="00100125">
        <w:rPr>
          <w:rFonts w:ascii="Times New Roman" w:hAnsi="Times New Roman" w:cs="Times New Roman"/>
          <w:i/>
          <w:iCs/>
          <w:sz w:val="24"/>
          <w:szCs w:val="24"/>
          <w:lang w:val="pt-PT"/>
        </w:rPr>
        <w:t>foreign</w:t>
      </w:r>
      <w:proofErr w:type="spellEnd"/>
      <w:r w:rsidRPr="00100125">
        <w:rPr>
          <w:rFonts w:ascii="Times New Roman" w:hAnsi="Times New Roman" w:cs="Times New Roman"/>
          <w:i/>
          <w:iCs/>
          <w:sz w:val="24"/>
          <w:szCs w:val="24"/>
          <w:lang w:val="pt-PT"/>
        </w:rPr>
        <w:t xml:space="preserve"> </w:t>
      </w:r>
      <w:proofErr w:type="spellStart"/>
      <w:r w:rsidRPr="00100125">
        <w:rPr>
          <w:rFonts w:ascii="Times New Roman" w:hAnsi="Times New Roman" w:cs="Times New Roman"/>
          <w:i/>
          <w:iCs/>
          <w:sz w:val="24"/>
          <w:szCs w:val="24"/>
          <w:lang w:val="pt-PT"/>
        </w:rPr>
        <w:t>language</w:t>
      </w:r>
      <w:proofErr w:type="spellEnd"/>
      <w:r w:rsidRPr="00100125">
        <w:rPr>
          <w:rFonts w:ascii="Times New Roman" w:hAnsi="Times New Roman" w:cs="Times New Roman"/>
          <w:i/>
          <w:iCs/>
          <w:sz w:val="24"/>
          <w:szCs w:val="24"/>
          <w:lang w:val="pt-PT"/>
        </w:rPr>
        <w:t xml:space="preserve"> learning</w:t>
      </w:r>
      <w:r w:rsidRPr="00100125">
        <w:rPr>
          <w:rFonts w:ascii="Times New Roman" w:hAnsi="Times New Roman" w:cs="Times New Roman"/>
          <w:iCs/>
          <w:sz w:val="24"/>
          <w:szCs w:val="24"/>
          <w:lang w:val="pt-PT"/>
        </w:rPr>
        <w:t xml:space="preserve">. </w:t>
      </w:r>
      <w:r w:rsidR="00D16340" w:rsidRPr="00100125">
        <w:rPr>
          <w:rFonts w:ascii="Times New Roman" w:hAnsi="Times New Roman" w:cs="Times New Roman"/>
          <w:sz w:val="24"/>
          <w:szCs w:val="24"/>
          <w:lang w:val="pt-PT"/>
        </w:rPr>
        <w:t xml:space="preserve">Oxford: </w:t>
      </w:r>
      <w:proofErr w:type="spellStart"/>
      <w:r w:rsidR="00D16340" w:rsidRPr="00100125">
        <w:rPr>
          <w:rFonts w:ascii="Times New Roman" w:hAnsi="Times New Roman" w:cs="Times New Roman"/>
          <w:sz w:val="24"/>
          <w:szCs w:val="24"/>
          <w:lang w:val="pt-PT"/>
        </w:rPr>
        <w:t>Pergamon</w:t>
      </w:r>
      <w:proofErr w:type="spellEnd"/>
      <w:r w:rsidR="007553FD" w:rsidRPr="00100125">
        <w:rPr>
          <w:rFonts w:ascii="Times New Roman" w:hAnsi="Times New Roman" w:cs="Times New Roman"/>
          <w:sz w:val="24"/>
          <w:szCs w:val="24"/>
          <w:lang w:val="pt-PT"/>
        </w:rPr>
        <w:t xml:space="preserve">. </w:t>
      </w:r>
    </w:p>
    <w:p w:rsidR="006A1DBB" w:rsidRPr="00100125" w:rsidRDefault="007553FD" w:rsidP="00A55BE6">
      <w:pPr>
        <w:spacing w:line="360" w:lineRule="auto"/>
        <w:jc w:val="both"/>
        <w:rPr>
          <w:rFonts w:ascii="Times New Roman" w:hAnsi="Times New Roman" w:cs="Times New Roman"/>
          <w:sz w:val="24"/>
          <w:szCs w:val="24"/>
          <w:lang w:val="pt-PT"/>
        </w:rPr>
      </w:pPr>
      <w:proofErr w:type="spellStart"/>
      <w:r w:rsidRPr="00100125">
        <w:rPr>
          <w:rFonts w:ascii="Times New Roman" w:hAnsi="Times New Roman" w:cs="Times New Roman"/>
          <w:sz w:val="24"/>
          <w:szCs w:val="24"/>
          <w:lang w:val="pt-PT"/>
        </w:rPr>
        <w:t>K</w:t>
      </w:r>
      <w:r w:rsidR="00D16340" w:rsidRPr="00100125">
        <w:rPr>
          <w:rFonts w:ascii="Times New Roman" w:hAnsi="Times New Roman" w:cs="Times New Roman"/>
          <w:sz w:val="24"/>
          <w:szCs w:val="24"/>
          <w:lang w:val="pt-PT"/>
        </w:rPr>
        <w:t>ishimoto</w:t>
      </w:r>
      <w:proofErr w:type="spellEnd"/>
      <w:r w:rsidRPr="00100125">
        <w:rPr>
          <w:rFonts w:ascii="Times New Roman" w:hAnsi="Times New Roman" w:cs="Times New Roman"/>
          <w:sz w:val="24"/>
          <w:szCs w:val="24"/>
          <w:lang w:val="pt-PT"/>
        </w:rPr>
        <w:t>, T, M.</w:t>
      </w:r>
      <w:r w:rsidR="00D16340" w:rsidRPr="00100125">
        <w:rPr>
          <w:rFonts w:ascii="Times New Roman" w:hAnsi="Times New Roman" w:cs="Times New Roman"/>
          <w:sz w:val="24"/>
          <w:szCs w:val="24"/>
          <w:lang w:val="pt-PT"/>
        </w:rPr>
        <w:t xml:space="preserve"> (2004).</w:t>
      </w:r>
      <w:r w:rsidRPr="00100125">
        <w:rPr>
          <w:rFonts w:ascii="Times New Roman" w:hAnsi="Times New Roman" w:cs="Times New Roman"/>
          <w:sz w:val="24"/>
          <w:szCs w:val="24"/>
          <w:lang w:val="pt-PT"/>
        </w:rPr>
        <w:t xml:space="preserve"> </w:t>
      </w:r>
      <w:r w:rsidRPr="00100125">
        <w:rPr>
          <w:rFonts w:ascii="Times New Roman" w:hAnsi="Times New Roman" w:cs="Times New Roman"/>
          <w:bCs/>
          <w:i/>
          <w:sz w:val="24"/>
          <w:szCs w:val="24"/>
          <w:lang w:val="pt-PT"/>
        </w:rPr>
        <w:t>Jogos Infantis: o jogo, a criança e a educação</w:t>
      </w:r>
      <w:r w:rsidRPr="00100125">
        <w:rPr>
          <w:rFonts w:ascii="Times New Roman" w:hAnsi="Times New Roman" w:cs="Times New Roman"/>
          <w:b/>
          <w:bCs/>
          <w:sz w:val="24"/>
          <w:szCs w:val="24"/>
          <w:lang w:val="pt-PT"/>
        </w:rPr>
        <w:t xml:space="preserve">. </w:t>
      </w:r>
      <w:r w:rsidRPr="00100125">
        <w:rPr>
          <w:rFonts w:ascii="Times New Roman" w:hAnsi="Times New Roman" w:cs="Times New Roman"/>
          <w:sz w:val="24"/>
          <w:szCs w:val="24"/>
          <w:lang w:val="pt-PT"/>
        </w:rPr>
        <w:t xml:space="preserve">6ª </w:t>
      </w:r>
      <w:proofErr w:type="gramStart"/>
      <w:r w:rsidRPr="00100125">
        <w:rPr>
          <w:rFonts w:ascii="Times New Roman" w:hAnsi="Times New Roman" w:cs="Times New Roman"/>
          <w:sz w:val="24"/>
          <w:szCs w:val="24"/>
          <w:lang w:val="pt-PT"/>
        </w:rPr>
        <w:t>edição</w:t>
      </w:r>
      <w:proofErr w:type="gramEnd"/>
      <w:r w:rsidRPr="00100125">
        <w:rPr>
          <w:rFonts w:ascii="Times New Roman" w:hAnsi="Times New Roman" w:cs="Times New Roman"/>
          <w:sz w:val="24"/>
          <w:szCs w:val="24"/>
          <w:lang w:val="pt-PT"/>
        </w:rPr>
        <w:t>. Pet</w:t>
      </w:r>
      <w:r w:rsidR="0084505E" w:rsidRPr="00100125">
        <w:rPr>
          <w:rFonts w:ascii="Times New Roman" w:hAnsi="Times New Roman" w:cs="Times New Roman"/>
          <w:sz w:val="24"/>
          <w:szCs w:val="24"/>
          <w:lang w:val="pt-PT"/>
        </w:rPr>
        <w:t>rópo</w:t>
      </w:r>
      <w:r w:rsidR="00D16340" w:rsidRPr="00100125">
        <w:rPr>
          <w:rFonts w:ascii="Times New Roman" w:hAnsi="Times New Roman" w:cs="Times New Roman"/>
          <w:sz w:val="24"/>
          <w:szCs w:val="24"/>
          <w:lang w:val="pt-PT"/>
        </w:rPr>
        <w:t>lis, RJ: Editora Vozes</w:t>
      </w:r>
      <w:r w:rsidR="00E25F17" w:rsidRPr="00100125">
        <w:rPr>
          <w:rFonts w:ascii="Times New Roman" w:hAnsi="Times New Roman" w:cs="Times New Roman"/>
          <w:sz w:val="24"/>
          <w:szCs w:val="24"/>
          <w:lang w:val="pt-PT"/>
        </w:rPr>
        <w:t>.</w:t>
      </w:r>
    </w:p>
    <w:p w:rsidR="00314482" w:rsidRPr="00100125" w:rsidRDefault="00314482" w:rsidP="00A55BE6">
      <w:pPr>
        <w:spacing w:line="360" w:lineRule="auto"/>
        <w:jc w:val="both"/>
        <w:rPr>
          <w:rFonts w:ascii="Times New Roman" w:hAnsi="Times New Roman" w:cs="Times New Roman"/>
          <w:sz w:val="24"/>
          <w:szCs w:val="24"/>
          <w:lang w:val="pt-PT"/>
        </w:rPr>
      </w:pPr>
      <w:proofErr w:type="spellStart"/>
      <w:r w:rsidRPr="00100125">
        <w:rPr>
          <w:rFonts w:ascii="Times New Roman" w:hAnsi="Times New Roman" w:cs="Times New Roman"/>
          <w:sz w:val="24"/>
          <w:szCs w:val="24"/>
          <w:lang w:val="pt-PT"/>
        </w:rPr>
        <w:lastRenderedPageBreak/>
        <w:t>K</w:t>
      </w:r>
      <w:r w:rsidR="00D16340" w:rsidRPr="00100125">
        <w:rPr>
          <w:rFonts w:ascii="Times New Roman" w:hAnsi="Times New Roman" w:cs="Times New Roman"/>
          <w:sz w:val="24"/>
          <w:szCs w:val="24"/>
          <w:lang w:val="pt-PT"/>
        </w:rPr>
        <w:t>ramer</w:t>
      </w:r>
      <w:proofErr w:type="spellEnd"/>
      <w:r w:rsidRPr="00100125">
        <w:rPr>
          <w:rFonts w:ascii="Times New Roman" w:hAnsi="Times New Roman" w:cs="Times New Roman"/>
          <w:sz w:val="24"/>
          <w:szCs w:val="24"/>
          <w:lang w:val="pt-PT"/>
        </w:rPr>
        <w:t>, S.</w:t>
      </w:r>
      <w:r w:rsidR="00D16340" w:rsidRPr="00100125">
        <w:rPr>
          <w:rFonts w:ascii="Times New Roman" w:hAnsi="Times New Roman" w:cs="Times New Roman"/>
          <w:sz w:val="24"/>
          <w:szCs w:val="24"/>
          <w:lang w:val="pt-PT"/>
        </w:rPr>
        <w:t xml:space="preserve"> (2007).</w:t>
      </w:r>
      <w:r w:rsidRPr="00100125">
        <w:rPr>
          <w:rFonts w:ascii="Times New Roman" w:hAnsi="Times New Roman" w:cs="Times New Roman"/>
          <w:sz w:val="24"/>
          <w:szCs w:val="24"/>
          <w:lang w:val="pt-PT"/>
        </w:rPr>
        <w:t xml:space="preserve"> </w:t>
      </w:r>
      <w:r w:rsidRPr="00100125">
        <w:rPr>
          <w:rFonts w:ascii="Times New Roman" w:hAnsi="Times New Roman" w:cs="Times New Roman"/>
          <w:bCs/>
          <w:i/>
          <w:sz w:val="24"/>
          <w:szCs w:val="24"/>
          <w:lang w:val="pt-PT"/>
        </w:rPr>
        <w:t>Com a pré-escola nas mãos</w:t>
      </w:r>
      <w:r w:rsidRPr="00100125">
        <w:rPr>
          <w:rFonts w:ascii="Times New Roman" w:hAnsi="Times New Roman" w:cs="Times New Roman"/>
          <w:i/>
          <w:sz w:val="24"/>
          <w:szCs w:val="24"/>
          <w:lang w:val="pt-PT"/>
        </w:rPr>
        <w:t>. Uma alternativa curricular para a educação infantil.</w:t>
      </w:r>
      <w:r w:rsidR="00D16340" w:rsidRPr="00100125">
        <w:rPr>
          <w:rFonts w:ascii="Times New Roman" w:hAnsi="Times New Roman" w:cs="Times New Roman"/>
          <w:sz w:val="24"/>
          <w:szCs w:val="24"/>
          <w:lang w:val="pt-PT"/>
        </w:rPr>
        <w:t xml:space="preserve"> 6. </w:t>
      </w:r>
      <w:proofErr w:type="gramStart"/>
      <w:r w:rsidR="00D16340" w:rsidRPr="00100125">
        <w:rPr>
          <w:rFonts w:ascii="Times New Roman" w:hAnsi="Times New Roman" w:cs="Times New Roman"/>
          <w:sz w:val="24"/>
          <w:szCs w:val="24"/>
          <w:lang w:val="pt-PT"/>
        </w:rPr>
        <w:t>ed</w:t>
      </w:r>
      <w:proofErr w:type="gramEnd"/>
      <w:r w:rsidR="00D16340" w:rsidRPr="00100125">
        <w:rPr>
          <w:rFonts w:ascii="Times New Roman" w:hAnsi="Times New Roman" w:cs="Times New Roman"/>
          <w:sz w:val="24"/>
          <w:szCs w:val="24"/>
          <w:lang w:val="pt-PT"/>
        </w:rPr>
        <w:t>. São Paulo: Ática</w:t>
      </w:r>
      <w:r w:rsidRPr="00100125">
        <w:rPr>
          <w:rFonts w:ascii="Times New Roman" w:hAnsi="Times New Roman" w:cs="Times New Roman"/>
          <w:sz w:val="24"/>
          <w:szCs w:val="24"/>
          <w:lang w:val="pt-PT"/>
        </w:rPr>
        <w:t>.</w:t>
      </w:r>
    </w:p>
    <w:p w:rsidR="007553FD" w:rsidRPr="00100125" w:rsidRDefault="00E353CC" w:rsidP="00A55BE6">
      <w:pPr>
        <w:autoSpaceDE w:val="0"/>
        <w:autoSpaceDN w:val="0"/>
        <w:adjustRightInd w:val="0"/>
        <w:spacing w:after="0"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L</w:t>
      </w:r>
      <w:r w:rsidR="00D16340" w:rsidRPr="00100125">
        <w:rPr>
          <w:rFonts w:ascii="Times New Roman" w:hAnsi="Times New Roman" w:cs="Times New Roman"/>
          <w:sz w:val="24"/>
          <w:szCs w:val="24"/>
          <w:lang w:val="pt-PT"/>
        </w:rPr>
        <w:t>akatos</w:t>
      </w:r>
      <w:r w:rsidRPr="00100125">
        <w:rPr>
          <w:rFonts w:ascii="Times New Roman" w:hAnsi="Times New Roman" w:cs="Times New Roman"/>
          <w:sz w:val="24"/>
          <w:szCs w:val="24"/>
          <w:lang w:val="pt-PT"/>
        </w:rPr>
        <w:t>, E, M e M</w:t>
      </w:r>
      <w:r w:rsidR="00D16340" w:rsidRPr="00100125">
        <w:rPr>
          <w:rFonts w:ascii="Times New Roman" w:hAnsi="Times New Roman" w:cs="Times New Roman"/>
          <w:sz w:val="24"/>
          <w:szCs w:val="24"/>
          <w:lang w:val="pt-PT"/>
        </w:rPr>
        <w:t>arconi</w:t>
      </w:r>
      <w:r w:rsidRPr="00100125">
        <w:rPr>
          <w:rFonts w:ascii="Times New Roman" w:hAnsi="Times New Roman" w:cs="Times New Roman"/>
          <w:sz w:val="24"/>
          <w:szCs w:val="24"/>
          <w:lang w:val="pt-PT"/>
        </w:rPr>
        <w:t>, M.</w:t>
      </w:r>
      <w:r w:rsidR="00D16340" w:rsidRPr="00100125">
        <w:rPr>
          <w:rFonts w:ascii="Times New Roman" w:hAnsi="Times New Roman" w:cs="Times New Roman"/>
          <w:sz w:val="24"/>
          <w:szCs w:val="24"/>
          <w:lang w:val="pt-PT"/>
        </w:rPr>
        <w:t xml:space="preserve"> (2012).</w:t>
      </w:r>
      <w:r w:rsidRPr="00100125">
        <w:rPr>
          <w:rFonts w:ascii="Times New Roman" w:hAnsi="Times New Roman" w:cs="Times New Roman"/>
          <w:sz w:val="24"/>
          <w:szCs w:val="24"/>
          <w:lang w:val="pt-PT"/>
        </w:rPr>
        <w:t xml:space="preserve"> </w:t>
      </w:r>
      <w:r w:rsidRPr="00100125">
        <w:rPr>
          <w:rFonts w:ascii="Times New Roman" w:hAnsi="Times New Roman" w:cs="Times New Roman"/>
          <w:i/>
          <w:sz w:val="24"/>
          <w:szCs w:val="24"/>
          <w:lang w:val="pt-PT"/>
        </w:rPr>
        <w:t>Métodos de pesquisa</w:t>
      </w:r>
      <w:r w:rsidR="006444B0" w:rsidRPr="00100125">
        <w:rPr>
          <w:rFonts w:ascii="Times New Roman" w:hAnsi="Times New Roman" w:cs="Times New Roman"/>
          <w:sz w:val="24"/>
          <w:szCs w:val="24"/>
          <w:lang w:val="pt-PT"/>
        </w:rPr>
        <w:t>.</w:t>
      </w:r>
    </w:p>
    <w:p w:rsidR="003F7CA5" w:rsidRPr="00100125" w:rsidRDefault="007553FD" w:rsidP="00A55BE6">
      <w:pPr>
        <w:autoSpaceDE w:val="0"/>
        <w:autoSpaceDN w:val="0"/>
        <w:adjustRightInd w:val="0"/>
        <w:spacing w:after="0" w:line="360" w:lineRule="auto"/>
        <w:jc w:val="both"/>
        <w:rPr>
          <w:rFonts w:ascii="Times New Roman" w:hAnsi="Times New Roman" w:cs="Times New Roman"/>
          <w:bCs/>
          <w:sz w:val="24"/>
          <w:szCs w:val="24"/>
          <w:lang w:val="pt-PT"/>
        </w:rPr>
      </w:pPr>
      <w:r w:rsidRPr="00100125">
        <w:rPr>
          <w:rFonts w:ascii="Times New Roman" w:hAnsi="Times New Roman" w:cs="Times New Roman"/>
          <w:bCs/>
          <w:iCs/>
          <w:sz w:val="24"/>
          <w:szCs w:val="24"/>
          <w:lang w:val="pt-PT"/>
        </w:rPr>
        <w:t>L</w:t>
      </w:r>
      <w:r w:rsidR="00D16340" w:rsidRPr="00100125">
        <w:rPr>
          <w:rFonts w:ascii="Times New Roman" w:hAnsi="Times New Roman" w:cs="Times New Roman"/>
          <w:bCs/>
          <w:iCs/>
          <w:sz w:val="24"/>
          <w:szCs w:val="24"/>
          <w:lang w:val="pt-PT"/>
        </w:rPr>
        <w:t>ira</w:t>
      </w:r>
      <w:r w:rsidRPr="00100125">
        <w:rPr>
          <w:rFonts w:ascii="Times New Roman" w:hAnsi="Times New Roman" w:cs="Times New Roman"/>
          <w:bCs/>
          <w:iCs/>
          <w:sz w:val="24"/>
          <w:szCs w:val="24"/>
          <w:lang w:val="pt-PT"/>
        </w:rPr>
        <w:t>, N, A, B &amp;</w:t>
      </w:r>
      <w:r w:rsidR="00D16340" w:rsidRPr="00100125">
        <w:rPr>
          <w:rFonts w:ascii="Times New Roman" w:hAnsi="Times New Roman" w:cs="Times New Roman"/>
          <w:bCs/>
          <w:iCs/>
          <w:sz w:val="24"/>
          <w:szCs w:val="24"/>
          <w:lang w:val="pt-PT"/>
        </w:rPr>
        <w:t xml:space="preserve"> </w:t>
      </w:r>
      <w:r w:rsidRPr="00100125">
        <w:rPr>
          <w:rFonts w:ascii="Times New Roman" w:hAnsi="Times New Roman" w:cs="Times New Roman"/>
          <w:bCs/>
          <w:iCs/>
          <w:sz w:val="24"/>
          <w:szCs w:val="24"/>
          <w:lang w:val="pt-PT"/>
        </w:rPr>
        <w:t>R</w:t>
      </w:r>
      <w:r w:rsidR="00D16340" w:rsidRPr="00100125">
        <w:rPr>
          <w:rFonts w:ascii="Times New Roman" w:hAnsi="Times New Roman" w:cs="Times New Roman"/>
          <w:bCs/>
          <w:iCs/>
          <w:sz w:val="24"/>
          <w:szCs w:val="24"/>
          <w:lang w:val="pt-PT"/>
        </w:rPr>
        <w:t>ubio</w:t>
      </w:r>
      <w:r w:rsidRPr="00100125">
        <w:rPr>
          <w:rFonts w:ascii="Times New Roman" w:hAnsi="Times New Roman" w:cs="Times New Roman"/>
          <w:bCs/>
          <w:iCs/>
          <w:sz w:val="24"/>
          <w:szCs w:val="24"/>
          <w:lang w:val="pt-PT"/>
        </w:rPr>
        <w:t xml:space="preserve">, J, A, S. </w:t>
      </w:r>
      <w:r w:rsidR="00D16340" w:rsidRPr="00100125">
        <w:rPr>
          <w:rFonts w:ascii="Times New Roman" w:hAnsi="Times New Roman" w:cs="Times New Roman"/>
          <w:bCs/>
          <w:iCs/>
          <w:sz w:val="24"/>
          <w:szCs w:val="24"/>
          <w:lang w:val="pt-PT"/>
        </w:rPr>
        <w:t xml:space="preserve">(2014). </w:t>
      </w:r>
      <w:r w:rsidRPr="00100125">
        <w:rPr>
          <w:rFonts w:ascii="Times New Roman" w:hAnsi="Times New Roman" w:cs="Times New Roman"/>
          <w:bCs/>
          <w:i/>
          <w:sz w:val="24"/>
          <w:szCs w:val="24"/>
          <w:lang w:val="pt-PT"/>
        </w:rPr>
        <w:t>A Importância do Brincar na Educação Infantil</w:t>
      </w:r>
      <w:r w:rsidRPr="00100125">
        <w:rPr>
          <w:rFonts w:ascii="Times New Roman" w:hAnsi="Times New Roman" w:cs="Times New Roman"/>
          <w:bCs/>
          <w:sz w:val="24"/>
          <w:szCs w:val="24"/>
          <w:lang w:val="pt-PT"/>
        </w:rPr>
        <w:t>.</w:t>
      </w:r>
    </w:p>
    <w:p w:rsidR="00377D52" w:rsidRPr="00100125" w:rsidRDefault="00D16340" w:rsidP="00A55BE6">
      <w:pPr>
        <w:shd w:val="clear" w:color="auto" w:fill="FFFFFF" w:themeFill="background1"/>
        <w:autoSpaceDE w:val="0"/>
        <w:autoSpaceDN w:val="0"/>
        <w:adjustRightInd w:val="0"/>
        <w:spacing w:after="0" w:line="360" w:lineRule="auto"/>
        <w:jc w:val="both"/>
        <w:rPr>
          <w:rFonts w:ascii="Times New Roman" w:hAnsi="Times New Roman" w:cs="Times New Roman"/>
          <w:bCs/>
          <w:sz w:val="24"/>
          <w:szCs w:val="24"/>
          <w:lang w:val="pt-PT"/>
        </w:rPr>
      </w:pPr>
      <w:r w:rsidRPr="00100125">
        <w:rPr>
          <w:rFonts w:ascii="Times New Roman" w:hAnsi="Times New Roman" w:cs="Times New Roman"/>
          <w:bCs/>
          <w:sz w:val="24"/>
          <w:szCs w:val="24"/>
          <w:lang w:val="pt-PT"/>
        </w:rPr>
        <w:t>Libâneo, J,</w:t>
      </w:r>
      <w:r w:rsidR="00B62221" w:rsidRPr="00100125">
        <w:rPr>
          <w:rFonts w:ascii="Times New Roman" w:hAnsi="Times New Roman" w:cs="Times New Roman"/>
          <w:bCs/>
          <w:sz w:val="24"/>
          <w:szCs w:val="24"/>
          <w:lang w:val="pt-PT"/>
        </w:rPr>
        <w:t xml:space="preserve"> C.</w:t>
      </w:r>
      <w:r w:rsidRPr="00100125">
        <w:rPr>
          <w:rFonts w:ascii="Times New Roman" w:hAnsi="Times New Roman" w:cs="Times New Roman"/>
          <w:bCs/>
          <w:sz w:val="24"/>
          <w:szCs w:val="24"/>
          <w:lang w:val="pt-PT"/>
        </w:rPr>
        <w:t xml:space="preserve"> (2014). </w:t>
      </w:r>
      <w:r w:rsidR="00B62221" w:rsidRPr="00100125">
        <w:rPr>
          <w:rFonts w:ascii="Times New Roman" w:hAnsi="Times New Roman" w:cs="Times New Roman"/>
          <w:bCs/>
          <w:i/>
          <w:sz w:val="24"/>
          <w:szCs w:val="24"/>
          <w:lang w:val="pt-PT"/>
        </w:rPr>
        <w:t>Didáctica</w:t>
      </w:r>
      <w:r w:rsidR="00B62221" w:rsidRPr="00100125">
        <w:rPr>
          <w:rFonts w:ascii="Times New Roman" w:hAnsi="Times New Roman" w:cs="Times New Roman"/>
          <w:b/>
          <w:bCs/>
          <w:sz w:val="24"/>
          <w:szCs w:val="24"/>
          <w:lang w:val="pt-PT"/>
        </w:rPr>
        <w:t>.</w:t>
      </w:r>
      <w:r w:rsidR="00B62221" w:rsidRPr="00100125">
        <w:rPr>
          <w:rFonts w:ascii="Times New Roman" w:hAnsi="Times New Roman" w:cs="Times New Roman"/>
          <w:bCs/>
          <w:sz w:val="24"/>
          <w:szCs w:val="24"/>
          <w:lang w:val="pt-PT"/>
        </w:rPr>
        <w:t xml:space="preserve"> 2ª E</w:t>
      </w:r>
      <w:r w:rsidRPr="00100125">
        <w:rPr>
          <w:rFonts w:ascii="Times New Roman" w:hAnsi="Times New Roman" w:cs="Times New Roman"/>
          <w:bCs/>
          <w:sz w:val="24"/>
          <w:szCs w:val="24"/>
          <w:lang w:val="pt-PT"/>
        </w:rPr>
        <w:t xml:space="preserve">dição. Brasil. Cortez editora. </w:t>
      </w:r>
    </w:p>
    <w:p w:rsidR="00262083" w:rsidRPr="00100125" w:rsidRDefault="007553FD" w:rsidP="00A55BE6">
      <w:pPr>
        <w:autoSpaceDE w:val="0"/>
        <w:autoSpaceDN w:val="0"/>
        <w:adjustRightInd w:val="0"/>
        <w:spacing w:line="360" w:lineRule="auto"/>
        <w:jc w:val="both"/>
        <w:rPr>
          <w:rFonts w:ascii="Times New Roman" w:hAnsi="Times New Roman" w:cs="Times New Roman"/>
          <w:sz w:val="24"/>
          <w:szCs w:val="24"/>
          <w:lang w:val="pt-PT"/>
        </w:rPr>
      </w:pPr>
      <w:proofErr w:type="spellStart"/>
      <w:r w:rsidRPr="00100125">
        <w:rPr>
          <w:rFonts w:ascii="Times New Roman" w:hAnsi="Times New Roman" w:cs="Times New Roman"/>
          <w:sz w:val="24"/>
          <w:szCs w:val="24"/>
          <w:lang w:val="pt-PT"/>
        </w:rPr>
        <w:t>M</w:t>
      </w:r>
      <w:r w:rsidR="00D16340" w:rsidRPr="00100125">
        <w:rPr>
          <w:rFonts w:ascii="Times New Roman" w:hAnsi="Times New Roman" w:cs="Times New Roman"/>
          <w:sz w:val="24"/>
          <w:szCs w:val="24"/>
          <w:lang w:val="pt-PT"/>
        </w:rPr>
        <w:t>arcellino</w:t>
      </w:r>
      <w:proofErr w:type="spellEnd"/>
      <w:r w:rsidRPr="00100125">
        <w:rPr>
          <w:rFonts w:ascii="Times New Roman" w:hAnsi="Times New Roman" w:cs="Times New Roman"/>
          <w:sz w:val="24"/>
          <w:szCs w:val="24"/>
          <w:lang w:val="pt-PT"/>
        </w:rPr>
        <w:t>, N, C (</w:t>
      </w:r>
      <w:proofErr w:type="spellStart"/>
      <w:r w:rsidRPr="00100125">
        <w:rPr>
          <w:rFonts w:ascii="Times New Roman" w:hAnsi="Times New Roman" w:cs="Times New Roman"/>
          <w:sz w:val="24"/>
          <w:szCs w:val="24"/>
          <w:lang w:val="pt-PT"/>
        </w:rPr>
        <w:t>org</w:t>
      </w:r>
      <w:proofErr w:type="spellEnd"/>
      <w:r w:rsidRPr="00100125">
        <w:rPr>
          <w:rFonts w:ascii="Times New Roman" w:hAnsi="Times New Roman" w:cs="Times New Roman"/>
          <w:sz w:val="24"/>
          <w:szCs w:val="24"/>
          <w:lang w:val="pt-PT"/>
        </w:rPr>
        <w:t>.)</w:t>
      </w:r>
      <w:r w:rsidR="00D16340" w:rsidRPr="00100125">
        <w:rPr>
          <w:rFonts w:ascii="Times New Roman" w:hAnsi="Times New Roman" w:cs="Times New Roman"/>
          <w:sz w:val="24"/>
          <w:szCs w:val="24"/>
          <w:lang w:val="pt-PT"/>
        </w:rPr>
        <w:t xml:space="preserve"> (2006)</w:t>
      </w:r>
      <w:r w:rsidRPr="00100125">
        <w:rPr>
          <w:rFonts w:ascii="Times New Roman" w:hAnsi="Times New Roman" w:cs="Times New Roman"/>
          <w:sz w:val="24"/>
          <w:szCs w:val="24"/>
          <w:lang w:val="pt-PT"/>
        </w:rPr>
        <w:t xml:space="preserve">. </w:t>
      </w:r>
      <w:r w:rsidRPr="00100125">
        <w:rPr>
          <w:rFonts w:ascii="Times New Roman" w:hAnsi="Times New Roman" w:cs="Times New Roman"/>
          <w:bCs/>
          <w:i/>
          <w:sz w:val="24"/>
          <w:szCs w:val="24"/>
          <w:lang w:val="pt-PT"/>
        </w:rPr>
        <w:t>Lazer e recreação: Repertório de actividades por fases da vida</w:t>
      </w:r>
      <w:r w:rsidRPr="00100125">
        <w:rPr>
          <w:rFonts w:ascii="Times New Roman" w:hAnsi="Times New Roman" w:cs="Times New Roman"/>
          <w:bCs/>
          <w:sz w:val="24"/>
          <w:szCs w:val="24"/>
          <w:lang w:val="pt-PT"/>
        </w:rPr>
        <w:t>.</w:t>
      </w:r>
      <w:r w:rsidRPr="00100125">
        <w:rPr>
          <w:rFonts w:ascii="Times New Roman" w:hAnsi="Times New Roman" w:cs="Times New Roman"/>
          <w:b/>
          <w:bCs/>
          <w:sz w:val="24"/>
          <w:szCs w:val="24"/>
          <w:lang w:val="pt-PT"/>
        </w:rPr>
        <w:t xml:space="preserve"> </w:t>
      </w:r>
      <w:r w:rsidRPr="00100125">
        <w:rPr>
          <w:rFonts w:ascii="Times New Roman" w:hAnsi="Times New Roman" w:cs="Times New Roman"/>
          <w:sz w:val="24"/>
          <w:szCs w:val="24"/>
          <w:lang w:val="pt-PT"/>
        </w:rPr>
        <w:t xml:space="preserve">1ª </w:t>
      </w:r>
      <w:proofErr w:type="gramStart"/>
      <w:r w:rsidRPr="00100125">
        <w:rPr>
          <w:rFonts w:ascii="Times New Roman" w:hAnsi="Times New Roman" w:cs="Times New Roman"/>
          <w:sz w:val="24"/>
          <w:szCs w:val="24"/>
          <w:lang w:val="pt-PT"/>
        </w:rPr>
        <w:t>edição</w:t>
      </w:r>
      <w:proofErr w:type="gramEnd"/>
      <w:r w:rsidRPr="00100125">
        <w:rPr>
          <w:rFonts w:ascii="Times New Roman" w:hAnsi="Times New Roman" w:cs="Times New Roman"/>
          <w:sz w:val="24"/>
          <w:szCs w:val="24"/>
          <w:lang w:val="pt-PT"/>
        </w:rPr>
        <w:t xml:space="preserve">. </w:t>
      </w:r>
      <w:r w:rsidR="00491A73" w:rsidRPr="00100125">
        <w:rPr>
          <w:rFonts w:ascii="Times New Roman" w:hAnsi="Times New Roman" w:cs="Times New Roman"/>
          <w:sz w:val="24"/>
          <w:szCs w:val="24"/>
          <w:lang w:val="pt-PT"/>
        </w:rPr>
        <w:t xml:space="preserve">Campinas, SP: </w:t>
      </w:r>
      <w:proofErr w:type="spellStart"/>
      <w:r w:rsidR="00491A73" w:rsidRPr="00100125">
        <w:rPr>
          <w:rFonts w:ascii="Times New Roman" w:hAnsi="Times New Roman" w:cs="Times New Roman"/>
          <w:sz w:val="24"/>
          <w:szCs w:val="24"/>
          <w:lang w:val="pt-PT"/>
        </w:rPr>
        <w:t>Papirus</w:t>
      </w:r>
      <w:proofErr w:type="spellEnd"/>
      <w:r w:rsidR="00491A73" w:rsidRPr="00100125">
        <w:rPr>
          <w:rFonts w:ascii="Times New Roman" w:hAnsi="Times New Roman" w:cs="Times New Roman"/>
          <w:sz w:val="24"/>
          <w:szCs w:val="24"/>
          <w:lang w:val="pt-PT"/>
        </w:rPr>
        <w:t>.</w:t>
      </w:r>
    </w:p>
    <w:p w:rsidR="00094F40" w:rsidRPr="00100125" w:rsidRDefault="00433619" w:rsidP="00A55BE6">
      <w:pPr>
        <w:pStyle w:val="Default"/>
        <w:spacing w:line="360" w:lineRule="auto"/>
        <w:jc w:val="both"/>
        <w:rPr>
          <w:color w:val="auto"/>
          <w:lang w:val="pt-PT"/>
        </w:rPr>
      </w:pPr>
      <w:r w:rsidRPr="00100125">
        <w:rPr>
          <w:color w:val="auto"/>
          <w:lang w:val="pt-PT"/>
        </w:rPr>
        <w:t>O</w:t>
      </w:r>
      <w:r w:rsidR="00CB7704" w:rsidRPr="00100125">
        <w:rPr>
          <w:color w:val="auto"/>
          <w:lang w:val="pt-PT"/>
        </w:rPr>
        <w:t>liveira</w:t>
      </w:r>
      <w:r w:rsidRPr="00100125">
        <w:rPr>
          <w:color w:val="auto"/>
          <w:lang w:val="pt-PT"/>
        </w:rPr>
        <w:t>, V, B.</w:t>
      </w:r>
      <w:r w:rsidR="00CB7704" w:rsidRPr="00100125">
        <w:rPr>
          <w:color w:val="auto"/>
          <w:lang w:val="pt-PT"/>
        </w:rPr>
        <w:t xml:space="preserve"> (2010). </w:t>
      </w:r>
      <w:r w:rsidRPr="00100125">
        <w:rPr>
          <w:bCs/>
          <w:i/>
          <w:color w:val="auto"/>
          <w:lang w:val="pt-PT"/>
        </w:rPr>
        <w:t>O brincar e o ingresso no tempo histórico e cultural</w:t>
      </w:r>
      <w:r w:rsidRPr="00100125">
        <w:rPr>
          <w:b/>
          <w:bCs/>
          <w:color w:val="auto"/>
          <w:lang w:val="pt-PT"/>
        </w:rPr>
        <w:t xml:space="preserve">. </w:t>
      </w:r>
      <w:r w:rsidRPr="00100125">
        <w:rPr>
          <w:color w:val="auto"/>
          <w:lang w:val="pt-PT"/>
        </w:rPr>
        <w:t xml:space="preserve">9 </w:t>
      </w:r>
      <w:proofErr w:type="gramStart"/>
      <w:r w:rsidRPr="00100125">
        <w:rPr>
          <w:color w:val="auto"/>
          <w:lang w:val="pt-PT"/>
        </w:rPr>
        <w:t>e</w:t>
      </w:r>
      <w:r w:rsidR="00CB7704" w:rsidRPr="00100125">
        <w:rPr>
          <w:color w:val="auto"/>
          <w:lang w:val="pt-PT"/>
        </w:rPr>
        <w:t>d</w:t>
      </w:r>
      <w:proofErr w:type="gramEnd"/>
      <w:r w:rsidR="00CB7704" w:rsidRPr="00100125">
        <w:rPr>
          <w:color w:val="auto"/>
          <w:lang w:val="pt-PT"/>
        </w:rPr>
        <w:t>. Petrópolis – RJ: Vozes.</w:t>
      </w:r>
    </w:p>
    <w:p w:rsidR="007553FD" w:rsidRPr="00100125" w:rsidRDefault="00F84414" w:rsidP="00A55BE6">
      <w:pPr>
        <w:pStyle w:val="Default"/>
        <w:spacing w:line="360" w:lineRule="auto"/>
        <w:jc w:val="both"/>
        <w:rPr>
          <w:color w:val="auto"/>
          <w:lang w:val="pt-PT"/>
        </w:rPr>
      </w:pPr>
      <w:r w:rsidRPr="00100125">
        <w:rPr>
          <w:color w:val="auto"/>
          <w:lang w:val="pt-PT"/>
        </w:rPr>
        <w:t>P</w:t>
      </w:r>
      <w:r w:rsidR="00CB7704" w:rsidRPr="00100125">
        <w:rPr>
          <w:color w:val="auto"/>
          <w:lang w:val="pt-PT"/>
        </w:rPr>
        <w:t>enteado</w:t>
      </w:r>
      <w:r w:rsidRPr="00100125">
        <w:rPr>
          <w:color w:val="auto"/>
          <w:lang w:val="pt-PT"/>
        </w:rPr>
        <w:t xml:space="preserve">, H, </w:t>
      </w:r>
      <w:proofErr w:type="gramStart"/>
      <w:r w:rsidRPr="00100125">
        <w:rPr>
          <w:color w:val="auto"/>
          <w:lang w:val="pt-PT"/>
        </w:rPr>
        <w:t>D</w:t>
      </w:r>
      <w:r w:rsidR="00CB7704" w:rsidRPr="00100125">
        <w:rPr>
          <w:color w:val="auto"/>
          <w:lang w:val="pt-PT"/>
        </w:rPr>
        <w:t>.</w:t>
      </w:r>
      <w:proofErr w:type="gramEnd"/>
      <w:r w:rsidR="00CB7704" w:rsidRPr="00100125">
        <w:rPr>
          <w:color w:val="auto"/>
          <w:lang w:val="pt-PT"/>
        </w:rPr>
        <w:t xml:space="preserve"> (2005).</w:t>
      </w:r>
      <w:r w:rsidRPr="00100125">
        <w:rPr>
          <w:color w:val="auto"/>
          <w:lang w:val="pt-PT"/>
        </w:rPr>
        <w:t xml:space="preserve"> </w:t>
      </w:r>
      <w:r w:rsidRPr="00100125">
        <w:rPr>
          <w:bCs/>
          <w:i/>
          <w:color w:val="auto"/>
          <w:lang w:val="pt-PT"/>
        </w:rPr>
        <w:t xml:space="preserve">Jogo e formação de professores: </w:t>
      </w:r>
      <w:r w:rsidR="002F4282" w:rsidRPr="00100125">
        <w:rPr>
          <w:bCs/>
          <w:i/>
          <w:color w:val="auto"/>
          <w:lang w:val="pt-PT"/>
        </w:rPr>
        <w:t xml:space="preserve">vídeo </w:t>
      </w:r>
      <w:r w:rsidRPr="00100125">
        <w:rPr>
          <w:bCs/>
          <w:i/>
          <w:color w:val="auto"/>
          <w:lang w:val="pt-PT"/>
        </w:rPr>
        <w:t>psicodrama pedagógico</w:t>
      </w:r>
      <w:r w:rsidRPr="00100125">
        <w:rPr>
          <w:b/>
          <w:bCs/>
          <w:color w:val="auto"/>
          <w:lang w:val="pt-PT"/>
        </w:rPr>
        <w:t>.</w:t>
      </w:r>
      <w:r w:rsidR="00CB7704" w:rsidRPr="00100125">
        <w:rPr>
          <w:color w:val="auto"/>
          <w:lang w:val="pt-PT"/>
        </w:rPr>
        <w:t xml:space="preserve"> 8 </w:t>
      </w:r>
      <w:proofErr w:type="gramStart"/>
      <w:r w:rsidR="00CB7704" w:rsidRPr="00100125">
        <w:rPr>
          <w:color w:val="auto"/>
          <w:lang w:val="pt-PT"/>
        </w:rPr>
        <w:t>ed</w:t>
      </w:r>
      <w:proofErr w:type="gramEnd"/>
      <w:r w:rsidR="00CB7704" w:rsidRPr="00100125">
        <w:rPr>
          <w:color w:val="auto"/>
          <w:lang w:val="pt-PT"/>
        </w:rPr>
        <w:t>. – São Paulo: Cortez</w:t>
      </w:r>
      <w:r w:rsidRPr="00100125">
        <w:rPr>
          <w:color w:val="auto"/>
          <w:lang w:val="pt-PT"/>
        </w:rPr>
        <w:t>.</w:t>
      </w:r>
    </w:p>
    <w:p w:rsidR="00B470BA" w:rsidRPr="00100125" w:rsidRDefault="00B470BA" w:rsidP="00A55BE6">
      <w:pPr>
        <w:pStyle w:val="Default"/>
        <w:spacing w:line="360" w:lineRule="auto"/>
        <w:jc w:val="both"/>
        <w:rPr>
          <w:color w:val="auto"/>
          <w:lang w:val="pt-PT"/>
        </w:rPr>
      </w:pPr>
      <w:r w:rsidRPr="00100125">
        <w:rPr>
          <w:color w:val="auto"/>
          <w:lang w:val="pt-PT"/>
        </w:rPr>
        <w:t>P</w:t>
      </w:r>
      <w:r w:rsidR="00CB7704" w:rsidRPr="00100125">
        <w:rPr>
          <w:color w:val="auto"/>
          <w:lang w:val="pt-PT"/>
        </w:rPr>
        <w:t>iletti</w:t>
      </w:r>
      <w:r w:rsidRPr="00100125">
        <w:rPr>
          <w:color w:val="auto"/>
          <w:lang w:val="pt-PT"/>
        </w:rPr>
        <w:t>, C.</w:t>
      </w:r>
      <w:r w:rsidR="00CB7704" w:rsidRPr="00100125">
        <w:rPr>
          <w:color w:val="auto"/>
          <w:lang w:val="pt-PT"/>
        </w:rPr>
        <w:t xml:space="preserve"> (2010).</w:t>
      </w:r>
      <w:r w:rsidRPr="00100125">
        <w:rPr>
          <w:color w:val="auto"/>
          <w:lang w:val="pt-PT"/>
        </w:rPr>
        <w:t xml:space="preserve"> </w:t>
      </w:r>
      <w:r w:rsidRPr="00100125">
        <w:rPr>
          <w:i/>
          <w:color w:val="auto"/>
          <w:lang w:val="pt-PT"/>
        </w:rPr>
        <w:t>Didáctica Geral</w:t>
      </w:r>
      <w:r w:rsidRPr="00100125">
        <w:rPr>
          <w:color w:val="auto"/>
          <w:lang w:val="pt-PT"/>
        </w:rPr>
        <w:t>.</w:t>
      </w:r>
    </w:p>
    <w:p w:rsidR="007553FD" w:rsidRPr="00100125" w:rsidRDefault="007553FD" w:rsidP="00A55BE6">
      <w:pPr>
        <w:autoSpaceDE w:val="0"/>
        <w:autoSpaceDN w:val="0"/>
        <w:adjustRightInd w:val="0"/>
        <w:spacing w:after="0" w:line="360" w:lineRule="auto"/>
        <w:jc w:val="both"/>
        <w:rPr>
          <w:rFonts w:ascii="Times New Roman" w:eastAsia="Times New Roman" w:hAnsi="Times New Roman" w:cs="Times New Roman"/>
          <w:sz w:val="24"/>
          <w:szCs w:val="24"/>
          <w:lang w:val="pt-PT"/>
        </w:rPr>
      </w:pPr>
      <w:r w:rsidRPr="00100125">
        <w:rPr>
          <w:rFonts w:ascii="Times New Roman" w:eastAsia="Times New Roman" w:hAnsi="Times New Roman" w:cs="Times New Roman"/>
          <w:sz w:val="24"/>
          <w:szCs w:val="24"/>
          <w:lang w:val="pt-PT"/>
        </w:rPr>
        <w:t>S</w:t>
      </w:r>
      <w:r w:rsidR="00CB7704" w:rsidRPr="00100125">
        <w:rPr>
          <w:rFonts w:ascii="Times New Roman" w:eastAsia="Times New Roman" w:hAnsi="Times New Roman" w:cs="Times New Roman"/>
          <w:sz w:val="24"/>
          <w:szCs w:val="24"/>
          <w:lang w:val="pt-PT"/>
        </w:rPr>
        <w:t>aranga, S</w:t>
      </w:r>
      <w:r w:rsidRPr="00100125">
        <w:rPr>
          <w:rFonts w:ascii="Times New Roman" w:eastAsia="Times New Roman" w:hAnsi="Times New Roman" w:cs="Times New Roman"/>
          <w:sz w:val="24"/>
          <w:szCs w:val="24"/>
          <w:lang w:val="pt-PT"/>
        </w:rPr>
        <w:t>.</w:t>
      </w:r>
      <w:r w:rsidR="00CB7704" w:rsidRPr="00100125">
        <w:rPr>
          <w:rFonts w:ascii="Times New Roman" w:eastAsia="Times New Roman" w:hAnsi="Times New Roman" w:cs="Times New Roman"/>
          <w:sz w:val="24"/>
          <w:szCs w:val="24"/>
          <w:lang w:val="pt-PT"/>
        </w:rPr>
        <w:t xml:space="preserve"> (2010).</w:t>
      </w:r>
      <w:r w:rsidRPr="00100125">
        <w:rPr>
          <w:rFonts w:ascii="Times New Roman" w:eastAsia="Times New Roman" w:hAnsi="Times New Roman" w:cs="Times New Roman"/>
          <w:sz w:val="24"/>
          <w:szCs w:val="24"/>
          <w:lang w:val="pt-PT"/>
        </w:rPr>
        <w:t xml:space="preserve"> </w:t>
      </w:r>
      <w:r w:rsidRPr="00100125">
        <w:rPr>
          <w:rFonts w:ascii="Times New Roman" w:eastAsia="Times New Roman" w:hAnsi="Times New Roman" w:cs="Times New Roman"/>
          <w:i/>
          <w:sz w:val="24"/>
          <w:szCs w:val="24"/>
          <w:lang w:val="pt-PT"/>
        </w:rPr>
        <w:t>Jogos escolares: elaboração do trabalho na graduação</w:t>
      </w:r>
      <w:r w:rsidR="00CB7704" w:rsidRPr="00100125">
        <w:rPr>
          <w:rFonts w:ascii="Times New Roman" w:eastAsia="Times New Roman" w:hAnsi="Times New Roman" w:cs="Times New Roman"/>
          <w:sz w:val="24"/>
          <w:szCs w:val="24"/>
          <w:lang w:val="pt-PT"/>
        </w:rPr>
        <w:t xml:space="preserve">. 8ª </w:t>
      </w:r>
      <w:proofErr w:type="gramStart"/>
      <w:r w:rsidR="00CB7704" w:rsidRPr="00100125">
        <w:rPr>
          <w:rFonts w:ascii="Times New Roman" w:eastAsia="Times New Roman" w:hAnsi="Times New Roman" w:cs="Times New Roman"/>
          <w:sz w:val="24"/>
          <w:szCs w:val="24"/>
          <w:lang w:val="pt-PT"/>
        </w:rPr>
        <w:t>ed</w:t>
      </w:r>
      <w:proofErr w:type="gramEnd"/>
      <w:r w:rsidR="00CB7704" w:rsidRPr="00100125">
        <w:rPr>
          <w:rFonts w:ascii="Times New Roman" w:eastAsia="Times New Roman" w:hAnsi="Times New Roman" w:cs="Times New Roman"/>
          <w:sz w:val="24"/>
          <w:szCs w:val="24"/>
          <w:lang w:val="pt-PT"/>
        </w:rPr>
        <w:t>. São Paulo: Atlas.</w:t>
      </w:r>
    </w:p>
    <w:p w:rsidR="00F5229F" w:rsidRPr="00100125" w:rsidRDefault="00306C04" w:rsidP="00A55BE6">
      <w:pPr>
        <w:autoSpaceDE w:val="0"/>
        <w:autoSpaceDN w:val="0"/>
        <w:adjustRightInd w:val="0"/>
        <w:spacing w:after="0" w:line="360" w:lineRule="auto"/>
        <w:jc w:val="both"/>
        <w:rPr>
          <w:rFonts w:ascii="Times New Roman" w:hAnsi="Times New Roman" w:cs="Times New Roman"/>
          <w:i/>
          <w:sz w:val="24"/>
          <w:szCs w:val="24"/>
          <w:lang w:val="pt-PT"/>
        </w:rPr>
      </w:pPr>
      <w:proofErr w:type="spellStart"/>
      <w:r w:rsidRPr="00100125">
        <w:rPr>
          <w:rFonts w:ascii="Times New Roman" w:hAnsi="Times New Roman" w:cs="Times New Roman"/>
          <w:sz w:val="24"/>
          <w:szCs w:val="24"/>
          <w:lang w:val="pt-PT"/>
        </w:rPr>
        <w:t>T</w:t>
      </w:r>
      <w:r w:rsidR="00CB7704" w:rsidRPr="00100125">
        <w:rPr>
          <w:rFonts w:ascii="Times New Roman" w:hAnsi="Times New Roman" w:cs="Times New Roman"/>
          <w:sz w:val="24"/>
          <w:szCs w:val="24"/>
          <w:lang w:val="pt-PT"/>
        </w:rPr>
        <w:t>essaro</w:t>
      </w:r>
      <w:proofErr w:type="spellEnd"/>
      <w:r w:rsidRPr="00100125">
        <w:rPr>
          <w:rFonts w:ascii="Times New Roman" w:hAnsi="Times New Roman" w:cs="Times New Roman"/>
          <w:sz w:val="24"/>
          <w:szCs w:val="24"/>
          <w:lang w:val="pt-PT"/>
        </w:rPr>
        <w:t>, J. e J</w:t>
      </w:r>
      <w:r w:rsidR="00CB7704" w:rsidRPr="00100125">
        <w:rPr>
          <w:rFonts w:ascii="Times New Roman" w:hAnsi="Times New Roman" w:cs="Times New Roman"/>
          <w:sz w:val="24"/>
          <w:szCs w:val="24"/>
          <w:lang w:val="pt-PT"/>
        </w:rPr>
        <w:t>ordão</w:t>
      </w:r>
      <w:r w:rsidRPr="00100125">
        <w:rPr>
          <w:rFonts w:ascii="Times New Roman" w:hAnsi="Times New Roman" w:cs="Times New Roman"/>
          <w:sz w:val="24"/>
          <w:szCs w:val="24"/>
          <w:lang w:val="pt-PT"/>
        </w:rPr>
        <w:t>, A.</w:t>
      </w:r>
      <w:r w:rsidR="00CB7704" w:rsidRPr="00100125">
        <w:rPr>
          <w:rFonts w:ascii="Times New Roman" w:hAnsi="Times New Roman" w:cs="Times New Roman"/>
          <w:sz w:val="24"/>
          <w:szCs w:val="24"/>
          <w:lang w:val="pt-PT"/>
        </w:rPr>
        <w:t xml:space="preserve"> (2007).</w:t>
      </w:r>
      <w:r w:rsidRPr="00100125">
        <w:rPr>
          <w:rFonts w:ascii="Times New Roman" w:hAnsi="Times New Roman" w:cs="Times New Roman"/>
          <w:sz w:val="24"/>
          <w:szCs w:val="24"/>
          <w:lang w:val="pt-PT"/>
        </w:rPr>
        <w:t xml:space="preserve"> </w:t>
      </w:r>
      <w:r w:rsidRPr="00100125">
        <w:rPr>
          <w:rFonts w:ascii="Times New Roman" w:hAnsi="Times New Roman" w:cs="Times New Roman"/>
          <w:i/>
          <w:iCs/>
          <w:sz w:val="24"/>
          <w:szCs w:val="24"/>
          <w:lang w:val="pt-PT"/>
        </w:rPr>
        <w:t>Discutindo a importância dos jogos e actividades em sala de aula</w:t>
      </w:r>
      <w:r w:rsidR="00CB7704" w:rsidRPr="00100125">
        <w:rPr>
          <w:rFonts w:ascii="Times New Roman" w:hAnsi="Times New Roman" w:cs="Times New Roman"/>
          <w:i/>
          <w:sz w:val="24"/>
          <w:szCs w:val="24"/>
          <w:lang w:val="pt-PT"/>
        </w:rPr>
        <w:t>.</w:t>
      </w:r>
    </w:p>
    <w:p w:rsidR="005A0533" w:rsidRPr="00100125" w:rsidRDefault="00F5229F" w:rsidP="00A55BE6">
      <w:pPr>
        <w:autoSpaceDE w:val="0"/>
        <w:autoSpaceDN w:val="0"/>
        <w:adjustRightInd w:val="0"/>
        <w:spacing w:after="0" w:line="360" w:lineRule="auto"/>
        <w:jc w:val="both"/>
        <w:rPr>
          <w:rFonts w:ascii="Times New Roman" w:hAnsi="Times New Roman" w:cs="Times New Roman"/>
          <w:bCs/>
          <w:sz w:val="24"/>
          <w:szCs w:val="24"/>
          <w:lang w:val="pt-BR"/>
        </w:rPr>
      </w:pPr>
      <w:r w:rsidRPr="00100125">
        <w:rPr>
          <w:rFonts w:ascii="Times New Roman" w:hAnsi="Times New Roman" w:cs="Times New Roman"/>
          <w:sz w:val="24"/>
          <w:szCs w:val="24"/>
          <w:lang w:val="pt-PT"/>
        </w:rPr>
        <w:t>UNICEF</w:t>
      </w:r>
      <w:r w:rsidR="00CB7704" w:rsidRPr="00100125">
        <w:rPr>
          <w:rFonts w:ascii="Times New Roman" w:hAnsi="Times New Roman" w:cs="Times New Roman"/>
          <w:sz w:val="24"/>
          <w:szCs w:val="24"/>
          <w:lang w:val="pt-PT"/>
        </w:rPr>
        <w:t>. (2014)</w:t>
      </w:r>
      <w:r w:rsidRPr="00100125">
        <w:rPr>
          <w:rFonts w:ascii="Times New Roman" w:hAnsi="Times New Roman" w:cs="Times New Roman"/>
          <w:sz w:val="24"/>
          <w:szCs w:val="24"/>
          <w:lang w:val="pt-PT"/>
        </w:rPr>
        <w:t xml:space="preserve">. </w:t>
      </w:r>
      <w:r w:rsidRPr="00100125">
        <w:rPr>
          <w:rFonts w:ascii="Times New Roman" w:hAnsi="Times New Roman" w:cs="Times New Roman"/>
          <w:i/>
          <w:sz w:val="24"/>
          <w:szCs w:val="24"/>
          <w:lang w:val="pt-PT"/>
        </w:rPr>
        <w:t>As opiniões dos líderes proeminentes sobre o conceito de criança em Moçambique</w:t>
      </w:r>
      <w:r w:rsidRPr="00100125">
        <w:rPr>
          <w:rFonts w:ascii="Times New Roman" w:hAnsi="Times New Roman" w:cs="Times New Roman"/>
          <w:sz w:val="24"/>
          <w:szCs w:val="24"/>
          <w:lang w:val="pt-PT"/>
        </w:rPr>
        <w:t>.</w:t>
      </w:r>
      <w:r w:rsidR="00CB7704" w:rsidRPr="00100125">
        <w:rPr>
          <w:rFonts w:ascii="Times New Roman" w:hAnsi="Times New Roman" w:cs="Times New Roman"/>
          <w:sz w:val="24"/>
          <w:szCs w:val="24"/>
          <w:lang w:val="pt-PT"/>
        </w:rPr>
        <w:t xml:space="preserve"> </w:t>
      </w:r>
      <w:r w:rsidR="005A0533" w:rsidRPr="00100125">
        <w:rPr>
          <w:rFonts w:ascii="Times New Roman" w:hAnsi="Times New Roman" w:cs="Times New Roman"/>
          <w:bCs/>
          <w:sz w:val="24"/>
          <w:szCs w:val="24"/>
          <w:lang w:val="pt-BR"/>
        </w:rPr>
        <w:t xml:space="preserve"> </w:t>
      </w:r>
    </w:p>
    <w:p w:rsidR="005A0533" w:rsidRPr="00100125" w:rsidRDefault="005A0533" w:rsidP="00A55BE6">
      <w:pPr>
        <w:autoSpaceDE w:val="0"/>
        <w:autoSpaceDN w:val="0"/>
        <w:adjustRightInd w:val="0"/>
        <w:spacing w:after="0" w:line="360" w:lineRule="auto"/>
        <w:jc w:val="both"/>
        <w:rPr>
          <w:rFonts w:ascii="Times New Roman" w:hAnsi="Times New Roman" w:cs="Times New Roman"/>
          <w:sz w:val="24"/>
          <w:szCs w:val="24"/>
          <w:lang w:val="pt-BR"/>
        </w:rPr>
      </w:pPr>
      <w:r w:rsidRPr="00100125">
        <w:rPr>
          <w:rFonts w:ascii="Times New Roman" w:hAnsi="Times New Roman" w:cs="Times New Roman"/>
          <w:bCs/>
          <w:sz w:val="24"/>
          <w:szCs w:val="24"/>
          <w:lang w:val="pt-BR"/>
        </w:rPr>
        <w:t>V</w:t>
      </w:r>
      <w:r w:rsidR="00CB7704" w:rsidRPr="00100125">
        <w:rPr>
          <w:rFonts w:ascii="Times New Roman" w:hAnsi="Times New Roman" w:cs="Times New Roman"/>
          <w:bCs/>
          <w:sz w:val="24"/>
          <w:szCs w:val="24"/>
          <w:lang w:val="pt-BR"/>
        </w:rPr>
        <w:t>ale</w:t>
      </w:r>
      <w:r w:rsidRPr="00100125">
        <w:rPr>
          <w:rFonts w:ascii="Times New Roman" w:hAnsi="Times New Roman" w:cs="Times New Roman"/>
          <w:bCs/>
          <w:sz w:val="24"/>
          <w:szCs w:val="24"/>
          <w:lang w:val="pt-BR"/>
        </w:rPr>
        <w:t>,</w:t>
      </w:r>
      <w:r w:rsidRPr="00100125">
        <w:rPr>
          <w:rFonts w:ascii="Times New Roman" w:hAnsi="Times New Roman" w:cs="Times New Roman"/>
          <w:b/>
          <w:bCs/>
          <w:sz w:val="24"/>
          <w:szCs w:val="24"/>
          <w:lang w:val="pt-BR"/>
        </w:rPr>
        <w:t xml:space="preserve"> </w:t>
      </w:r>
      <w:r w:rsidR="00242A1A" w:rsidRPr="00100125">
        <w:rPr>
          <w:rFonts w:ascii="Times New Roman" w:hAnsi="Times New Roman" w:cs="Times New Roman"/>
          <w:sz w:val="24"/>
          <w:szCs w:val="24"/>
          <w:lang w:val="pt-BR"/>
        </w:rPr>
        <w:t>J, A, A.</w:t>
      </w:r>
      <w:r w:rsidR="00CB7704" w:rsidRPr="00100125">
        <w:rPr>
          <w:rFonts w:ascii="Times New Roman" w:hAnsi="Times New Roman" w:cs="Times New Roman"/>
          <w:sz w:val="24"/>
          <w:szCs w:val="24"/>
          <w:lang w:val="pt-BR"/>
        </w:rPr>
        <w:t xml:space="preserve"> (2011).</w:t>
      </w:r>
      <w:r w:rsidR="00242A1A" w:rsidRPr="00100125">
        <w:rPr>
          <w:rFonts w:ascii="Times New Roman" w:hAnsi="Times New Roman" w:cs="Times New Roman"/>
          <w:sz w:val="24"/>
          <w:szCs w:val="24"/>
          <w:lang w:val="pt-BR"/>
        </w:rPr>
        <w:t xml:space="preserve"> </w:t>
      </w:r>
      <w:r w:rsidR="00242A1A" w:rsidRPr="00100125">
        <w:rPr>
          <w:rFonts w:ascii="Times New Roman" w:hAnsi="Times New Roman" w:cs="Times New Roman"/>
          <w:i/>
          <w:sz w:val="24"/>
          <w:szCs w:val="24"/>
          <w:lang w:val="pt-BR"/>
        </w:rPr>
        <w:t>Análise da Idade Cronologica</w:t>
      </w:r>
      <w:r w:rsidRPr="00100125">
        <w:rPr>
          <w:rFonts w:ascii="Times New Roman" w:hAnsi="Times New Roman" w:cs="Times New Roman"/>
          <w:sz w:val="24"/>
          <w:szCs w:val="24"/>
          <w:lang w:val="pt-BR"/>
        </w:rPr>
        <w:t xml:space="preserve">.- </w:t>
      </w:r>
      <w:r w:rsidR="00CB7704" w:rsidRPr="00100125">
        <w:rPr>
          <w:rFonts w:ascii="Times New Roman" w:hAnsi="Times New Roman" w:cs="Times New Roman"/>
          <w:sz w:val="24"/>
          <w:szCs w:val="24"/>
          <w:lang w:val="pt-BR"/>
        </w:rPr>
        <w:t>Fortaleza:ABC</w:t>
      </w:r>
      <w:r w:rsidRPr="00100125">
        <w:rPr>
          <w:rFonts w:ascii="Times New Roman" w:hAnsi="Times New Roman" w:cs="Times New Roman"/>
          <w:sz w:val="24"/>
          <w:szCs w:val="24"/>
          <w:lang w:val="pt-BR"/>
        </w:rPr>
        <w:t>.</w:t>
      </w:r>
    </w:p>
    <w:p w:rsidR="009506D8" w:rsidRPr="00100125" w:rsidRDefault="009506D8" w:rsidP="00A55BE6">
      <w:pPr>
        <w:autoSpaceDE w:val="0"/>
        <w:autoSpaceDN w:val="0"/>
        <w:adjustRightInd w:val="0"/>
        <w:spacing w:after="0"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V</w:t>
      </w:r>
      <w:r w:rsidR="00CB7704" w:rsidRPr="00100125">
        <w:rPr>
          <w:rFonts w:ascii="Times New Roman" w:hAnsi="Times New Roman" w:cs="Times New Roman"/>
          <w:sz w:val="24"/>
          <w:szCs w:val="24"/>
          <w:lang w:val="pt-PT"/>
        </w:rPr>
        <w:t>ieira</w:t>
      </w:r>
      <w:r w:rsidRPr="00100125">
        <w:rPr>
          <w:rFonts w:ascii="Times New Roman" w:hAnsi="Times New Roman" w:cs="Times New Roman"/>
          <w:sz w:val="24"/>
          <w:szCs w:val="24"/>
          <w:lang w:val="pt-PT"/>
        </w:rPr>
        <w:t xml:space="preserve">, L. </w:t>
      </w:r>
      <w:proofErr w:type="gramStart"/>
      <w:r w:rsidRPr="00100125">
        <w:rPr>
          <w:rFonts w:ascii="Times New Roman" w:hAnsi="Times New Roman" w:cs="Times New Roman"/>
          <w:sz w:val="24"/>
          <w:szCs w:val="24"/>
          <w:lang w:val="pt-PT"/>
        </w:rPr>
        <w:t>S.;</w:t>
      </w:r>
      <w:proofErr w:type="gramEnd"/>
      <w:r w:rsidRPr="00100125">
        <w:rPr>
          <w:rFonts w:ascii="Times New Roman" w:hAnsi="Times New Roman" w:cs="Times New Roman"/>
          <w:sz w:val="24"/>
          <w:szCs w:val="24"/>
          <w:lang w:val="pt-PT"/>
        </w:rPr>
        <w:t xml:space="preserve"> O</w:t>
      </w:r>
      <w:r w:rsidR="00CB7704" w:rsidRPr="00100125">
        <w:rPr>
          <w:rFonts w:ascii="Times New Roman" w:hAnsi="Times New Roman" w:cs="Times New Roman"/>
          <w:sz w:val="24"/>
          <w:szCs w:val="24"/>
          <w:lang w:val="pt-PT"/>
        </w:rPr>
        <w:t xml:space="preserve">liveira, </w:t>
      </w:r>
      <w:r w:rsidRPr="00100125">
        <w:rPr>
          <w:rFonts w:ascii="Times New Roman" w:hAnsi="Times New Roman" w:cs="Times New Roman"/>
          <w:sz w:val="24"/>
          <w:szCs w:val="24"/>
          <w:lang w:val="pt-PT"/>
        </w:rPr>
        <w:t>V. X</w:t>
      </w:r>
      <w:r w:rsidR="00CB7704" w:rsidRPr="00100125">
        <w:rPr>
          <w:rFonts w:ascii="Times New Roman" w:hAnsi="Times New Roman" w:cs="Times New Roman"/>
          <w:sz w:val="24"/>
          <w:szCs w:val="24"/>
          <w:lang w:val="pt-PT"/>
        </w:rPr>
        <w:t xml:space="preserve"> (2010)</w:t>
      </w:r>
      <w:r w:rsidRPr="00100125">
        <w:rPr>
          <w:rFonts w:ascii="Times New Roman" w:hAnsi="Times New Roman" w:cs="Times New Roman"/>
          <w:sz w:val="24"/>
          <w:szCs w:val="24"/>
          <w:lang w:val="pt-PT"/>
        </w:rPr>
        <w:t xml:space="preserve">. </w:t>
      </w:r>
      <w:r w:rsidRPr="00100125">
        <w:rPr>
          <w:rFonts w:ascii="Times New Roman" w:hAnsi="Times New Roman" w:cs="Times New Roman"/>
          <w:i/>
          <w:sz w:val="24"/>
          <w:szCs w:val="24"/>
          <w:lang w:val="pt-PT"/>
        </w:rPr>
        <w:t xml:space="preserve">A importância dos jogos e brincadeiras para o processo de alfabetização e </w:t>
      </w:r>
      <w:proofErr w:type="spellStart"/>
      <w:r w:rsidRPr="00100125">
        <w:rPr>
          <w:rFonts w:ascii="Times New Roman" w:hAnsi="Times New Roman" w:cs="Times New Roman"/>
          <w:i/>
          <w:sz w:val="24"/>
          <w:szCs w:val="24"/>
          <w:lang w:val="pt-PT"/>
        </w:rPr>
        <w:t>letramento</w:t>
      </w:r>
      <w:proofErr w:type="spellEnd"/>
      <w:r w:rsidR="00CB7704" w:rsidRPr="00100125">
        <w:rPr>
          <w:rFonts w:ascii="Times New Roman" w:hAnsi="Times New Roman" w:cs="Times New Roman"/>
          <w:sz w:val="24"/>
          <w:szCs w:val="24"/>
          <w:lang w:val="pt-PT"/>
        </w:rPr>
        <w:t xml:space="preserve">. </w:t>
      </w:r>
      <w:proofErr w:type="gramStart"/>
      <w:r w:rsidR="00CB7704" w:rsidRPr="00100125">
        <w:rPr>
          <w:rFonts w:ascii="Times New Roman" w:hAnsi="Times New Roman" w:cs="Times New Roman"/>
          <w:sz w:val="24"/>
          <w:szCs w:val="24"/>
          <w:lang w:val="pt-PT"/>
        </w:rPr>
        <w:t>v</w:t>
      </w:r>
      <w:proofErr w:type="gramEnd"/>
      <w:r w:rsidR="00CB7704" w:rsidRPr="00100125">
        <w:rPr>
          <w:rFonts w:ascii="Times New Roman" w:hAnsi="Times New Roman" w:cs="Times New Roman"/>
          <w:sz w:val="24"/>
          <w:szCs w:val="24"/>
          <w:lang w:val="pt-PT"/>
        </w:rPr>
        <w:t>. 5, p. 1-11</w:t>
      </w:r>
      <w:r w:rsidRPr="00100125">
        <w:rPr>
          <w:rFonts w:ascii="Times New Roman" w:hAnsi="Times New Roman" w:cs="Times New Roman"/>
          <w:sz w:val="24"/>
          <w:szCs w:val="24"/>
          <w:lang w:val="pt-PT"/>
        </w:rPr>
        <w:t>.</w:t>
      </w:r>
    </w:p>
    <w:p w:rsidR="005959A3" w:rsidRPr="00100125" w:rsidRDefault="005959A3" w:rsidP="00A55BE6">
      <w:pPr>
        <w:autoSpaceDE w:val="0"/>
        <w:autoSpaceDN w:val="0"/>
        <w:adjustRightInd w:val="0"/>
        <w:spacing w:after="0" w:line="360" w:lineRule="auto"/>
        <w:jc w:val="both"/>
        <w:rPr>
          <w:rFonts w:ascii="Times New Roman" w:hAnsi="Times New Roman" w:cs="Times New Roman"/>
          <w:sz w:val="24"/>
          <w:szCs w:val="24"/>
          <w:lang w:val="pt-PT"/>
        </w:rPr>
      </w:pPr>
    </w:p>
    <w:p w:rsidR="008E1DD4" w:rsidRPr="00100125" w:rsidRDefault="00274C01" w:rsidP="00A55BE6">
      <w:pPr>
        <w:autoSpaceDE w:val="0"/>
        <w:autoSpaceDN w:val="0"/>
        <w:adjustRightInd w:val="0"/>
        <w:spacing w:after="0"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 xml:space="preserve"> </w:t>
      </w:r>
    </w:p>
    <w:p w:rsidR="005959A3" w:rsidRPr="009C7FA8" w:rsidRDefault="00535FE3" w:rsidP="009C7FA8">
      <w:pPr>
        <w:pStyle w:val="Cabealho1"/>
        <w:spacing w:line="360" w:lineRule="auto"/>
        <w:jc w:val="center"/>
        <w:rPr>
          <w:rFonts w:ascii="Times New Roman" w:hAnsi="Times New Roman" w:cs="Times New Roman"/>
          <w:color w:val="auto"/>
          <w:sz w:val="144"/>
          <w:szCs w:val="144"/>
          <w:lang w:val="pt-PT"/>
        </w:rPr>
      </w:pPr>
      <w:r w:rsidRPr="00100125">
        <w:rPr>
          <w:rFonts w:ascii="Times New Roman" w:hAnsi="Times New Roman" w:cs="Times New Roman"/>
          <w:color w:val="auto"/>
          <w:sz w:val="24"/>
          <w:szCs w:val="24"/>
          <w:lang w:val="pt-PT"/>
        </w:rPr>
        <w:br w:type="page"/>
      </w:r>
      <w:bookmarkStart w:id="52" w:name="_Toc151104673"/>
      <w:r w:rsidR="005959A3" w:rsidRPr="009C7FA8">
        <w:rPr>
          <w:rFonts w:ascii="Times New Roman" w:hAnsi="Times New Roman" w:cs="Times New Roman"/>
          <w:color w:val="auto"/>
          <w:sz w:val="144"/>
          <w:szCs w:val="144"/>
          <w:lang w:val="pt-PT"/>
        </w:rPr>
        <w:lastRenderedPageBreak/>
        <w:t>Apêndice</w:t>
      </w:r>
      <w:bookmarkEnd w:id="52"/>
    </w:p>
    <w:p w:rsidR="005959A3" w:rsidRPr="00100125" w:rsidRDefault="00FA197E" w:rsidP="00A55BE6">
      <w:pPr>
        <w:autoSpaceDE w:val="0"/>
        <w:autoSpaceDN w:val="0"/>
        <w:adjustRightInd w:val="0"/>
        <w:spacing w:after="0" w:line="360" w:lineRule="auto"/>
        <w:jc w:val="both"/>
        <w:rPr>
          <w:rFonts w:ascii="Times New Roman" w:hAnsi="Times New Roman" w:cs="Times New Roman"/>
          <w:b/>
          <w:sz w:val="24"/>
          <w:szCs w:val="24"/>
          <w:u w:val="single"/>
          <w:lang w:val="pt-PT"/>
        </w:rPr>
      </w:pPr>
      <w:r w:rsidRPr="00100125">
        <w:rPr>
          <w:rFonts w:ascii="Times New Roman" w:hAnsi="Times New Roman" w:cs="Times New Roman"/>
          <w:b/>
          <w:sz w:val="24"/>
          <w:szCs w:val="24"/>
          <w:u w:val="single"/>
          <w:lang w:val="pt-PT"/>
        </w:rPr>
        <w:t xml:space="preserve"> </w:t>
      </w:r>
    </w:p>
    <w:p w:rsidR="005959A3" w:rsidRPr="00100125" w:rsidRDefault="005959A3" w:rsidP="00A55BE6">
      <w:pPr>
        <w:autoSpaceDE w:val="0"/>
        <w:autoSpaceDN w:val="0"/>
        <w:adjustRightInd w:val="0"/>
        <w:spacing w:after="0" w:line="360" w:lineRule="auto"/>
        <w:jc w:val="both"/>
        <w:rPr>
          <w:rFonts w:ascii="Times New Roman" w:hAnsi="Times New Roman" w:cs="Times New Roman"/>
          <w:b/>
          <w:sz w:val="24"/>
          <w:szCs w:val="24"/>
          <w:u w:val="single"/>
          <w:lang w:val="pt-PT"/>
        </w:rPr>
      </w:pPr>
      <w:r w:rsidRPr="00100125">
        <w:rPr>
          <w:rFonts w:ascii="Times New Roman" w:hAnsi="Times New Roman" w:cs="Times New Roman"/>
          <w:b/>
          <w:sz w:val="24"/>
          <w:szCs w:val="24"/>
          <w:u w:val="single"/>
          <w:lang w:val="pt-PT"/>
        </w:rPr>
        <w:br w:type="page"/>
      </w:r>
    </w:p>
    <w:p w:rsidR="0033659F" w:rsidRPr="00100125" w:rsidRDefault="00C53755" w:rsidP="00A55BE6">
      <w:pPr>
        <w:pStyle w:val="Cabealho2"/>
        <w:spacing w:line="360" w:lineRule="auto"/>
        <w:jc w:val="both"/>
        <w:rPr>
          <w:rFonts w:ascii="Times New Roman" w:hAnsi="Times New Roman" w:cs="Times New Roman"/>
          <w:b/>
          <w:color w:val="auto"/>
          <w:sz w:val="24"/>
          <w:szCs w:val="24"/>
          <w:lang w:val="pt-PT"/>
        </w:rPr>
      </w:pPr>
      <w:bookmarkStart w:id="53" w:name="_Toc151104674"/>
      <w:r w:rsidRPr="00100125">
        <w:rPr>
          <w:rFonts w:ascii="Times New Roman" w:hAnsi="Times New Roman" w:cs="Times New Roman"/>
          <w:b/>
          <w:color w:val="auto"/>
          <w:sz w:val="24"/>
          <w:szCs w:val="24"/>
          <w:lang w:val="pt-PT"/>
        </w:rPr>
        <w:lastRenderedPageBreak/>
        <w:t xml:space="preserve">Grelha de </w:t>
      </w:r>
      <w:r w:rsidR="0033659F" w:rsidRPr="00100125">
        <w:rPr>
          <w:rFonts w:ascii="Times New Roman" w:hAnsi="Times New Roman" w:cs="Times New Roman"/>
          <w:b/>
          <w:color w:val="auto"/>
          <w:sz w:val="24"/>
          <w:szCs w:val="24"/>
          <w:lang w:val="pt-PT"/>
        </w:rPr>
        <w:t>Entrevista</w:t>
      </w:r>
      <w:bookmarkEnd w:id="53"/>
    </w:p>
    <w:tbl>
      <w:tblPr>
        <w:tblStyle w:val="Tabelacomgrelha"/>
        <w:tblW w:w="0" w:type="auto"/>
        <w:tblLook w:val="04A0" w:firstRow="1" w:lastRow="0" w:firstColumn="1" w:lastColumn="0" w:noHBand="0" w:noVBand="1"/>
      </w:tblPr>
      <w:tblGrid>
        <w:gridCol w:w="9576"/>
      </w:tblGrid>
      <w:tr w:rsidR="0033659F" w:rsidRPr="00150673" w:rsidTr="006B7165">
        <w:tc>
          <w:tcPr>
            <w:tcW w:w="9576" w:type="dxa"/>
          </w:tcPr>
          <w:p w:rsidR="0033659F" w:rsidRPr="00100125" w:rsidRDefault="0033659F" w:rsidP="00A55BE6">
            <w:pPr>
              <w:autoSpaceDE w:val="0"/>
              <w:autoSpaceDN w:val="0"/>
              <w:adjustRightInd w:val="0"/>
              <w:spacing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Esta é uma grelha de entrevista ligada ao trabalho da conclusão da monografia, no curso de Licenciatura em Educação de Infância o qual pretende conhecer as brincadeiras que promovem o desenvolvimento da autonomia das crianças com idade compr</w:t>
            </w:r>
            <w:r w:rsidR="00394C2D">
              <w:rPr>
                <w:rFonts w:ascii="Times New Roman" w:hAnsi="Times New Roman" w:cs="Times New Roman"/>
                <w:sz w:val="24"/>
                <w:szCs w:val="24"/>
                <w:lang w:val="pt-PT"/>
              </w:rPr>
              <w:t>eendida entre 3 a 5 anos de idade</w:t>
            </w:r>
          </w:p>
          <w:p w:rsidR="0033659F" w:rsidRPr="00100125" w:rsidRDefault="0033659F" w:rsidP="00A55BE6">
            <w:pPr>
              <w:autoSpaceDE w:val="0"/>
              <w:autoSpaceDN w:val="0"/>
              <w:adjustRightInd w:val="0"/>
              <w:spacing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Importa salientar que os dados prestados serão de carácter sigiloso e que serviram unicamente para efeitos da presente pesquisa.</w:t>
            </w:r>
          </w:p>
        </w:tc>
      </w:tr>
    </w:tbl>
    <w:p w:rsidR="0033659F" w:rsidRPr="00100125" w:rsidRDefault="0033659F" w:rsidP="00A55BE6">
      <w:pPr>
        <w:autoSpaceDE w:val="0"/>
        <w:autoSpaceDN w:val="0"/>
        <w:adjustRightInd w:val="0"/>
        <w:spacing w:after="0" w:line="360" w:lineRule="auto"/>
        <w:jc w:val="both"/>
        <w:rPr>
          <w:rFonts w:ascii="Times New Roman" w:hAnsi="Times New Roman" w:cs="Times New Roman"/>
          <w:b/>
          <w:bCs/>
          <w:sz w:val="24"/>
          <w:szCs w:val="24"/>
          <w:lang w:val="pt-PT"/>
        </w:rPr>
      </w:pPr>
    </w:p>
    <w:p w:rsidR="0033659F" w:rsidRPr="00100125" w:rsidRDefault="0033659F" w:rsidP="00A55BE6">
      <w:pPr>
        <w:autoSpaceDE w:val="0"/>
        <w:autoSpaceDN w:val="0"/>
        <w:adjustRightInd w:val="0"/>
        <w:spacing w:after="0" w:line="360" w:lineRule="auto"/>
        <w:jc w:val="both"/>
        <w:rPr>
          <w:rFonts w:ascii="Times New Roman" w:hAnsi="Times New Roman" w:cs="Times New Roman"/>
          <w:sz w:val="24"/>
          <w:szCs w:val="24"/>
          <w:lang w:val="pt-PT"/>
        </w:rPr>
      </w:pPr>
      <w:r w:rsidRPr="00100125">
        <w:rPr>
          <w:rFonts w:ascii="Times New Roman" w:hAnsi="Times New Roman" w:cs="Times New Roman"/>
          <w:b/>
          <w:bCs/>
          <w:sz w:val="24"/>
          <w:szCs w:val="24"/>
          <w:lang w:val="pt-PT"/>
        </w:rPr>
        <w:t xml:space="preserve">Instruções de preenchimento: </w:t>
      </w:r>
      <w:r w:rsidRPr="00100125">
        <w:rPr>
          <w:rFonts w:ascii="Times New Roman" w:hAnsi="Times New Roman" w:cs="Times New Roman"/>
          <w:bCs/>
          <w:sz w:val="24"/>
          <w:szCs w:val="24"/>
          <w:lang w:val="pt-PT"/>
        </w:rPr>
        <w:t>assinala com</w:t>
      </w:r>
      <w:r w:rsidRPr="00100125">
        <w:rPr>
          <w:rFonts w:ascii="Times New Roman" w:hAnsi="Times New Roman" w:cs="Times New Roman"/>
          <w:sz w:val="24"/>
          <w:szCs w:val="24"/>
          <w:lang w:val="pt-PT"/>
        </w:rPr>
        <w:t xml:space="preserve"> “X” as opções que se subscrevem de acordo com os intervalos da sua idade. </w:t>
      </w:r>
    </w:p>
    <w:p w:rsidR="0033659F" w:rsidRPr="00100125" w:rsidRDefault="0033659F" w:rsidP="00A55BE6">
      <w:pPr>
        <w:autoSpaceDE w:val="0"/>
        <w:autoSpaceDN w:val="0"/>
        <w:adjustRightInd w:val="0"/>
        <w:spacing w:after="0" w:line="360" w:lineRule="auto"/>
        <w:jc w:val="both"/>
        <w:rPr>
          <w:rFonts w:ascii="Times New Roman" w:hAnsi="Times New Roman" w:cs="Times New Roman"/>
          <w:sz w:val="24"/>
          <w:szCs w:val="24"/>
          <w:lang w:val="pt-PT"/>
        </w:rPr>
      </w:pPr>
      <w:r w:rsidRPr="00100125">
        <w:rPr>
          <w:rFonts w:ascii="Times New Roman" w:hAnsi="Times New Roman" w:cs="Times New Roman"/>
          <w:b/>
          <w:bCs/>
          <w:sz w:val="24"/>
          <w:szCs w:val="24"/>
          <w:lang w:val="pt-PT"/>
        </w:rPr>
        <w:t xml:space="preserve">Parte I – Demográficos </w:t>
      </w:r>
    </w:p>
    <w:p w:rsidR="0033659F" w:rsidRPr="00100125" w:rsidRDefault="0033659F" w:rsidP="00A55BE6">
      <w:pPr>
        <w:autoSpaceDE w:val="0"/>
        <w:autoSpaceDN w:val="0"/>
        <w:adjustRightInd w:val="0"/>
        <w:spacing w:after="0" w:line="360" w:lineRule="auto"/>
        <w:jc w:val="both"/>
        <w:rPr>
          <w:rFonts w:ascii="Times New Roman" w:hAnsi="Times New Roman" w:cs="Times New Roman"/>
          <w:sz w:val="24"/>
          <w:szCs w:val="24"/>
          <w:lang w:val="pt-PT"/>
        </w:rPr>
      </w:pPr>
      <w:r w:rsidRPr="00100125">
        <w:rPr>
          <w:rFonts w:ascii="Times New Roman" w:hAnsi="Times New Roman" w:cs="Times New Roman"/>
          <w:b/>
          <w:bCs/>
          <w:sz w:val="24"/>
          <w:szCs w:val="24"/>
          <w:lang w:val="pt-PT"/>
        </w:rPr>
        <w:t xml:space="preserve">Idade: </w:t>
      </w:r>
      <w:r w:rsidRPr="00100125">
        <w:rPr>
          <w:rFonts w:ascii="Times New Roman" w:hAnsi="Times New Roman" w:cs="Times New Roman"/>
          <w:sz w:val="24"/>
          <w:szCs w:val="24"/>
          <w:lang w:val="pt-PT"/>
        </w:rPr>
        <w:t>18 a 20 anos (</w:t>
      </w:r>
      <w:proofErr w:type="gramStart"/>
      <w:r w:rsidRPr="00100125">
        <w:rPr>
          <w:rFonts w:ascii="Times New Roman" w:hAnsi="Times New Roman" w:cs="Times New Roman"/>
          <w:sz w:val="24"/>
          <w:szCs w:val="24"/>
          <w:lang w:val="pt-PT"/>
        </w:rPr>
        <w:t>_)     21</w:t>
      </w:r>
      <w:proofErr w:type="gramEnd"/>
      <w:r w:rsidRPr="00100125">
        <w:rPr>
          <w:rFonts w:ascii="Times New Roman" w:hAnsi="Times New Roman" w:cs="Times New Roman"/>
          <w:sz w:val="24"/>
          <w:szCs w:val="24"/>
          <w:lang w:val="pt-PT"/>
        </w:rPr>
        <w:t xml:space="preserve"> a 30 anos (_)      31 a 50 anos (_)     51 a 60 anos (_)     Mais de 60 anos  (_)</w:t>
      </w:r>
    </w:p>
    <w:p w:rsidR="0033659F" w:rsidRPr="00100125" w:rsidRDefault="0033659F" w:rsidP="00A55BE6">
      <w:pPr>
        <w:autoSpaceDE w:val="0"/>
        <w:autoSpaceDN w:val="0"/>
        <w:adjustRightInd w:val="0"/>
        <w:spacing w:after="0" w:line="360" w:lineRule="auto"/>
        <w:jc w:val="both"/>
        <w:rPr>
          <w:rFonts w:ascii="Times New Roman" w:hAnsi="Times New Roman" w:cs="Times New Roman"/>
          <w:sz w:val="24"/>
          <w:szCs w:val="24"/>
          <w:lang w:val="pt-PT"/>
        </w:rPr>
      </w:pPr>
      <w:r w:rsidRPr="00100125">
        <w:rPr>
          <w:rFonts w:ascii="Times New Roman" w:hAnsi="Times New Roman" w:cs="Times New Roman"/>
          <w:b/>
          <w:bCs/>
          <w:sz w:val="24"/>
          <w:szCs w:val="24"/>
          <w:lang w:val="pt-PT"/>
        </w:rPr>
        <w:t xml:space="preserve">Anos de experiência: </w:t>
      </w:r>
      <w:r w:rsidRPr="00100125">
        <w:rPr>
          <w:rFonts w:ascii="Times New Roman" w:hAnsi="Times New Roman" w:cs="Times New Roman"/>
          <w:sz w:val="24"/>
          <w:szCs w:val="24"/>
          <w:lang w:val="pt-PT"/>
        </w:rPr>
        <w:t>1 a 5 anos (</w:t>
      </w:r>
      <w:proofErr w:type="gramStart"/>
      <w:r w:rsidRPr="00100125">
        <w:rPr>
          <w:rFonts w:ascii="Times New Roman" w:hAnsi="Times New Roman" w:cs="Times New Roman"/>
          <w:sz w:val="24"/>
          <w:szCs w:val="24"/>
          <w:lang w:val="pt-PT"/>
        </w:rPr>
        <w:t>_)    6</w:t>
      </w:r>
      <w:proofErr w:type="gramEnd"/>
      <w:r w:rsidRPr="00100125">
        <w:rPr>
          <w:rFonts w:ascii="Times New Roman" w:hAnsi="Times New Roman" w:cs="Times New Roman"/>
          <w:sz w:val="24"/>
          <w:szCs w:val="24"/>
          <w:lang w:val="pt-PT"/>
        </w:rPr>
        <w:t xml:space="preserve"> a 15 anos (_)   16 a 30 anos (_)    31 anos em diante.</w:t>
      </w:r>
    </w:p>
    <w:p w:rsidR="0033659F" w:rsidRPr="00100125" w:rsidRDefault="0033659F" w:rsidP="00A55BE6">
      <w:pPr>
        <w:autoSpaceDE w:val="0"/>
        <w:autoSpaceDN w:val="0"/>
        <w:adjustRightInd w:val="0"/>
        <w:spacing w:after="0" w:line="360" w:lineRule="auto"/>
        <w:jc w:val="both"/>
        <w:rPr>
          <w:rFonts w:ascii="Times New Roman" w:hAnsi="Times New Roman" w:cs="Times New Roman"/>
          <w:sz w:val="24"/>
          <w:szCs w:val="24"/>
          <w:lang w:val="pt-PT"/>
        </w:rPr>
      </w:pPr>
      <w:r w:rsidRPr="00100125">
        <w:rPr>
          <w:rFonts w:ascii="Times New Roman" w:hAnsi="Times New Roman" w:cs="Times New Roman"/>
          <w:b/>
          <w:bCs/>
          <w:sz w:val="24"/>
          <w:szCs w:val="24"/>
          <w:lang w:val="pt-PT"/>
        </w:rPr>
        <w:t xml:space="preserve">Nível académico: </w:t>
      </w:r>
      <w:r w:rsidRPr="00100125">
        <w:rPr>
          <w:rFonts w:ascii="Times New Roman" w:hAnsi="Times New Roman" w:cs="Times New Roman"/>
          <w:sz w:val="24"/>
          <w:szCs w:val="24"/>
          <w:lang w:val="pt-PT"/>
        </w:rPr>
        <w:t>Básico (</w:t>
      </w:r>
      <w:proofErr w:type="gramStart"/>
      <w:r w:rsidRPr="00100125">
        <w:rPr>
          <w:rFonts w:ascii="Times New Roman" w:hAnsi="Times New Roman" w:cs="Times New Roman"/>
          <w:sz w:val="24"/>
          <w:szCs w:val="24"/>
          <w:lang w:val="pt-PT"/>
        </w:rPr>
        <w:t>_)          Médio</w:t>
      </w:r>
      <w:proofErr w:type="gramEnd"/>
      <w:r w:rsidRPr="00100125">
        <w:rPr>
          <w:rFonts w:ascii="Times New Roman" w:hAnsi="Times New Roman" w:cs="Times New Roman"/>
          <w:sz w:val="24"/>
          <w:szCs w:val="24"/>
          <w:lang w:val="pt-PT"/>
        </w:rPr>
        <w:t xml:space="preserve"> (_)       Superior (_)   Outras formações (_)</w:t>
      </w:r>
    </w:p>
    <w:p w:rsidR="003D553B" w:rsidRDefault="003D553B" w:rsidP="00A55BE6">
      <w:pPr>
        <w:autoSpaceDE w:val="0"/>
        <w:autoSpaceDN w:val="0"/>
        <w:adjustRightInd w:val="0"/>
        <w:spacing w:after="0" w:line="360" w:lineRule="auto"/>
        <w:jc w:val="both"/>
        <w:rPr>
          <w:rFonts w:ascii="Times New Roman" w:hAnsi="Times New Roman" w:cs="Times New Roman"/>
          <w:b/>
          <w:bCs/>
          <w:sz w:val="24"/>
          <w:szCs w:val="24"/>
          <w:lang w:val="pt-PT"/>
        </w:rPr>
      </w:pPr>
    </w:p>
    <w:p w:rsidR="0033659F" w:rsidRPr="00100125" w:rsidRDefault="0033659F" w:rsidP="00A55BE6">
      <w:pPr>
        <w:autoSpaceDE w:val="0"/>
        <w:autoSpaceDN w:val="0"/>
        <w:adjustRightInd w:val="0"/>
        <w:spacing w:after="0" w:line="360" w:lineRule="auto"/>
        <w:jc w:val="both"/>
        <w:rPr>
          <w:rFonts w:ascii="Times New Roman" w:hAnsi="Times New Roman" w:cs="Times New Roman"/>
          <w:sz w:val="24"/>
          <w:szCs w:val="24"/>
          <w:lang w:val="pt-PT"/>
        </w:rPr>
      </w:pPr>
      <w:r w:rsidRPr="00100125">
        <w:rPr>
          <w:rFonts w:ascii="Times New Roman" w:hAnsi="Times New Roman" w:cs="Times New Roman"/>
          <w:b/>
          <w:bCs/>
          <w:sz w:val="24"/>
          <w:szCs w:val="24"/>
          <w:lang w:val="pt-PT"/>
        </w:rPr>
        <w:t xml:space="preserve">Parte II – Questões Principais </w:t>
      </w:r>
      <w:r w:rsidRPr="00100125">
        <w:rPr>
          <w:rFonts w:ascii="Times New Roman" w:hAnsi="Times New Roman" w:cs="Times New Roman"/>
          <w:sz w:val="24"/>
          <w:szCs w:val="24"/>
          <w:lang w:val="pt-PT"/>
        </w:rPr>
        <w:t xml:space="preserve"> </w:t>
      </w:r>
    </w:p>
    <w:p w:rsidR="0033659F" w:rsidRPr="00100125" w:rsidRDefault="0033659F" w:rsidP="00A55BE6">
      <w:pPr>
        <w:autoSpaceDE w:val="0"/>
        <w:autoSpaceDN w:val="0"/>
        <w:adjustRightInd w:val="0"/>
        <w:spacing w:after="0" w:line="360" w:lineRule="auto"/>
        <w:jc w:val="both"/>
        <w:rPr>
          <w:rFonts w:ascii="Times New Roman" w:hAnsi="Times New Roman" w:cs="Times New Roman"/>
          <w:sz w:val="24"/>
          <w:szCs w:val="24"/>
          <w:lang w:val="pt-PT"/>
        </w:rPr>
      </w:pPr>
    </w:p>
    <w:p w:rsidR="0033659F" w:rsidRPr="00100125" w:rsidRDefault="0033659F"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b/>
          <w:bCs/>
          <w:sz w:val="24"/>
          <w:szCs w:val="24"/>
          <w:lang w:val="pt-PT"/>
        </w:rPr>
        <w:t>1. Já ouviu falar de brincadeiras?</w:t>
      </w:r>
    </w:p>
    <w:p w:rsidR="0033659F" w:rsidRPr="00100125" w:rsidRDefault="003D553B"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noProof/>
          <w:sz w:val="24"/>
          <w:szCs w:val="24"/>
          <w:u w:val="single" w:color="000000" w:themeColor="text1"/>
        </w:rPr>
        <mc:AlternateContent>
          <mc:Choice Requires="wps">
            <w:drawing>
              <wp:anchor distT="0" distB="0" distL="114300" distR="114300" simplePos="0" relativeHeight="251688448" behindDoc="0" locked="0" layoutInCell="1" allowOverlap="1" wp14:anchorId="7A7D86D6" wp14:editId="3CAAC68A">
                <wp:simplePos x="0" y="0"/>
                <wp:positionH relativeFrom="column">
                  <wp:posOffset>417830</wp:posOffset>
                </wp:positionH>
                <wp:positionV relativeFrom="paragraph">
                  <wp:posOffset>67945</wp:posOffset>
                </wp:positionV>
                <wp:extent cx="276225" cy="200025"/>
                <wp:effectExtent l="0" t="0" r="28575" b="28575"/>
                <wp:wrapNone/>
                <wp:docPr id="6" name="Retângulo 8"/>
                <wp:cNvGraphicFramePr/>
                <a:graphic xmlns:a="http://schemas.openxmlformats.org/drawingml/2006/main">
                  <a:graphicData uri="http://schemas.microsoft.com/office/word/2010/wordprocessingShape">
                    <wps:wsp>
                      <wps:cNvSpPr/>
                      <wps:spPr>
                        <a:xfrm>
                          <a:off x="0" y="0"/>
                          <a:ext cx="276225" cy="20002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EAC463D" id="Retângulo 8" o:spid="_x0000_s1026" style="position:absolute;margin-left:32.9pt;margin-top:5.35pt;width:21.75pt;height:15.75pt;z-index:2516884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" fillcolor="window" strokecolor="windowText" strokeweight="2pt"/>
            </w:pict>
          </mc:Fallback>
        </mc:AlternateContent>
      </w:r>
      <w:r w:rsidR="0033659F" w:rsidRPr="00100125">
        <w:rPr>
          <w:rFonts w:ascii="Times New Roman" w:hAnsi="Times New Roman" w:cs="Times New Roman"/>
          <w:sz w:val="24"/>
          <w:szCs w:val="24"/>
          <w:lang w:val="pt-PT"/>
        </w:rPr>
        <w:t xml:space="preserve"> Sim </w:t>
      </w:r>
    </w:p>
    <w:p w:rsidR="0033659F" w:rsidRPr="00100125" w:rsidRDefault="0033659F"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noProof/>
          <w:sz w:val="24"/>
          <w:szCs w:val="24"/>
          <w:u w:val="single" w:color="000000" w:themeColor="text1"/>
        </w:rPr>
        <mc:AlternateContent>
          <mc:Choice Requires="wps">
            <w:drawing>
              <wp:anchor distT="0" distB="0" distL="114300" distR="114300" simplePos="0" relativeHeight="251692544" behindDoc="0" locked="0" layoutInCell="1" allowOverlap="1" wp14:anchorId="0B79AD11" wp14:editId="55F11042">
                <wp:simplePos x="0" y="0"/>
                <wp:positionH relativeFrom="column">
                  <wp:posOffset>417135</wp:posOffset>
                </wp:positionH>
                <wp:positionV relativeFrom="paragraph">
                  <wp:posOffset>22225</wp:posOffset>
                </wp:positionV>
                <wp:extent cx="276225" cy="200025"/>
                <wp:effectExtent l="0" t="0" r="28575" b="28575"/>
                <wp:wrapNone/>
                <wp:docPr id="7" name="Retângulo 8"/>
                <wp:cNvGraphicFramePr/>
                <a:graphic xmlns:a="http://schemas.openxmlformats.org/drawingml/2006/main">
                  <a:graphicData uri="http://schemas.microsoft.com/office/word/2010/wordprocessingShape">
                    <wps:wsp>
                      <wps:cNvSpPr/>
                      <wps:spPr>
                        <a:xfrm>
                          <a:off x="0" y="0"/>
                          <a:ext cx="276225" cy="20002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7938BC6" id="Retângulo 8" o:spid="_x0000_s1026" style="position:absolute;margin-left:32.85pt;margin-top:1.75pt;width:21.75pt;height:15.75pt;z-index:2516925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" fillcolor="window" strokecolor="windowText" strokeweight="2pt"/>
            </w:pict>
          </mc:Fallback>
        </mc:AlternateContent>
      </w:r>
      <w:r w:rsidRPr="00100125">
        <w:rPr>
          <w:rFonts w:ascii="Times New Roman" w:hAnsi="Times New Roman" w:cs="Times New Roman"/>
          <w:sz w:val="24"/>
          <w:szCs w:val="24"/>
          <w:lang w:val="pt-PT"/>
        </w:rPr>
        <w:t xml:space="preserve">Não </w:t>
      </w:r>
    </w:p>
    <w:p w:rsidR="0033659F" w:rsidRPr="00100125" w:rsidRDefault="0033659F"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b/>
          <w:bCs/>
          <w:sz w:val="24"/>
          <w:szCs w:val="24"/>
          <w:lang w:val="pt-PT"/>
        </w:rPr>
        <w:t>2. Para que servem as brincadeiras?</w:t>
      </w:r>
    </w:p>
    <w:p w:rsidR="0033659F" w:rsidRPr="00100125" w:rsidRDefault="0033659F"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3659F" w:rsidRPr="00100125" w:rsidRDefault="0033659F" w:rsidP="00A55BE6">
      <w:pPr>
        <w:pStyle w:val="Default"/>
        <w:spacing w:line="360" w:lineRule="auto"/>
        <w:jc w:val="both"/>
        <w:rPr>
          <w:b/>
          <w:bCs/>
          <w:color w:val="auto"/>
          <w:lang w:val="pt-PT"/>
        </w:rPr>
      </w:pPr>
      <w:r w:rsidRPr="00100125">
        <w:rPr>
          <w:color w:val="auto"/>
          <w:lang w:val="pt-PT"/>
        </w:rPr>
        <w:lastRenderedPageBreak/>
        <w:t xml:space="preserve"> </w:t>
      </w:r>
      <w:r w:rsidRPr="00100125">
        <w:rPr>
          <w:b/>
          <w:bCs/>
          <w:color w:val="auto"/>
          <w:lang w:val="pt-PT"/>
        </w:rPr>
        <w:t xml:space="preserve">3. Tem utilizado as brincadeiras? </w:t>
      </w:r>
    </w:p>
    <w:p w:rsidR="0033659F" w:rsidRPr="00100125" w:rsidRDefault="003D553B" w:rsidP="00A55BE6">
      <w:pPr>
        <w:autoSpaceDE w:val="0"/>
        <w:autoSpaceDN w:val="0"/>
        <w:adjustRightInd w:val="0"/>
        <w:spacing w:after="160" w:line="360" w:lineRule="auto"/>
        <w:jc w:val="both"/>
        <w:rPr>
          <w:rFonts w:ascii="Times New Roman" w:hAnsi="Times New Roman" w:cs="Times New Roman"/>
          <w:sz w:val="24"/>
          <w:szCs w:val="24"/>
          <w:lang w:val="pt-PT"/>
        </w:rPr>
      </w:pPr>
      <w:r w:rsidRPr="00100125">
        <w:rPr>
          <w:rFonts w:ascii="Times New Roman" w:hAnsi="Times New Roman" w:cs="Times New Roman"/>
          <w:noProof/>
          <w:sz w:val="24"/>
          <w:szCs w:val="24"/>
          <w:u w:val="single" w:color="000000" w:themeColor="text1"/>
        </w:rPr>
        <mc:AlternateContent>
          <mc:Choice Requires="wps">
            <w:drawing>
              <wp:anchor distT="0" distB="0" distL="114300" distR="114300" simplePos="0" relativeHeight="251696640" behindDoc="0" locked="0" layoutInCell="1" allowOverlap="1" wp14:anchorId="0A8DF230" wp14:editId="0290C5ED">
                <wp:simplePos x="0" y="0"/>
                <wp:positionH relativeFrom="column">
                  <wp:posOffset>366395</wp:posOffset>
                </wp:positionH>
                <wp:positionV relativeFrom="paragraph">
                  <wp:posOffset>3810</wp:posOffset>
                </wp:positionV>
                <wp:extent cx="276225" cy="200025"/>
                <wp:effectExtent l="0" t="0" r="28575" b="28575"/>
                <wp:wrapNone/>
                <wp:docPr id="11" name="Retângulo 8"/>
                <wp:cNvGraphicFramePr/>
                <a:graphic xmlns:a="http://schemas.openxmlformats.org/drawingml/2006/main">
                  <a:graphicData uri="http://schemas.microsoft.com/office/word/2010/wordprocessingShape">
                    <wps:wsp>
                      <wps:cNvSpPr/>
                      <wps:spPr>
                        <a:xfrm>
                          <a:off x="0" y="0"/>
                          <a:ext cx="276225" cy="20002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8CBF4E9" id="Retângulo 8" o:spid="_x0000_s1026" style="position:absolute;margin-left:28.85pt;margin-top:.3pt;width:21.75pt;height:15.75pt;z-index:251696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" fillcolor="window" strokecolor="windowText" strokeweight="2pt"/>
            </w:pict>
          </mc:Fallback>
        </mc:AlternateContent>
      </w:r>
      <w:r w:rsidRPr="00100125">
        <w:rPr>
          <w:rFonts w:ascii="Times New Roman" w:hAnsi="Times New Roman" w:cs="Times New Roman"/>
          <w:noProof/>
          <w:sz w:val="24"/>
          <w:szCs w:val="24"/>
          <w:u w:val="single" w:color="000000" w:themeColor="text1"/>
        </w:rPr>
        <mc:AlternateContent>
          <mc:Choice Requires="wps">
            <w:drawing>
              <wp:anchor distT="0" distB="0" distL="114300" distR="114300" simplePos="0" relativeHeight="251700736" behindDoc="0" locked="0" layoutInCell="1" allowOverlap="1" wp14:anchorId="1CEE55A9" wp14:editId="7E58F282">
                <wp:simplePos x="0" y="0"/>
                <wp:positionH relativeFrom="column">
                  <wp:posOffset>356870</wp:posOffset>
                </wp:positionH>
                <wp:positionV relativeFrom="paragraph">
                  <wp:posOffset>350520</wp:posOffset>
                </wp:positionV>
                <wp:extent cx="276225" cy="200025"/>
                <wp:effectExtent l="0" t="0" r="28575" b="28575"/>
                <wp:wrapNone/>
                <wp:docPr id="12" name="Retângulo 8"/>
                <wp:cNvGraphicFramePr/>
                <a:graphic xmlns:a="http://schemas.openxmlformats.org/drawingml/2006/main">
                  <a:graphicData uri="http://schemas.microsoft.com/office/word/2010/wordprocessingShape">
                    <wps:wsp>
                      <wps:cNvSpPr/>
                      <wps:spPr>
                        <a:xfrm>
                          <a:off x="0" y="0"/>
                          <a:ext cx="276225" cy="20002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56BB754" id="Retângulo 8" o:spid="_x0000_s1026" style="position:absolute;margin-left:28.1pt;margin-top:27.6pt;width:21.75pt;height:15.75pt;z-index:2517007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" fillcolor="window" strokecolor="windowText" strokeweight="2pt"/>
            </w:pict>
          </mc:Fallback>
        </mc:AlternateContent>
      </w:r>
      <w:r w:rsidR="0033659F" w:rsidRPr="00100125">
        <w:rPr>
          <w:rFonts w:ascii="Times New Roman" w:hAnsi="Times New Roman" w:cs="Times New Roman"/>
          <w:sz w:val="24"/>
          <w:szCs w:val="24"/>
          <w:lang w:val="pt-PT"/>
        </w:rPr>
        <w:t xml:space="preserve">Sim </w:t>
      </w:r>
    </w:p>
    <w:p w:rsidR="0033659F" w:rsidRPr="00100125" w:rsidRDefault="0033659F" w:rsidP="00A55BE6">
      <w:pPr>
        <w:autoSpaceDE w:val="0"/>
        <w:autoSpaceDN w:val="0"/>
        <w:adjustRightInd w:val="0"/>
        <w:spacing w:after="160"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Não</w:t>
      </w:r>
    </w:p>
    <w:p w:rsidR="0033659F" w:rsidRPr="00100125" w:rsidRDefault="0033659F" w:rsidP="00A55BE6">
      <w:pPr>
        <w:autoSpaceDE w:val="0"/>
        <w:autoSpaceDN w:val="0"/>
        <w:adjustRightInd w:val="0"/>
        <w:spacing w:after="160" w:line="360" w:lineRule="auto"/>
        <w:jc w:val="both"/>
        <w:rPr>
          <w:rFonts w:ascii="Times New Roman" w:hAnsi="Times New Roman" w:cs="Times New Roman"/>
          <w:b/>
          <w:bCs/>
          <w:sz w:val="24"/>
          <w:szCs w:val="24"/>
          <w:lang w:val="pt-PT"/>
        </w:rPr>
      </w:pPr>
      <w:r w:rsidRPr="00100125">
        <w:rPr>
          <w:rFonts w:ascii="Times New Roman" w:hAnsi="Times New Roman" w:cs="Times New Roman"/>
          <w:b/>
          <w:bCs/>
          <w:sz w:val="24"/>
          <w:szCs w:val="24"/>
          <w:lang w:val="pt-PT"/>
        </w:rPr>
        <w:t>4. Quando é que usa as brincadeiras?</w:t>
      </w:r>
    </w:p>
    <w:p w:rsidR="0033659F" w:rsidRPr="00100125" w:rsidRDefault="0033659F" w:rsidP="00A55BE6">
      <w:pPr>
        <w:autoSpaceDE w:val="0"/>
        <w:autoSpaceDN w:val="0"/>
        <w:adjustRightInd w:val="0"/>
        <w:spacing w:after="160"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53755" w:rsidRPr="00100125" w:rsidRDefault="0033659F" w:rsidP="00A55BE6">
      <w:pPr>
        <w:pStyle w:val="PargrafodaLista"/>
        <w:numPr>
          <w:ilvl w:val="0"/>
          <w:numId w:val="17"/>
        </w:numPr>
        <w:autoSpaceDE w:val="0"/>
        <w:autoSpaceDN w:val="0"/>
        <w:adjustRightInd w:val="0"/>
        <w:spacing w:after="159" w:line="360" w:lineRule="auto"/>
        <w:jc w:val="both"/>
        <w:rPr>
          <w:rFonts w:ascii="Times New Roman" w:hAnsi="Times New Roman" w:cs="Times New Roman"/>
          <w:b/>
          <w:bCs/>
          <w:sz w:val="24"/>
          <w:szCs w:val="24"/>
          <w:lang w:val="pt-PT"/>
        </w:rPr>
      </w:pPr>
      <w:r w:rsidRPr="00100125">
        <w:rPr>
          <w:rFonts w:ascii="Times New Roman" w:hAnsi="Times New Roman" w:cs="Times New Roman"/>
          <w:b/>
          <w:bCs/>
          <w:sz w:val="24"/>
          <w:szCs w:val="24"/>
          <w:lang w:val="pt-PT"/>
        </w:rPr>
        <w:t>Quais são as brincadeiras que mais usa?</w:t>
      </w:r>
    </w:p>
    <w:p w:rsidR="0033659F" w:rsidRPr="00100125" w:rsidRDefault="0033659F" w:rsidP="00A55BE6">
      <w:pPr>
        <w:autoSpaceDE w:val="0"/>
        <w:autoSpaceDN w:val="0"/>
        <w:adjustRightInd w:val="0"/>
        <w:spacing w:after="159" w:line="360" w:lineRule="auto"/>
        <w:ind w:left="360"/>
        <w:jc w:val="both"/>
        <w:rPr>
          <w:rFonts w:ascii="Times New Roman" w:hAnsi="Times New Roman" w:cs="Times New Roman"/>
          <w:b/>
          <w:bCs/>
          <w:sz w:val="24"/>
          <w:szCs w:val="24"/>
          <w:lang w:val="pt-PT"/>
        </w:rPr>
      </w:pPr>
      <w:r w:rsidRPr="00100125">
        <w:rPr>
          <w:rFonts w:ascii="Times New Roman" w:hAnsi="Times New Roman" w:cs="Times New Roman"/>
          <w:sz w:val="24"/>
          <w:szCs w:val="24"/>
          <w:lang w:val="pt-P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350880" w:rsidRPr="00100125">
        <w:rPr>
          <w:rFonts w:ascii="Times New Roman" w:hAnsi="Times New Roman" w:cs="Times New Roman"/>
          <w:sz w:val="24"/>
          <w:szCs w:val="24"/>
          <w:lang w:val="pt-PT"/>
        </w:rPr>
        <w:t xml:space="preserve"> </w:t>
      </w:r>
    </w:p>
    <w:p w:rsidR="0033659F" w:rsidRPr="00100125" w:rsidRDefault="0033659F" w:rsidP="00A55BE6">
      <w:pPr>
        <w:autoSpaceDE w:val="0"/>
        <w:autoSpaceDN w:val="0"/>
        <w:adjustRightInd w:val="0"/>
        <w:spacing w:after="159" w:line="360" w:lineRule="auto"/>
        <w:jc w:val="both"/>
        <w:rPr>
          <w:rFonts w:ascii="Times New Roman" w:hAnsi="Times New Roman" w:cs="Times New Roman"/>
          <w:b/>
          <w:bCs/>
          <w:sz w:val="24"/>
          <w:szCs w:val="24"/>
          <w:lang w:val="pt-PT"/>
        </w:rPr>
      </w:pPr>
      <w:r w:rsidRPr="00100125">
        <w:rPr>
          <w:rFonts w:ascii="Times New Roman" w:hAnsi="Times New Roman" w:cs="Times New Roman"/>
          <w:b/>
          <w:bCs/>
          <w:sz w:val="24"/>
          <w:szCs w:val="24"/>
          <w:lang w:val="pt-PT"/>
        </w:rPr>
        <w:t>6. Conhece algum tipo de brincadeira que promove o desenvolvimento da autonomia da criança? Se sim explique, se não, como tem trabalhado com o desenvolvimento da autonomia na criança?</w:t>
      </w:r>
    </w:p>
    <w:p w:rsidR="0033659F" w:rsidRPr="00100125" w:rsidRDefault="0033659F" w:rsidP="00A55BE6">
      <w:pPr>
        <w:autoSpaceDE w:val="0"/>
        <w:autoSpaceDN w:val="0"/>
        <w:adjustRightInd w:val="0"/>
        <w:spacing w:after="159" w:line="360" w:lineRule="auto"/>
        <w:jc w:val="both"/>
        <w:rPr>
          <w:rFonts w:ascii="Times New Roman" w:hAnsi="Times New Roman" w:cs="Times New Roman"/>
          <w:bCs/>
          <w:sz w:val="24"/>
          <w:szCs w:val="24"/>
          <w:lang w:val="pt-PT"/>
        </w:rPr>
      </w:pPr>
      <w:r w:rsidRPr="00100125">
        <w:rPr>
          <w:rFonts w:ascii="Times New Roman" w:hAnsi="Times New Roman" w:cs="Times New Roman"/>
          <w:noProof/>
          <w:sz w:val="24"/>
          <w:szCs w:val="24"/>
          <w:u w:val="single" w:color="000000" w:themeColor="text1"/>
        </w:rPr>
        <mc:AlternateContent>
          <mc:Choice Requires="wps">
            <w:drawing>
              <wp:anchor distT="0" distB="0" distL="114300" distR="114300" simplePos="0" relativeHeight="251704832" behindDoc="0" locked="0" layoutInCell="1" allowOverlap="1" wp14:anchorId="776F2616" wp14:editId="7E150F67">
                <wp:simplePos x="0" y="0"/>
                <wp:positionH relativeFrom="column">
                  <wp:posOffset>320028</wp:posOffset>
                </wp:positionH>
                <wp:positionV relativeFrom="paragraph">
                  <wp:posOffset>-3822</wp:posOffset>
                </wp:positionV>
                <wp:extent cx="276225" cy="200025"/>
                <wp:effectExtent l="0" t="0" r="28575" b="28575"/>
                <wp:wrapNone/>
                <wp:docPr id="13" name="Retângulo 8"/>
                <wp:cNvGraphicFramePr/>
                <a:graphic xmlns:a="http://schemas.openxmlformats.org/drawingml/2006/main">
                  <a:graphicData uri="http://schemas.microsoft.com/office/word/2010/wordprocessingShape">
                    <wps:wsp>
                      <wps:cNvSpPr/>
                      <wps:spPr>
                        <a:xfrm>
                          <a:off x="0" y="0"/>
                          <a:ext cx="276225" cy="20002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6194413" id="Retângulo 8" o:spid="_x0000_s1026" style="position:absolute;margin-left:25.2pt;margin-top:-.3pt;width:21.75pt;height:15.75pt;z-index:2517048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" fillcolor="window" strokecolor="windowText" strokeweight="2pt"/>
            </w:pict>
          </mc:Fallback>
        </mc:AlternateContent>
      </w:r>
      <w:r w:rsidRPr="00100125">
        <w:rPr>
          <w:rFonts w:ascii="Times New Roman" w:hAnsi="Times New Roman" w:cs="Times New Roman"/>
          <w:bCs/>
          <w:sz w:val="24"/>
          <w:szCs w:val="24"/>
          <w:lang w:val="pt-PT"/>
        </w:rPr>
        <w:t>Sim</w:t>
      </w:r>
    </w:p>
    <w:p w:rsidR="0033659F" w:rsidRPr="00100125" w:rsidRDefault="0033659F" w:rsidP="00A55BE6">
      <w:pPr>
        <w:autoSpaceDE w:val="0"/>
        <w:autoSpaceDN w:val="0"/>
        <w:adjustRightInd w:val="0"/>
        <w:spacing w:after="159" w:line="360" w:lineRule="auto"/>
        <w:jc w:val="both"/>
        <w:rPr>
          <w:rFonts w:ascii="Times New Roman" w:hAnsi="Times New Roman" w:cs="Times New Roman"/>
          <w:b/>
          <w:bCs/>
          <w:sz w:val="24"/>
          <w:szCs w:val="24"/>
          <w:lang w:val="pt-PT"/>
        </w:rPr>
      </w:pPr>
      <w:r w:rsidRPr="00100125">
        <w:rPr>
          <w:rFonts w:ascii="Times New Roman" w:hAnsi="Times New Roman" w:cs="Times New Roman"/>
          <w:noProof/>
          <w:sz w:val="24"/>
          <w:szCs w:val="24"/>
          <w:u w:val="single" w:color="000000" w:themeColor="text1"/>
        </w:rPr>
        <mc:AlternateContent>
          <mc:Choice Requires="wps">
            <w:drawing>
              <wp:anchor distT="0" distB="0" distL="114300" distR="114300" simplePos="0" relativeHeight="251708928" behindDoc="0" locked="0" layoutInCell="1" allowOverlap="1" wp14:anchorId="08FCD48A" wp14:editId="667257D2">
                <wp:simplePos x="0" y="0"/>
                <wp:positionH relativeFrom="column">
                  <wp:posOffset>320028</wp:posOffset>
                </wp:positionH>
                <wp:positionV relativeFrom="paragraph">
                  <wp:posOffset>20200</wp:posOffset>
                </wp:positionV>
                <wp:extent cx="276225" cy="200025"/>
                <wp:effectExtent l="0" t="0" r="28575" b="28575"/>
                <wp:wrapNone/>
                <wp:docPr id="14" name="Retângulo 8"/>
                <wp:cNvGraphicFramePr/>
                <a:graphic xmlns:a="http://schemas.openxmlformats.org/drawingml/2006/main">
                  <a:graphicData uri="http://schemas.microsoft.com/office/word/2010/wordprocessingShape">
                    <wps:wsp>
                      <wps:cNvSpPr/>
                      <wps:spPr>
                        <a:xfrm>
                          <a:off x="0" y="0"/>
                          <a:ext cx="276225" cy="20002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6E575EC" id="Retângulo 8" o:spid="_x0000_s1026" style="position:absolute;margin-left:25.2pt;margin-top:1.6pt;width:21.75pt;height:15.75pt;z-index:2517089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" fillcolor="window" strokecolor="windowText" strokeweight="2pt"/>
            </w:pict>
          </mc:Fallback>
        </mc:AlternateContent>
      </w:r>
      <w:r w:rsidRPr="00100125">
        <w:rPr>
          <w:rFonts w:ascii="Times New Roman" w:hAnsi="Times New Roman" w:cs="Times New Roman"/>
          <w:bCs/>
          <w:sz w:val="24"/>
          <w:szCs w:val="24"/>
          <w:lang w:val="pt-PT"/>
        </w:rPr>
        <w:t>Não</w:t>
      </w:r>
    </w:p>
    <w:p w:rsidR="0033659F" w:rsidRPr="00100125" w:rsidRDefault="0033659F" w:rsidP="00A55BE6">
      <w:pPr>
        <w:autoSpaceDE w:val="0"/>
        <w:autoSpaceDN w:val="0"/>
        <w:adjustRightInd w:val="0"/>
        <w:spacing w:after="0" w:line="360" w:lineRule="auto"/>
        <w:jc w:val="both"/>
        <w:rPr>
          <w:rFonts w:ascii="Times New Roman" w:hAnsi="Times New Roman" w:cs="Times New Roman"/>
          <w:b/>
          <w:sz w:val="24"/>
          <w:szCs w:val="24"/>
          <w:lang w:val="pt-PT"/>
        </w:rPr>
      </w:pPr>
      <w:r w:rsidRPr="00100125">
        <w:rPr>
          <w:rFonts w:ascii="Times New Roman" w:hAnsi="Times New Roman" w:cs="Times New Roman"/>
          <w:b/>
          <w:sz w:val="24"/>
          <w:szCs w:val="24"/>
          <w:lang w:val="pt-PT"/>
        </w:rPr>
        <w:t>7. Quais são as que Desenvolvem autonomia na criança</w:t>
      </w:r>
      <w:r w:rsidRPr="00100125">
        <w:rPr>
          <w:rFonts w:ascii="Times New Roman" w:hAnsi="Times New Roman" w:cs="Times New Roman"/>
          <w:b/>
          <w:bCs/>
          <w:sz w:val="24"/>
          <w:szCs w:val="24"/>
          <w:lang w:val="pt-PT"/>
        </w:rPr>
        <w:t>?</w:t>
      </w:r>
    </w:p>
    <w:p w:rsidR="0033659F" w:rsidRDefault="0033659F" w:rsidP="00A55BE6">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7B4EF9">
        <w:rPr>
          <w:rFonts w:ascii="Times New Roman" w:hAnsi="Times New Roman" w:cs="Times New Roman"/>
          <w:sz w:val="24"/>
          <w:szCs w:val="24"/>
          <w:lang w:val="pt-PT"/>
        </w:rPr>
        <w:t>______________</w:t>
      </w:r>
    </w:p>
    <w:p w:rsidR="007B4EF9" w:rsidRPr="00100125" w:rsidRDefault="007B4EF9" w:rsidP="00A55BE6">
      <w:pPr>
        <w:autoSpaceDE w:val="0"/>
        <w:autoSpaceDN w:val="0"/>
        <w:adjustRightInd w:val="0"/>
        <w:spacing w:after="159" w:line="360" w:lineRule="auto"/>
        <w:jc w:val="both"/>
        <w:rPr>
          <w:rFonts w:ascii="Times New Roman" w:hAnsi="Times New Roman" w:cs="Times New Roman"/>
          <w:sz w:val="24"/>
          <w:szCs w:val="24"/>
          <w:lang w:val="pt-PT"/>
        </w:rPr>
      </w:pPr>
    </w:p>
    <w:p w:rsidR="0033659F" w:rsidRPr="00100125" w:rsidRDefault="003D553B" w:rsidP="00A55BE6">
      <w:pPr>
        <w:autoSpaceDE w:val="0"/>
        <w:autoSpaceDN w:val="0"/>
        <w:adjustRightInd w:val="0"/>
        <w:spacing w:after="159" w:line="360" w:lineRule="auto"/>
        <w:jc w:val="both"/>
        <w:rPr>
          <w:rFonts w:ascii="Times New Roman" w:hAnsi="Times New Roman" w:cs="Times New Roman"/>
          <w:b/>
          <w:bCs/>
          <w:sz w:val="24"/>
          <w:szCs w:val="24"/>
          <w:lang w:val="pt-PT"/>
        </w:rPr>
      </w:pPr>
      <w:r w:rsidRPr="00100125">
        <w:rPr>
          <w:rFonts w:ascii="Times New Roman" w:hAnsi="Times New Roman" w:cs="Times New Roman"/>
          <w:noProof/>
          <w:sz w:val="24"/>
          <w:szCs w:val="24"/>
          <w:u w:val="single" w:color="000000" w:themeColor="text1"/>
        </w:rPr>
        <w:lastRenderedPageBreak/>
        <mc:AlternateContent>
          <mc:Choice Requires="wps">
            <w:drawing>
              <wp:anchor distT="0" distB="0" distL="114300" distR="114300" simplePos="0" relativeHeight="251713024" behindDoc="0" locked="0" layoutInCell="1" allowOverlap="1" wp14:anchorId="4F7A476E" wp14:editId="211325AC">
                <wp:simplePos x="0" y="0"/>
                <wp:positionH relativeFrom="column">
                  <wp:posOffset>300355</wp:posOffset>
                </wp:positionH>
                <wp:positionV relativeFrom="paragraph">
                  <wp:posOffset>349885</wp:posOffset>
                </wp:positionV>
                <wp:extent cx="276225" cy="200025"/>
                <wp:effectExtent l="0" t="0" r="28575" b="28575"/>
                <wp:wrapNone/>
                <wp:docPr id="15" name="Retângulo 8"/>
                <wp:cNvGraphicFramePr/>
                <a:graphic xmlns:a="http://schemas.openxmlformats.org/drawingml/2006/main">
                  <a:graphicData uri="http://schemas.microsoft.com/office/word/2010/wordprocessingShape">
                    <wps:wsp>
                      <wps:cNvSpPr/>
                      <wps:spPr>
                        <a:xfrm>
                          <a:off x="0" y="0"/>
                          <a:ext cx="276225" cy="20002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46994C7" id="Retângulo 8" o:spid="_x0000_s1026" style="position:absolute;margin-left:23.65pt;margin-top:27.55pt;width:21.75pt;height:15.75pt;z-index:2517130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" fillcolor="window" strokecolor="windowText" strokeweight="2pt"/>
            </w:pict>
          </mc:Fallback>
        </mc:AlternateContent>
      </w:r>
      <w:r w:rsidR="0033659F" w:rsidRPr="00100125">
        <w:rPr>
          <w:rFonts w:ascii="Times New Roman" w:hAnsi="Times New Roman" w:cs="Times New Roman"/>
          <w:b/>
          <w:bCs/>
          <w:sz w:val="24"/>
          <w:szCs w:val="24"/>
          <w:lang w:val="pt-PT"/>
        </w:rPr>
        <w:t xml:space="preserve">8. Durante as suas actividades; promove o desenvolvimento da autonomia da criança? </w:t>
      </w:r>
    </w:p>
    <w:p w:rsidR="0033659F" w:rsidRPr="00100125" w:rsidRDefault="003D553B" w:rsidP="00A55BE6">
      <w:pPr>
        <w:autoSpaceDE w:val="0"/>
        <w:autoSpaceDN w:val="0"/>
        <w:adjustRightInd w:val="0"/>
        <w:spacing w:after="159" w:line="360" w:lineRule="auto"/>
        <w:jc w:val="both"/>
        <w:rPr>
          <w:rFonts w:ascii="Times New Roman" w:hAnsi="Times New Roman" w:cs="Times New Roman"/>
          <w:bCs/>
          <w:sz w:val="24"/>
          <w:szCs w:val="24"/>
          <w:lang w:val="pt-PT"/>
        </w:rPr>
      </w:pPr>
      <w:r w:rsidRPr="00100125">
        <w:rPr>
          <w:rFonts w:ascii="Times New Roman" w:hAnsi="Times New Roman" w:cs="Times New Roman"/>
          <w:noProof/>
          <w:sz w:val="24"/>
          <w:szCs w:val="24"/>
          <w:u w:val="single" w:color="000000" w:themeColor="text1"/>
        </w:rPr>
        <mc:AlternateContent>
          <mc:Choice Requires="wps">
            <w:drawing>
              <wp:anchor distT="0" distB="0" distL="114300" distR="114300" simplePos="0" relativeHeight="251717120" behindDoc="0" locked="0" layoutInCell="1" allowOverlap="1" wp14:anchorId="4226A933" wp14:editId="6035D44E">
                <wp:simplePos x="0" y="0"/>
                <wp:positionH relativeFrom="column">
                  <wp:posOffset>299720</wp:posOffset>
                </wp:positionH>
                <wp:positionV relativeFrom="paragraph">
                  <wp:posOffset>325120</wp:posOffset>
                </wp:positionV>
                <wp:extent cx="276225" cy="200025"/>
                <wp:effectExtent l="0" t="0" r="28575" b="28575"/>
                <wp:wrapNone/>
                <wp:docPr id="16" name="Retângulo 8"/>
                <wp:cNvGraphicFramePr/>
                <a:graphic xmlns:a="http://schemas.openxmlformats.org/drawingml/2006/main">
                  <a:graphicData uri="http://schemas.microsoft.com/office/word/2010/wordprocessingShape">
                    <wps:wsp>
                      <wps:cNvSpPr/>
                      <wps:spPr>
                        <a:xfrm>
                          <a:off x="0" y="0"/>
                          <a:ext cx="276225" cy="20002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CB48B79" id="Retângulo 8" o:spid="_x0000_s1026" style="position:absolute;margin-left:23.6pt;margin-top:25.6pt;width:21.75pt;height:15.75pt;z-index:2517171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" fillcolor="window" strokecolor="windowText" strokeweight="2pt"/>
            </w:pict>
          </mc:Fallback>
        </mc:AlternateContent>
      </w:r>
      <w:r w:rsidR="0033659F" w:rsidRPr="00100125">
        <w:rPr>
          <w:rFonts w:ascii="Times New Roman" w:hAnsi="Times New Roman" w:cs="Times New Roman"/>
          <w:bCs/>
          <w:sz w:val="24"/>
          <w:szCs w:val="24"/>
          <w:lang w:val="pt-PT"/>
        </w:rPr>
        <w:t xml:space="preserve">Sim </w:t>
      </w:r>
    </w:p>
    <w:p w:rsidR="0033659F" w:rsidRPr="00100125" w:rsidRDefault="0033659F" w:rsidP="00A55BE6">
      <w:pPr>
        <w:tabs>
          <w:tab w:val="left" w:pos="1250"/>
        </w:tabs>
        <w:autoSpaceDE w:val="0"/>
        <w:autoSpaceDN w:val="0"/>
        <w:adjustRightInd w:val="0"/>
        <w:spacing w:after="159" w:line="360" w:lineRule="auto"/>
        <w:jc w:val="both"/>
        <w:rPr>
          <w:rFonts w:ascii="Times New Roman" w:hAnsi="Times New Roman" w:cs="Times New Roman"/>
          <w:bCs/>
          <w:sz w:val="24"/>
          <w:szCs w:val="24"/>
          <w:lang w:val="pt-PT"/>
        </w:rPr>
      </w:pPr>
      <w:r w:rsidRPr="00100125">
        <w:rPr>
          <w:rFonts w:ascii="Times New Roman" w:hAnsi="Times New Roman" w:cs="Times New Roman"/>
          <w:bCs/>
          <w:sz w:val="24"/>
          <w:szCs w:val="24"/>
          <w:lang w:val="pt-PT"/>
        </w:rPr>
        <w:t>Não</w:t>
      </w:r>
      <w:r w:rsidRPr="00100125">
        <w:rPr>
          <w:rFonts w:ascii="Times New Roman" w:hAnsi="Times New Roman" w:cs="Times New Roman"/>
          <w:bCs/>
          <w:sz w:val="24"/>
          <w:szCs w:val="24"/>
          <w:lang w:val="pt-PT"/>
        </w:rPr>
        <w:tab/>
      </w:r>
    </w:p>
    <w:p w:rsidR="0033659F" w:rsidRPr="00100125" w:rsidRDefault="0033659F" w:rsidP="00A55BE6">
      <w:pPr>
        <w:tabs>
          <w:tab w:val="left" w:pos="1250"/>
        </w:tabs>
        <w:autoSpaceDE w:val="0"/>
        <w:autoSpaceDN w:val="0"/>
        <w:adjustRightInd w:val="0"/>
        <w:spacing w:after="159" w:line="360" w:lineRule="auto"/>
        <w:jc w:val="both"/>
        <w:rPr>
          <w:rFonts w:ascii="Times New Roman" w:hAnsi="Times New Roman" w:cs="Times New Roman"/>
          <w:b/>
          <w:bCs/>
          <w:sz w:val="24"/>
          <w:szCs w:val="24"/>
          <w:lang w:val="pt-PT"/>
        </w:rPr>
      </w:pPr>
      <w:r w:rsidRPr="00100125">
        <w:rPr>
          <w:rFonts w:ascii="Times New Roman" w:hAnsi="Times New Roman" w:cs="Times New Roman"/>
          <w:b/>
          <w:bCs/>
          <w:sz w:val="24"/>
          <w:szCs w:val="24"/>
          <w:lang w:val="pt-PT"/>
        </w:rPr>
        <w:t xml:space="preserve">9. De que forma promove o Desenvolvimento da Autonomia na criança? </w:t>
      </w:r>
    </w:p>
    <w:p w:rsidR="00535FE3" w:rsidRPr="00100125" w:rsidRDefault="0033659F" w:rsidP="003D553B">
      <w:pPr>
        <w:autoSpaceDE w:val="0"/>
        <w:autoSpaceDN w:val="0"/>
        <w:adjustRightInd w:val="0"/>
        <w:spacing w:after="159" w:line="360" w:lineRule="auto"/>
        <w:jc w:val="both"/>
        <w:rPr>
          <w:rFonts w:ascii="Times New Roman" w:hAnsi="Times New Roman" w:cs="Times New Roman"/>
          <w:sz w:val="24"/>
          <w:szCs w:val="24"/>
          <w:lang w:val="pt-PT"/>
        </w:rPr>
      </w:pPr>
      <w:r w:rsidRPr="00100125">
        <w:rPr>
          <w:rFonts w:ascii="Times New Roman" w:hAnsi="Times New Roman" w:cs="Times New Roman"/>
          <w:sz w:val="24"/>
          <w:szCs w:val="24"/>
          <w:lang w:val="pt-P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7B4EF9">
        <w:rPr>
          <w:rFonts w:ascii="Times New Roman" w:hAnsi="Times New Roman" w:cs="Times New Roman"/>
          <w:sz w:val="24"/>
          <w:szCs w:val="24"/>
          <w:lang w:val="pt-PT"/>
        </w:rPr>
        <w:t>______________</w:t>
      </w:r>
    </w:p>
    <w:sectPr w:rsidR="00535FE3" w:rsidRPr="00100125" w:rsidSect="00806FE7">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0B5B" w:rsidRDefault="00EC0B5B" w:rsidP="00786817">
      <w:pPr>
        <w:spacing w:after="0" w:line="240" w:lineRule="auto"/>
      </w:pPr>
      <w:r>
        <w:separator/>
      </w:r>
    </w:p>
  </w:endnote>
  <w:endnote w:type="continuationSeparator" w:id="0">
    <w:p w:rsidR="00EC0B5B" w:rsidRDefault="00EC0B5B" w:rsidP="007868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utiger 55 Roman">
    <w:altName w:val="Frutiger 55 Roman"/>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0B5B" w:rsidRDefault="00EC0B5B" w:rsidP="00786817">
      <w:pPr>
        <w:spacing w:after="0" w:line="240" w:lineRule="auto"/>
      </w:pPr>
      <w:r>
        <w:separator/>
      </w:r>
    </w:p>
  </w:footnote>
  <w:footnote w:type="continuationSeparator" w:id="0">
    <w:p w:rsidR="00EC0B5B" w:rsidRDefault="00EC0B5B" w:rsidP="007868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78612231"/>
      <w:docPartObj>
        <w:docPartGallery w:val="Page Numbers (Top of Page)"/>
        <w:docPartUnique/>
      </w:docPartObj>
    </w:sdtPr>
    <w:sdtEndPr/>
    <w:sdtContent>
      <w:p w:rsidR="002472EA" w:rsidRDefault="002472EA">
        <w:pPr>
          <w:pStyle w:val="Cabealho"/>
          <w:jc w:val="right"/>
        </w:pPr>
        <w:r>
          <w:fldChar w:fldCharType="begin"/>
        </w:r>
        <w:r>
          <w:instrText>PAGE   \* MERGEFORMAT</w:instrText>
        </w:r>
        <w:r>
          <w:fldChar w:fldCharType="separate"/>
        </w:r>
        <w:r w:rsidR="002C5FDA" w:rsidRPr="002C5FDA">
          <w:rPr>
            <w:noProof/>
            <w:lang w:val="pt-PT"/>
          </w:rPr>
          <w:t>40</w:t>
        </w:r>
        <w:r>
          <w:fldChar w:fldCharType="end"/>
        </w:r>
      </w:p>
    </w:sdtContent>
  </w:sdt>
  <w:p w:rsidR="002472EA" w:rsidRDefault="002472EA">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1D286C"/>
    <w:multiLevelType w:val="hybridMultilevel"/>
    <w:tmpl w:val="D6FC019C"/>
    <w:lvl w:ilvl="0" w:tplc="0409000D">
      <w:start w:val="1"/>
      <w:numFmt w:val="bullet"/>
      <w:lvlText w:val=""/>
      <w:lvlJc w:val="left"/>
      <w:pPr>
        <w:ind w:left="1590" w:hanging="360"/>
      </w:pPr>
      <w:rPr>
        <w:rFonts w:ascii="Wingdings" w:hAnsi="Wingdings" w:hint="default"/>
      </w:rPr>
    </w:lvl>
    <w:lvl w:ilvl="1" w:tplc="04090003" w:tentative="1">
      <w:start w:val="1"/>
      <w:numFmt w:val="bullet"/>
      <w:lvlText w:val="o"/>
      <w:lvlJc w:val="left"/>
      <w:pPr>
        <w:ind w:left="2310" w:hanging="360"/>
      </w:pPr>
      <w:rPr>
        <w:rFonts w:ascii="Courier New" w:hAnsi="Courier New" w:cs="Courier New" w:hint="default"/>
      </w:rPr>
    </w:lvl>
    <w:lvl w:ilvl="2" w:tplc="04090005" w:tentative="1">
      <w:start w:val="1"/>
      <w:numFmt w:val="bullet"/>
      <w:lvlText w:val=""/>
      <w:lvlJc w:val="left"/>
      <w:pPr>
        <w:ind w:left="3030" w:hanging="360"/>
      </w:pPr>
      <w:rPr>
        <w:rFonts w:ascii="Wingdings" w:hAnsi="Wingdings" w:hint="default"/>
      </w:rPr>
    </w:lvl>
    <w:lvl w:ilvl="3" w:tplc="04090001" w:tentative="1">
      <w:start w:val="1"/>
      <w:numFmt w:val="bullet"/>
      <w:lvlText w:val=""/>
      <w:lvlJc w:val="left"/>
      <w:pPr>
        <w:ind w:left="3750" w:hanging="360"/>
      </w:pPr>
      <w:rPr>
        <w:rFonts w:ascii="Symbol" w:hAnsi="Symbol" w:hint="default"/>
      </w:rPr>
    </w:lvl>
    <w:lvl w:ilvl="4" w:tplc="04090003" w:tentative="1">
      <w:start w:val="1"/>
      <w:numFmt w:val="bullet"/>
      <w:lvlText w:val="o"/>
      <w:lvlJc w:val="left"/>
      <w:pPr>
        <w:ind w:left="4470" w:hanging="360"/>
      </w:pPr>
      <w:rPr>
        <w:rFonts w:ascii="Courier New" w:hAnsi="Courier New" w:cs="Courier New" w:hint="default"/>
      </w:rPr>
    </w:lvl>
    <w:lvl w:ilvl="5" w:tplc="04090005" w:tentative="1">
      <w:start w:val="1"/>
      <w:numFmt w:val="bullet"/>
      <w:lvlText w:val=""/>
      <w:lvlJc w:val="left"/>
      <w:pPr>
        <w:ind w:left="5190" w:hanging="360"/>
      </w:pPr>
      <w:rPr>
        <w:rFonts w:ascii="Wingdings" w:hAnsi="Wingdings" w:hint="default"/>
      </w:rPr>
    </w:lvl>
    <w:lvl w:ilvl="6" w:tplc="04090001" w:tentative="1">
      <w:start w:val="1"/>
      <w:numFmt w:val="bullet"/>
      <w:lvlText w:val=""/>
      <w:lvlJc w:val="left"/>
      <w:pPr>
        <w:ind w:left="5910" w:hanging="360"/>
      </w:pPr>
      <w:rPr>
        <w:rFonts w:ascii="Symbol" w:hAnsi="Symbol" w:hint="default"/>
      </w:rPr>
    </w:lvl>
    <w:lvl w:ilvl="7" w:tplc="04090003" w:tentative="1">
      <w:start w:val="1"/>
      <w:numFmt w:val="bullet"/>
      <w:lvlText w:val="o"/>
      <w:lvlJc w:val="left"/>
      <w:pPr>
        <w:ind w:left="6630" w:hanging="360"/>
      </w:pPr>
      <w:rPr>
        <w:rFonts w:ascii="Courier New" w:hAnsi="Courier New" w:cs="Courier New" w:hint="default"/>
      </w:rPr>
    </w:lvl>
    <w:lvl w:ilvl="8" w:tplc="04090005" w:tentative="1">
      <w:start w:val="1"/>
      <w:numFmt w:val="bullet"/>
      <w:lvlText w:val=""/>
      <w:lvlJc w:val="left"/>
      <w:pPr>
        <w:ind w:left="7350" w:hanging="360"/>
      </w:pPr>
      <w:rPr>
        <w:rFonts w:ascii="Wingdings" w:hAnsi="Wingdings" w:hint="default"/>
      </w:rPr>
    </w:lvl>
  </w:abstractNum>
  <w:abstractNum w:abstractNumId="1">
    <w:nsid w:val="16573F8F"/>
    <w:multiLevelType w:val="hybridMultilevel"/>
    <w:tmpl w:val="56E614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ECC30B2"/>
    <w:multiLevelType w:val="hybridMultilevel"/>
    <w:tmpl w:val="AAB2F3B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31504F"/>
    <w:multiLevelType w:val="multilevel"/>
    <w:tmpl w:val="38627050"/>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27E072E6"/>
    <w:multiLevelType w:val="hybridMultilevel"/>
    <w:tmpl w:val="340406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9BF4A25"/>
    <w:multiLevelType w:val="hybridMultilevel"/>
    <w:tmpl w:val="B8843A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ADA163C"/>
    <w:multiLevelType w:val="hybridMultilevel"/>
    <w:tmpl w:val="5E764C4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ED25F20"/>
    <w:multiLevelType w:val="hybridMultilevel"/>
    <w:tmpl w:val="196207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FB90C64"/>
    <w:multiLevelType w:val="hybridMultilevel"/>
    <w:tmpl w:val="213A097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4FD05A9"/>
    <w:multiLevelType w:val="hybridMultilevel"/>
    <w:tmpl w:val="8B14E7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9F9512A"/>
    <w:multiLevelType w:val="hybridMultilevel"/>
    <w:tmpl w:val="904AF1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DC86DCD"/>
    <w:multiLevelType w:val="hybridMultilevel"/>
    <w:tmpl w:val="65D04D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1D4269F"/>
    <w:multiLevelType w:val="hybridMultilevel"/>
    <w:tmpl w:val="F8708F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79445AC"/>
    <w:multiLevelType w:val="hybridMultilevel"/>
    <w:tmpl w:val="0018EE7A"/>
    <w:lvl w:ilvl="0" w:tplc="AE928612">
      <w:start w:val="1"/>
      <w:numFmt w:val="decimal"/>
      <w:lvlText w:val="%1."/>
      <w:lvlJc w:val="left"/>
      <w:pPr>
        <w:ind w:left="1140" w:hanging="360"/>
      </w:pPr>
      <w:rPr>
        <w:rFonts w:hint="default"/>
        <w:b/>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4">
    <w:nsid w:val="52304AE5"/>
    <w:multiLevelType w:val="hybridMultilevel"/>
    <w:tmpl w:val="F2B810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3BA4CF1"/>
    <w:multiLevelType w:val="hybridMultilevel"/>
    <w:tmpl w:val="07C679D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4643C5C"/>
    <w:multiLevelType w:val="multilevel"/>
    <w:tmpl w:val="4C12E5F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7">
    <w:nsid w:val="55B96FA3"/>
    <w:multiLevelType w:val="hybridMultilevel"/>
    <w:tmpl w:val="FDCABB8A"/>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627B4430"/>
    <w:multiLevelType w:val="hybridMultilevel"/>
    <w:tmpl w:val="C0FE721A"/>
    <w:lvl w:ilvl="0" w:tplc="7A92CF3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634513E7"/>
    <w:multiLevelType w:val="hybridMultilevel"/>
    <w:tmpl w:val="43AEC9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77E1859"/>
    <w:multiLevelType w:val="hybridMultilevel"/>
    <w:tmpl w:val="7AD851C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0D863FC"/>
    <w:multiLevelType w:val="multilevel"/>
    <w:tmpl w:val="98A6BAE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2">
    <w:nsid w:val="78E00CBB"/>
    <w:multiLevelType w:val="hybridMultilevel"/>
    <w:tmpl w:val="168EB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ABC56BD"/>
    <w:multiLevelType w:val="hybridMultilevel"/>
    <w:tmpl w:val="675498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5"/>
  </w:num>
  <w:num w:numId="3">
    <w:abstractNumId w:val="16"/>
  </w:num>
  <w:num w:numId="4">
    <w:abstractNumId w:val="12"/>
  </w:num>
  <w:num w:numId="5">
    <w:abstractNumId w:val="10"/>
  </w:num>
  <w:num w:numId="6">
    <w:abstractNumId w:val="22"/>
  </w:num>
  <w:num w:numId="7">
    <w:abstractNumId w:val="13"/>
  </w:num>
  <w:num w:numId="8">
    <w:abstractNumId w:val="19"/>
  </w:num>
  <w:num w:numId="9">
    <w:abstractNumId w:val="18"/>
  </w:num>
  <w:num w:numId="10">
    <w:abstractNumId w:val="4"/>
  </w:num>
  <w:num w:numId="11">
    <w:abstractNumId w:val="8"/>
  </w:num>
  <w:num w:numId="12">
    <w:abstractNumId w:val="20"/>
  </w:num>
  <w:num w:numId="13">
    <w:abstractNumId w:val="21"/>
  </w:num>
  <w:num w:numId="14">
    <w:abstractNumId w:val="2"/>
  </w:num>
  <w:num w:numId="15">
    <w:abstractNumId w:val="5"/>
  </w:num>
  <w:num w:numId="16">
    <w:abstractNumId w:val="23"/>
  </w:num>
  <w:num w:numId="17">
    <w:abstractNumId w:val="1"/>
  </w:num>
  <w:num w:numId="18">
    <w:abstractNumId w:val="14"/>
  </w:num>
  <w:num w:numId="19">
    <w:abstractNumId w:val="9"/>
  </w:num>
  <w:num w:numId="20">
    <w:abstractNumId w:val="7"/>
  </w:num>
  <w:num w:numId="21">
    <w:abstractNumId w:val="11"/>
  </w:num>
  <w:num w:numId="22">
    <w:abstractNumId w:val="3"/>
  </w:num>
  <w:num w:numId="23">
    <w:abstractNumId w:val="0"/>
  </w:num>
  <w:num w:numId="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4FE1"/>
    <w:rsid w:val="0000290C"/>
    <w:rsid w:val="00002D3B"/>
    <w:rsid w:val="000066F1"/>
    <w:rsid w:val="000106D9"/>
    <w:rsid w:val="000142F1"/>
    <w:rsid w:val="00017A09"/>
    <w:rsid w:val="00017B0E"/>
    <w:rsid w:val="0002319F"/>
    <w:rsid w:val="00023DBE"/>
    <w:rsid w:val="000246B3"/>
    <w:rsid w:val="00030BAB"/>
    <w:rsid w:val="00041B71"/>
    <w:rsid w:val="00053B11"/>
    <w:rsid w:val="00055785"/>
    <w:rsid w:val="00057754"/>
    <w:rsid w:val="00061B14"/>
    <w:rsid w:val="00061B7B"/>
    <w:rsid w:val="00064AAF"/>
    <w:rsid w:val="00064CFE"/>
    <w:rsid w:val="0006719B"/>
    <w:rsid w:val="00077E3C"/>
    <w:rsid w:val="00085332"/>
    <w:rsid w:val="000858F7"/>
    <w:rsid w:val="00085CF0"/>
    <w:rsid w:val="00092A88"/>
    <w:rsid w:val="00092FAF"/>
    <w:rsid w:val="000947B5"/>
    <w:rsid w:val="00094F40"/>
    <w:rsid w:val="000A69A2"/>
    <w:rsid w:val="000A7349"/>
    <w:rsid w:val="000B5A68"/>
    <w:rsid w:val="000C1B81"/>
    <w:rsid w:val="000C6801"/>
    <w:rsid w:val="000C7C9C"/>
    <w:rsid w:val="000D0F67"/>
    <w:rsid w:val="000D4B2F"/>
    <w:rsid w:val="000D7DCF"/>
    <w:rsid w:val="000E0A4A"/>
    <w:rsid w:val="000E686A"/>
    <w:rsid w:val="000F6F18"/>
    <w:rsid w:val="00100125"/>
    <w:rsid w:val="0010393B"/>
    <w:rsid w:val="00106061"/>
    <w:rsid w:val="001066E8"/>
    <w:rsid w:val="00107537"/>
    <w:rsid w:val="001206B8"/>
    <w:rsid w:val="0012151E"/>
    <w:rsid w:val="0012399D"/>
    <w:rsid w:val="00127E8C"/>
    <w:rsid w:val="0013423F"/>
    <w:rsid w:val="001351AF"/>
    <w:rsid w:val="00135E39"/>
    <w:rsid w:val="0013756F"/>
    <w:rsid w:val="001423DA"/>
    <w:rsid w:val="0014502B"/>
    <w:rsid w:val="0014575A"/>
    <w:rsid w:val="00147AD6"/>
    <w:rsid w:val="00150673"/>
    <w:rsid w:val="00151A65"/>
    <w:rsid w:val="00152AE9"/>
    <w:rsid w:val="00154093"/>
    <w:rsid w:val="001563C9"/>
    <w:rsid w:val="001605C6"/>
    <w:rsid w:val="00161752"/>
    <w:rsid w:val="001665E1"/>
    <w:rsid w:val="00166738"/>
    <w:rsid w:val="00171B5A"/>
    <w:rsid w:val="00172386"/>
    <w:rsid w:val="00172A21"/>
    <w:rsid w:val="00172FCF"/>
    <w:rsid w:val="001749D6"/>
    <w:rsid w:val="00176F81"/>
    <w:rsid w:val="001775D8"/>
    <w:rsid w:val="00190FAD"/>
    <w:rsid w:val="00195874"/>
    <w:rsid w:val="00195FD9"/>
    <w:rsid w:val="001A0806"/>
    <w:rsid w:val="001A2082"/>
    <w:rsid w:val="001A3F3D"/>
    <w:rsid w:val="001A60DB"/>
    <w:rsid w:val="001A67BA"/>
    <w:rsid w:val="001B169A"/>
    <w:rsid w:val="001B2DA8"/>
    <w:rsid w:val="001B2F4D"/>
    <w:rsid w:val="001B75DD"/>
    <w:rsid w:val="001C092A"/>
    <w:rsid w:val="001C3BBC"/>
    <w:rsid w:val="001C47A3"/>
    <w:rsid w:val="001C4CD6"/>
    <w:rsid w:val="001C70B6"/>
    <w:rsid w:val="001D0ADD"/>
    <w:rsid w:val="001D6B00"/>
    <w:rsid w:val="001E0021"/>
    <w:rsid w:val="001E1EFE"/>
    <w:rsid w:val="001E440B"/>
    <w:rsid w:val="001E51D7"/>
    <w:rsid w:val="001F10C3"/>
    <w:rsid w:val="001F3545"/>
    <w:rsid w:val="001F5AD4"/>
    <w:rsid w:val="00204837"/>
    <w:rsid w:val="0020554E"/>
    <w:rsid w:val="00205CB0"/>
    <w:rsid w:val="002067FD"/>
    <w:rsid w:val="002122C3"/>
    <w:rsid w:val="00212FC9"/>
    <w:rsid w:val="002167BE"/>
    <w:rsid w:val="00217688"/>
    <w:rsid w:val="00223F5B"/>
    <w:rsid w:val="002253CF"/>
    <w:rsid w:val="0023304A"/>
    <w:rsid w:val="002343BA"/>
    <w:rsid w:val="00237BC4"/>
    <w:rsid w:val="00237C51"/>
    <w:rsid w:val="00240180"/>
    <w:rsid w:val="00242A1A"/>
    <w:rsid w:val="00245EDA"/>
    <w:rsid w:val="002472EA"/>
    <w:rsid w:val="0025415E"/>
    <w:rsid w:val="00255C65"/>
    <w:rsid w:val="00256F89"/>
    <w:rsid w:val="00262083"/>
    <w:rsid w:val="002629AE"/>
    <w:rsid w:val="00263907"/>
    <w:rsid w:val="0026634E"/>
    <w:rsid w:val="002665CB"/>
    <w:rsid w:val="002718D5"/>
    <w:rsid w:val="00272841"/>
    <w:rsid w:val="00274C01"/>
    <w:rsid w:val="00274E3A"/>
    <w:rsid w:val="00274FBB"/>
    <w:rsid w:val="00283407"/>
    <w:rsid w:val="002862B0"/>
    <w:rsid w:val="00286E05"/>
    <w:rsid w:val="00291050"/>
    <w:rsid w:val="00294345"/>
    <w:rsid w:val="002965FE"/>
    <w:rsid w:val="002A2785"/>
    <w:rsid w:val="002A40A6"/>
    <w:rsid w:val="002A5257"/>
    <w:rsid w:val="002B2801"/>
    <w:rsid w:val="002B6EA8"/>
    <w:rsid w:val="002C1012"/>
    <w:rsid w:val="002C5FDA"/>
    <w:rsid w:val="002C6C46"/>
    <w:rsid w:val="002D532B"/>
    <w:rsid w:val="002D6620"/>
    <w:rsid w:val="002E0D1B"/>
    <w:rsid w:val="002E5322"/>
    <w:rsid w:val="002F1E2B"/>
    <w:rsid w:val="002F3E08"/>
    <w:rsid w:val="002F4282"/>
    <w:rsid w:val="002F6A41"/>
    <w:rsid w:val="002F7A28"/>
    <w:rsid w:val="003040C6"/>
    <w:rsid w:val="0030417D"/>
    <w:rsid w:val="00306C04"/>
    <w:rsid w:val="00307104"/>
    <w:rsid w:val="003107A6"/>
    <w:rsid w:val="00311691"/>
    <w:rsid w:val="00314482"/>
    <w:rsid w:val="00315428"/>
    <w:rsid w:val="0031633F"/>
    <w:rsid w:val="00324128"/>
    <w:rsid w:val="0033030C"/>
    <w:rsid w:val="00334937"/>
    <w:rsid w:val="00334D0C"/>
    <w:rsid w:val="003357B1"/>
    <w:rsid w:val="0033659F"/>
    <w:rsid w:val="00341B98"/>
    <w:rsid w:val="003429BB"/>
    <w:rsid w:val="003460F8"/>
    <w:rsid w:val="00346D2B"/>
    <w:rsid w:val="003474F4"/>
    <w:rsid w:val="00350628"/>
    <w:rsid w:val="00350880"/>
    <w:rsid w:val="00351B18"/>
    <w:rsid w:val="00355443"/>
    <w:rsid w:val="00356D9D"/>
    <w:rsid w:val="0035786A"/>
    <w:rsid w:val="00361929"/>
    <w:rsid w:val="00361F28"/>
    <w:rsid w:val="00370E7F"/>
    <w:rsid w:val="003722FD"/>
    <w:rsid w:val="00373EE0"/>
    <w:rsid w:val="00375D9A"/>
    <w:rsid w:val="00377D52"/>
    <w:rsid w:val="00380D83"/>
    <w:rsid w:val="003814DE"/>
    <w:rsid w:val="00382AA1"/>
    <w:rsid w:val="003921E4"/>
    <w:rsid w:val="00394C2D"/>
    <w:rsid w:val="0039798E"/>
    <w:rsid w:val="003A0748"/>
    <w:rsid w:val="003A435E"/>
    <w:rsid w:val="003A6A09"/>
    <w:rsid w:val="003A6D25"/>
    <w:rsid w:val="003B1049"/>
    <w:rsid w:val="003B1916"/>
    <w:rsid w:val="003B29E8"/>
    <w:rsid w:val="003B3592"/>
    <w:rsid w:val="003C3B03"/>
    <w:rsid w:val="003C3FA1"/>
    <w:rsid w:val="003C6875"/>
    <w:rsid w:val="003D1D1B"/>
    <w:rsid w:val="003D3E24"/>
    <w:rsid w:val="003D553B"/>
    <w:rsid w:val="003D5784"/>
    <w:rsid w:val="003E1460"/>
    <w:rsid w:val="003F2502"/>
    <w:rsid w:val="003F7CA5"/>
    <w:rsid w:val="00401539"/>
    <w:rsid w:val="00403FC9"/>
    <w:rsid w:val="004046A2"/>
    <w:rsid w:val="004101DE"/>
    <w:rsid w:val="00410C3E"/>
    <w:rsid w:val="00411316"/>
    <w:rsid w:val="00411372"/>
    <w:rsid w:val="004114A4"/>
    <w:rsid w:val="00413377"/>
    <w:rsid w:val="00422E58"/>
    <w:rsid w:val="00433619"/>
    <w:rsid w:val="00440701"/>
    <w:rsid w:val="00441E20"/>
    <w:rsid w:val="004501B1"/>
    <w:rsid w:val="004615EB"/>
    <w:rsid w:val="00462DBA"/>
    <w:rsid w:val="00466047"/>
    <w:rsid w:val="00472299"/>
    <w:rsid w:val="00475288"/>
    <w:rsid w:val="00475C5B"/>
    <w:rsid w:val="00477028"/>
    <w:rsid w:val="0047740D"/>
    <w:rsid w:val="00480852"/>
    <w:rsid w:val="00480D3B"/>
    <w:rsid w:val="00482339"/>
    <w:rsid w:val="00484135"/>
    <w:rsid w:val="00485664"/>
    <w:rsid w:val="00485957"/>
    <w:rsid w:val="0048652A"/>
    <w:rsid w:val="00491A73"/>
    <w:rsid w:val="004958F5"/>
    <w:rsid w:val="00495C3F"/>
    <w:rsid w:val="00495DAC"/>
    <w:rsid w:val="004A536E"/>
    <w:rsid w:val="004C039A"/>
    <w:rsid w:val="004C5DAB"/>
    <w:rsid w:val="004E0B5F"/>
    <w:rsid w:val="004E18DB"/>
    <w:rsid w:val="004E3183"/>
    <w:rsid w:val="004E3B32"/>
    <w:rsid w:val="004E6967"/>
    <w:rsid w:val="004E74A9"/>
    <w:rsid w:val="004F4D99"/>
    <w:rsid w:val="004F6587"/>
    <w:rsid w:val="004F72D9"/>
    <w:rsid w:val="005025DA"/>
    <w:rsid w:val="00505DFC"/>
    <w:rsid w:val="00515783"/>
    <w:rsid w:val="005165A7"/>
    <w:rsid w:val="00516E26"/>
    <w:rsid w:val="005208E8"/>
    <w:rsid w:val="00524728"/>
    <w:rsid w:val="00530522"/>
    <w:rsid w:val="005307C5"/>
    <w:rsid w:val="00533041"/>
    <w:rsid w:val="00533124"/>
    <w:rsid w:val="00535408"/>
    <w:rsid w:val="005354A8"/>
    <w:rsid w:val="00535C49"/>
    <w:rsid w:val="00535FE3"/>
    <w:rsid w:val="005379F1"/>
    <w:rsid w:val="00537BC5"/>
    <w:rsid w:val="00542521"/>
    <w:rsid w:val="00542C19"/>
    <w:rsid w:val="00555DCB"/>
    <w:rsid w:val="00556F5A"/>
    <w:rsid w:val="005635F7"/>
    <w:rsid w:val="00566AC1"/>
    <w:rsid w:val="00571569"/>
    <w:rsid w:val="005715C7"/>
    <w:rsid w:val="00571C91"/>
    <w:rsid w:val="00577454"/>
    <w:rsid w:val="00577ABD"/>
    <w:rsid w:val="00582507"/>
    <w:rsid w:val="0058299E"/>
    <w:rsid w:val="0059036D"/>
    <w:rsid w:val="00592169"/>
    <w:rsid w:val="005959A3"/>
    <w:rsid w:val="00595E07"/>
    <w:rsid w:val="005A0533"/>
    <w:rsid w:val="005A199D"/>
    <w:rsid w:val="005A2DCA"/>
    <w:rsid w:val="005B0823"/>
    <w:rsid w:val="005B3E59"/>
    <w:rsid w:val="005B42B7"/>
    <w:rsid w:val="005B5AC3"/>
    <w:rsid w:val="005B5DFA"/>
    <w:rsid w:val="005C2FB3"/>
    <w:rsid w:val="005C5122"/>
    <w:rsid w:val="005D2D36"/>
    <w:rsid w:val="005D3749"/>
    <w:rsid w:val="005E415D"/>
    <w:rsid w:val="005E5883"/>
    <w:rsid w:val="005F0A60"/>
    <w:rsid w:val="005F0E7D"/>
    <w:rsid w:val="005F69EA"/>
    <w:rsid w:val="006028C4"/>
    <w:rsid w:val="006040DF"/>
    <w:rsid w:val="0060544B"/>
    <w:rsid w:val="0060702E"/>
    <w:rsid w:val="006104DD"/>
    <w:rsid w:val="00613BE5"/>
    <w:rsid w:val="00620DEE"/>
    <w:rsid w:val="006231F5"/>
    <w:rsid w:val="00626989"/>
    <w:rsid w:val="00626DE4"/>
    <w:rsid w:val="00627A05"/>
    <w:rsid w:val="00627F3D"/>
    <w:rsid w:val="00627F4B"/>
    <w:rsid w:val="006364E8"/>
    <w:rsid w:val="00641BFD"/>
    <w:rsid w:val="00642446"/>
    <w:rsid w:val="006444B0"/>
    <w:rsid w:val="00654A2A"/>
    <w:rsid w:val="006652D7"/>
    <w:rsid w:val="00665A8B"/>
    <w:rsid w:val="00666C3C"/>
    <w:rsid w:val="006737AA"/>
    <w:rsid w:val="006767B2"/>
    <w:rsid w:val="00676F86"/>
    <w:rsid w:val="006771F3"/>
    <w:rsid w:val="006773B7"/>
    <w:rsid w:val="006829D2"/>
    <w:rsid w:val="00682DC0"/>
    <w:rsid w:val="006868A5"/>
    <w:rsid w:val="00694C0C"/>
    <w:rsid w:val="006A0534"/>
    <w:rsid w:val="006A1DBB"/>
    <w:rsid w:val="006A1EA9"/>
    <w:rsid w:val="006A33F1"/>
    <w:rsid w:val="006B2899"/>
    <w:rsid w:val="006B3C11"/>
    <w:rsid w:val="006B7165"/>
    <w:rsid w:val="006B7230"/>
    <w:rsid w:val="006D15DF"/>
    <w:rsid w:val="006D296F"/>
    <w:rsid w:val="006D2A67"/>
    <w:rsid w:val="006D343D"/>
    <w:rsid w:val="006D3B05"/>
    <w:rsid w:val="006D4F39"/>
    <w:rsid w:val="006D56FF"/>
    <w:rsid w:val="006E580F"/>
    <w:rsid w:val="006E7EA4"/>
    <w:rsid w:val="006F0150"/>
    <w:rsid w:val="006F1AA2"/>
    <w:rsid w:val="006F32CA"/>
    <w:rsid w:val="006F6400"/>
    <w:rsid w:val="006F6B1B"/>
    <w:rsid w:val="00701FE4"/>
    <w:rsid w:val="007123A8"/>
    <w:rsid w:val="00717620"/>
    <w:rsid w:val="007203E6"/>
    <w:rsid w:val="007252D5"/>
    <w:rsid w:val="0073091E"/>
    <w:rsid w:val="00734BFB"/>
    <w:rsid w:val="0073613C"/>
    <w:rsid w:val="007372E4"/>
    <w:rsid w:val="00740C09"/>
    <w:rsid w:val="00742DF1"/>
    <w:rsid w:val="007474F2"/>
    <w:rsid w:val="007524BA"/>
    <w:rsid w:val="00753FAB"/>
    <w:rsid w:val="00754D6E"/>
    <w:rsid w:val="00754EBB"/>
    <w:rsid w:val="007553FD"/>
    <w:rsid w:val="0075611B"/>
    <w:rsid w:val="00761FE6"/>
    <w:rsid w:val="00773326"/>
    <w:rsid w:val="00773F74"/>
    <w:rsid w:val="00777340"/>
    <w:rsid w:val="007837D7"/>
    <w:rsid w:val="007867DB"/>
    <w:rsid w:val="00786817"/>
    <w:rsid w:val="00792C1D"/>
    <w:rsid w:val="007954AA"/>
    <w:rsid w:val="0079748F"/>
    <w:rsid w:val="007A2803"/>
    <w:rsid w:val="007A58F4"/>
    <w:rsid w:val="007A6BCD"/>
    <w:rsid w:val="007A6CF5"/>
    <w:rsid w:val="007B1375"/>
    <w:rsid w:val="007B150D"/>
    <w:rsid w:val="007B2549"/>
    <w:rsid w:val="007B25E9"/>
    <w:rsid w:val="007B4AE0"/>
    <w:rsid w:val="007B4EF9"/>
    <w:rsid w:val="007B53FB"/>
    <w:rsid w:val="007B6BC0"/>
    <w:rsid w:val="007B7FAD"/>
    <w:rsid w:val="007C569E"/>
    <w:rsid w:val="007C6FBF"/>
    <w:rsid w:val="007D1DC1"/>
    <w:rsid w:val="007E49A9"/>
    <w:rsid w:val="007E54CB"/>
    <w:rsid w:val="007F12C2"/>
    <w:rsid w:val="007F7853"/>
    <w:rsid w:val="00800453"/>
    <w:rsid w:val="008014C1"/>
    <w:rsid w:val="00801C4D"/>
    <w:rsid w:val="00805FB2"/>
    <w:rsid w:val="008064B4"/>
    <w:rsid w:val="00806FE7"/>
    <w:rsid w:val="00807D2E"/>
    <w:rsid w:val="00810574"/>
    <w:rsid w:val="008111AC"/>
    <w:rsid w:val="008160EC"/>
    <w:rsid w:val="008210ED"/>
    <w:rsid w:val="008213D7"/>
    <w:rsid w:val="008224AA"/>
    <w:rsid w:val="00823940"/>
    <w:rsid w:val="008262A4"/>
    <w:rsid w:val="0083155F"/>
    <w:rsid w:val="00833964"/>
    <w:rsid w:val="00840F3F"/>
    <w:rsid w:val="00842164"/>
    <w:rsid w:val="008431C5"/>
    <w:rsid w:val="0084505E"/>
    <w:rsid w:val="00846E07"/>
    <w:rsid w:val="00865092"/>
    <w:rsid w:val="00870FCA"/>
    <w:rsid w:val="00872DCD"/>
    <w:rsid w:val="00876BA0"/>
    <w:rsid w:val="00880031"/>
    <w:rsid w:val="0088172D"/>
    <w:rsid w:val="00881D6E"/>
    <w:rsid w:val="008823DB"/>
    <w:rsid w:val="008831E2"/>
    <w:rsid w:val="00885E0C"/>
    <w:rsid w:val="0088699F"/>
    <w:rsid w:val="00887C4E"/>
    <w:rsid w:val="00887EBC"/>
    <w:rsid w:val="008925E6"/>
    <w:rsid w:val="0089493C"/>
    <w:rsid w:val="008A1EEB"/>
    <w:rsid w:val="008B2BDA"/>
    <w:rsid w:val="008B6173"/>
    <w:rsid w:val="008B7CB7"/>
    <w:rsid w:val="008C1A53"/>
    <w:rsid w:val="008D33DE"/>
    <w:rsid w:val="008D3B06"/>
    <w:rsid w:val="008D545C"/>
    <w:rsid w:val="008E01B8"/>
    <w:rsid w:val="008E1DD4"/>
    <w:rsid w:val="008E5964"/>
    <w:rsid w:val="008F086F"/>
    <w:rsid w:val="00900C88"/>
    <w:rsid w:val="00900E13"/>
    <w:rsid w:val="0090211E"/>
    <w:rsid w:val="009057E1"/>
    <w:rsid w:val="00906423"/>
    <w:rsid w:val="00912B4F"/>
    <w:rsid w:val="00912C97"/>
    <w:rsid w:val="009147D2"/>
    <w:rsid w:val="00914969"/>
    <w:rsid w:val="009166C8"/>
    <w:rsid w:val="00917678"/>
    <w:rsid w:val="009224D4"/>
    <w:rsid w:val="0092408F"/>
    <w:rsid w:val="009248A8"/>
    <w:rsid w:val="00932C9B"/>
    <w:rsid w:val="00935F0C"/>
    <w:rsid w:val="00937904"/>
    <w:rsid w:val="00937E75"/>
    <w:rsid w:val="009407E5"/>
    <w:rsid w:val="009435C3"/>
    <w:rsid w:val="009452C1"/>
    <w:rsid w:val="0095064C"/>
    <w:rsid w:val="009506D8"/>
    <w:rsid w:val="0095631D"/>
    <w:rsid w:val="0095783A"/>
    <w:rsid w:val="00960994"/>
    <w:rsid w:val="00960F0F"/>
    <w:rsid w:val="009612CB"/>
    <w:rsid w:val="00970D42"/>
    <w:rsid w:val="00974992"/>
    <w:rsid w:val="00980DBA"/>
    <w:rsid w:val="00983B90"/>
    <w:rsid w:val="00993EF8"/>
    <w:rsid w:val="009978E8"/>
    <w:rsid w:val="009A0BB2"/>
    <w:rsid w:val="009A4E4E"/>
    <w:rsid w:val="009A592E"/>
    <w:rsid w:val="009A65CD"/>
    <w:rsid w:val="009B6E40"/>
    <w:rsid w:val="009B710A"/>
    <w:rsid w:val="009B7963"/>
    <w:rsid w:val="009C3AAF"/>
    <w:rsid w:val="009C63BF"/>
    <w:rsid w:val="009C7A66"/>
    <w:rsid w:val="009C7FA8"/>
    <w:rsid w:val="009D3BBB"/>
    <w:rsid w:val="009D5E71"/>
    <w:rsid w:val="009D7522"/>
    <w:rsid w:val="009E2BC0"/>
    <w:rsid w:val="009E54B4"/>
    <w:rsid w:val="009F1C8A"/>
    <w:rsid w:val="009F5E64"/>
    <w:rsid w:val="009F62FC"/>
    <w:rsid w:val="009F68B3"/>
    <w:rsid w:val="00A01D44"/>
    <w:rsid w:val="00A02204"/>
    <w:rsid w:val="00A07028"/>
    <w:rsid w:val="00A10558"/>
    <w:rsid w:val="00A205BB"/>
    <w:rsid w:val="00A22ECE"/>
    <w:rsid w:val="00A233D9"/>
    <w:rsid w:val="00A315FC"/>
    <w:rsid w:val="00A32460"/>
    <w:rsid w:val="00A413D4"/>
    <w:rsid w:val="00A44DC1"/>
    <w:rsid w:val="00A55BE6"/>
    <w:rsid w:val="00A60948"/>
    <w:rsid w:val="00A61BFA"/>
    <w:rsid w:val="00A624C8"/>
    <w:rsid w:val="00A632EF"/>
    <w:rsid w:val="00A64314"/>
    <w:rsid w:val="00A7757D"/>
    <w:rsid w:val="00A95684"/>
    <w:rsid w:val="00AA1B8D"/>
    <w:rsid w:val="00AA4C14"/>
    <w:rsid w:val="00AA722F"/>
    <w:rsid w:val="00AB481C"/>
    <w:rsid w:val="00AB5E61"/>
    <w:rsid w:val="00AB6F42"/>
    <w:rsid w:val="00AC2078"/>
    <w:rsid w:val="00AC2CDC"/>
    <w:rsid w:val="00AC3B4D"/>
    <w:rsid w:val="00AC643F"/>
    <w:rsid w:val="00AD13DE"/>
    <w:rsid w:val="00AE0376"/>
    <w:rsid w:val="00AE148A"/>
    <w:rsid w:val="00AF2DC5"/>
    <w:rsid w:val="00AF4C5A"/>
    <w:rsid w:val="00B00A17"/>
    <w:rsid w:val="00B01377"/>
    <w:rsid w:val="00B01673"/>
    <w:rsid w:val="00B05472"/>
    <w:rsid w:val="00B10826"/>
    <w:rsid w:val="00B12B05"/>
    <w:rsid w:val="00B17B2D"/>
    <w:rsid w:val="00B25DCF"/>
    <w:rsid w:val="00B265F0"/>
    <w:rsid w:val="00B35478"/>
    <w:rsid w:val="00B36BD0"/>
    <w:rsid w:val="00B37A9C"/>
    <w:rsid w:val="00B41744"/>
    <w:rsid w:val="00B42919"/>
    <w:rsid w:val="00B46A03"/>
    <w:rsid w:val="00B470BA"/>
    <w:rsid w:val="00B53F89"/>
    <w:rsid w:val="00B5663A"/>
    <w:rsid w:val="00B56998"/>
    <w:rsid w:val="00B62221"/>
    <w:rsid w:val="00B634EC"/>
    <w:rsid w:val="00B64EA8"/>
    <w:rsid w:val="00B704F7"/>
    <w:rsid w:val="00B7059B"/>
    <w:rsid w:val="00B77E5C"/>
    <w:rsid w:val="00B821D2"/>
    <w:rsid w:val="00B9416D"/>
    <w:rsid w:val="00B94F85"/>
    <w:rsid w:val="00BA0A58"/>
    <w:rsid w:val="00BA0FD8"/>
    <w:rsid w:val="00BA2721"/>
    <w:rsid w:val="00BA604B"/>
    <w:rsid w:val="00BA6E8C"/>
    <w:rsid w:val="00BB1767"/>
    <w:rsid w:val="00BB2789"/>
    <w:rsid w:val="00BB39FD"/>
    <w:rsid w:val="00BB3D41"/>
    <w:rsid w:val="00BC582E"/>
    <w:rsid w:val="00BC6DB0"/>
    <w:rsid w:val="00BD5F51"/>
    <w:rsid w:val="00BD652B"/>
    <w:rsid w:val="00BE168F"/>
    <w:rsid w:val="00BF26AE"/>
    <w:rsid w:val="00BF2767"/>
    <w:rsid w:val="00BF4427"/>
    <w:rsid w:val="00BF673D"/>
    <w:rsid w:val="00C006D1"/>
    <w:rsid w:val="00C12E2D"/>
    <w:rsid w:val="00C2291C"/>
    <w:rsid w:val="00C23ADF"/>
    <w:rsid w:val="00C24A44"/>
    <w:rsid w:val="00C302AA"/>
    <w:rsid w:val="00C437E7"/>
    <w:rsid w:val="00C4452F"/>
    <w:rsid w:val="00C52EB0"/>
    <w:rsid w:val="00C53755"/>
    <w:rsid w:val="00C6147D"/>
    <w:rsid w:val="00C649D3"/>
    <w:rsid w:val="00C67490"/>
    <w:rsid w:val="00C705A9"/>
    <w:rsid w:val="00C7081A"/>
    <w:rsid w:val="00C71582"/>
    <w:rsid w:val="00C71CDA"/>
    <w:rsid w:val="00C74B70"/>
    <w:rsid w:val="00C74B78"/>
    <w:rsid w:val="00C77B03"/>
    <w:rsid w:val="00C86322"/>
    <w:rsid w:val="00C86DE1"/>
    <w:rsid w:val="00C91553"/>
    <w:rsid w:val="00C917A3"/>
    <w:rsid w:val="00C9399C"/>
    <w:rsid w:val="00C9399E"/>
    <w:rsid w:val="00C94285"/>
    <w:rsid w:val="00C94735"/>
    <w:rsid w:val="00C96E7F"/>
    <w:rsid w:val="00CA42A7"/>
    <w:rsid w:val="00CB33FE"/>
    <w:rsid w:val="00CB7704"/>
    <w:rsid w:val="00CC533F"/>
    <w:rsid w:val="00CC6899"/>
    <w:rsid w:val="00CD065D"/>
    <w:rsid w:val="00CD237F"/>
    <w:rsid w:val="00CD55DF"/>
    <w:rsid w:val="00CD5DB2"/>
    <w:rsid w:val="00CE24E0"/>
    <w:rsid w:val="00CE4633"/>
    <w:rsid w:val="00CE5748"/>
    <w:rsid w:val="00CE59E8"/>
    <w:rsid w:val="00CE5E2E"/>
    <w:rsid w:val="00CF0548"/>
    <w:rsid w:val="00CF6509"/>
    <w:rsid w:val="00D0471E"/>
    <w:rsid w:val="00D06F0F"/>
    <w:rsid w:val="00D10DC1"/>
    <w:rsid w:val="00D16340"/>
    <w:rsid w:val="00D27297"/>
    <w:rsid w:val="00D27537"/>
    <w:rsid w:val="00D30E3B"/>
    <w:rsid w:val="00D42F23"/>
    <w:rsid w:val="00D439F4"/>
    <w:rsid w:val="00D449B2"/>
    <w:rsid w:val="00D479C3"/>
    <w:rsid w:val="00D54233"/>
    <w:rsid w:val="00D54B23"/>
    <w:rsid w:val="00D5659A"/>
    <w:rsid w:val="00D6618C"/>
    <w:rsid w:val="00D719C5"/>
    <w:rsid w:val="00D730BB"/>
    <w:rsid w:val="00D73945"/>
    <w:rsid w:val="00D76269"/>
    <w:rsid w:val="00D811BA"/>
    <w:rsid w:val="00D87D7F"/>
    <w:rsid w:val="00D93E54"/>
    <w:rsid w:val="00D93FD1"/>
    <w:rsid w:val="00D945A2"/>
    <w:rsid w:val="00D950BD"/>
    <w:rsid w:val="00DA11BE"/>
    <w:rsid w:val="00DA5BF6"/>
    <w:rsid w:val="00DA6CB0"/>
    <w:rsid w:val="00DB1D9E"/>
    <w:rsid w:val="00DB2614"/>
    <w:rsid w:val="00DB2DF6"/>
    <w:rsid w:val="00DB3984"/>
    <w:rsid w:val="00DB3F17"/>
    <w:rsid w:val="00DB506D"/>
    <w:rsid w:val="00DB5F66"/>
    <w:rsid w:val="00DC1F55"/>
    <w:rsid w:val="00DC3776"/>
    <w:rsid w:val="00DC38CF"/>
    <w:rsid w:val="00DC3B82"/>
    <w:rsid w:val="00DC76BC"/>
    <w:rsid w:val="00DD04F5"/>
    <w:rsid w:val="00DD193C"/>
    <w:rsid w:val="00DD45E1"/>
    <w:rsid w:val="00DD4FE1"/>
    <w:rsid w:val="00DD5698"/>
    <w:rsid w:val="00DD5897"/>
    <w:rsid w:val="00DE14EC"/>
    <w:rsid w:val="00DE1A93"/>
    <w:rsid w:val="00DE3174"/>
    <w:rsid w:val="00DE39B9"/>
    <w:rsid w:val="00DE682F"/>
    <w:rsid w:val="00DF4666"/>
    <w:rsid w:val="00DF61E8"/>
    <w:rsid w:val="00E01EDE"/>
    <w:rsid w:val="00E0650E"/>
    <w:rsid w:val="00E06D5D"/>
    <w:rsid w:val="00E07E42"/>
    <w:rsid w:val="00E12581"/>
    <w:rsid w:val="00E175BD"/>
    <w:rsid w:val="00E201E9"/>
    <w:rsid w:val="00E201FD"/>
    <w:rsid w:val="00E20AC1"/>
    <w:rsid w:val="00E20AFE"/>
    <w:rsid w:val="00E239D2"/>
    <w:rsid w:val="00E2491B"/>
    <w:rsid w:val="00E25F17"/>
    <w:rsid w:val="00E34084"/>
    <w:rsid w:val="00E353CC"/>
    <w:rsid w:val="00E35514"/>
    <w:rsid w:val="00E35D46"/>
    <w:rsid w:val="00E37CF8"/>
    <w:rsid w:val="00E46978"/>
    <w:rsid w:val="00E50A07"/>
    <w:rsid w:val="00E644BE"/>
    <w:rsid w:val="00E64538"/>
    <w:rsid w:val="00E656BB"/>
    <w:rsid w:val="00E6740F"/>
    <w:rsid w:val="00E70AE2"/>
    <w:rsid w:val="00E72E0E"/>
    <w:rsid w:val="00E753D4"/>
    <w:rsid w:val="00E7681C"/>
    <w:rsid w:val="00E8266D"/>
    <w:rsid w:val="00EA23C3"/>
    <w:rsid w:val="00EA27C1"/>
    <w:rsid w:val="00EA3D99"/>
    <w:rsid w:val="00EA7FA8"/>
    <w:rsid w:val="00EB17D8"/>
    <w:rsid w:val="00EB209C"/>
    <w:rsid w:val="00EB376A"/>
    <w:rsid w:val="00EB3C1D"/>
    <w:rsid w:val="00EB4CBD"/>
    <w:rsid w:val="00EC0B5B"/>
    <w:rsid w:val="00EC6289"/>
    <w:rsid w:val="00ED48A6"/>
    <w:rsid w:val="00EE0192"/>
    <w:rsid w:val="00EE633C"/>
    <w:rsid w:val="00EE6625"/>
    <w:rsid w:val="00EF307F"/>
    <w:rsid w:val="00EF372C"/>
    <w:rsid w:val="00EF5439"/>
    <w:rsid w:val="00F007A4"/>
    <w:rsid w:val="00F032B3"/>
    <w:rsid w:val="00F0493A"/>
    <w:rsid w:val="00F1094A"/>
    <w:rsid w:val="00F1188F"/>
    <w:rsid w:val="00F13C11"/>
    <w:rsid w:val="00F14171"/>
    <w:rsid w:val="00F17E03"/>
    <w:rsid w:val="00F22D59"/>
    <w:rsid w:val="00F232F9"/>
    <w:rsid w:val="00F24032"/>
    <w:rsid w:val="00F35864"/>
    <w:rsid w:val="00F362B9"/>
    <w:rsid w:val="00F37844"/>
    <w:rsid w:val="00F40108"/>
    <w:rsid w:val="00F40207"/>
    <w:rsid w:val="00F4086E"/>
    <w:rsid w:val="00F510E7"/>
    <w:rsid w:val="00F51790"/>
    <w:rsid w:val="00F51BAC"/>
    <w:rsid w:val="00F5206F"/>
    <w:rsid w:val="00F5229F"/>
    <w:rsid w:val="00F638EC"/>
    <w:rsid w:val="00F72C8E"/>
    <w:rsid w:val="00F75BC0"/>
    <w:rsid w:val="00F75C56"/>
    <w:rsid w:val="00F8127F"/>
    <w:rsid w:val="00F83DA1"/>
    <w:rsid w:val="00F84414"/>
    <w:rsid w:val="00F85C76"/>
    <w:rsid w:val="00F877E2"/>
    <w:rsid w:val="00F93EE3"/>
    <w:rsid w:val="00F95EF2"/>
    <w:rsid w:val="00F962BC"/>
    <w:rsid w:val="00FA0831"/>
    <w:rsid w:val="00FA1710"/>
    <w:rsid w:val="00FA197E"/>
    <w:rsid w:val="00FA69E6"/>
    <w:rsid w:val="00FB0035"/>
    <w:rsid w:val="00FC11B5"/>
    <w:rsid w:val="00FC3FB5"/>
    <w:rsid w:val="00FE0DCD"/>
    <w:rsid w:val="00FE1295"/>
    <w:rsid w:val="00FE2D38"/>
    <w:rsid w:val="00FE53B1"/>
    <w:rsid w:val="00FE7BD5"/>
    <w:rsid w:val="00FF0030"/>
    <w:rsid w:val="00FF050F"/>
    <w:rsid w:val="00FF2233"/>
    <w:rsid w:val="00FF31F5"/>
    <w:rsid w:val="00FF38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6AC0D70-171B-4863-97D2-464DA5B6D2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Cabealho1">
    <w:name w:val="heading 1"/>
    <w:basedOn w:val="Normal"/>
    <w:next w:val="Normal"/>
    <w:link w:val="Cabealho1Carter"/>
    <w:uiPriority w:val="9"/>
    <w:qFormat/>
    <w:rsid w:val="00E0650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Cabealho2">
    <w:name w:val="heading 2"/>
    <w:basedOn w:val="Normal"/>
    <w:next w:val="Normal"/>
    <w:link w:val="Cabealho2Carter"/>
    <w:uiPriority w:val="9"/>
    <w:unhideWhenUsed/>
    <w:qFormat/>
    <w:rsid w:val="00524728"/>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Cabealho3">
    <w:name w:val="heading 3"/>
    <w:basedOn w:val="Normal"/>
    <w:next w:val="Normal"/>
    <w:link w:val="Cabealho3Carter"/>
    <w:uiPriority w:val="9"/>
    <w:unhideWhenUsed/>
    <w:qFormat/>
    <w:rsid w:val="00742DF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link w:val="PargrafodaListaCarter"/>
    <w:uiPriority w:val="34"/>
    <w:qFormat/>
    <w:rsid w:val="003429BB"/>
    <w:pPr>
      <w:ind w:left="720"/>
      <w:contextualSpacing/>
    </w:pPr>
  </w:style>
  <w:style w:type="paragraph" w:customStyle="1" w:styleId="Default">
    <w:name w:val="Default"/>
    <w:rsid w:val="00B821D2"/>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unhideWhenUsed/>
    <w:rsid w:val="007553F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argrafodaListaCarter">
    <w:name w:val="Parágrafo da Lista Caráter"/>
    <w:link w:val="PargrafodaLista"/>
    <w:uiPriority w:val="34"/>
    <w:locked/>
    <w:rsid w:val="00B25DCF"/>
  </w:style>
  <w:style w:type="table" w:styleId="Tabelacomgrelha">
    <w:name w:val="Table Grid"/>
    <w:basedOn w:val="Tabelanormal"/>
    <w:uiPriority w:val="59"/>
    <w:rsid w:val="00B25DC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bealho">
    <w:name w:val="header"/>
    <w:basedOn w:val="Normal"/>
    <w:link w:val="CabealhoCarter"/>
    <w:uiPriority w:val="99"/>
    <w:unhideWhenUsed/>
    <w:rsid w:val="00786817"/>
    <w:pPr>
      <w:tabs>
        <w:tab w:val="center" w:pos="4680"/>
        <w:tab w:val="right" w:pos="9360"/>
      </w:tabs>
      <w:spacing w:after="0" w:line="240" w:lineRule="auto"/>
    </w:pPr>
  </w:style>
  <w:style w:type="character" w:customStyle="1" w:styleId="CabealhoCarter">
    <w:name w:val="Cabeçalho Caráter"/>
    <w:basedOn w:val="Tipodeletrapredefinidodopargrafo"/>
    <w:link w:val="Cabealho"/>
    <w:uiPriority w:val="99"/>
    <w:rsid w:val="00786817"/>
  </w:style>
  <w:style w:type="paragraph" w:styleId="Rodap">
    <w:name w:val="footer"/>
    <w:basedOn w:val="Normal"/>
    <w:link w:val="RodapCarter"/>
    <w:uiPriority w:val="99"/>
    <w:unhideWhenUsed/>
    <w:rsid w:val="00786817"/>
    <w:pPr>
      <w:tabs>
        <w:tab w:val="center" w:pos="4680"/>
        <w:tab w:val="right" w:pos="9360"/>
      </w:tabs>
      <w:spacing w:after="0" w:line="240" w:lineRule="auto"/>
    </w:pPr>
  </w:style>
  <w:style w:type="character" w:customStyle="1" w:styleId="RodapCarter">
    <w:name w:val="Rodapé Caráter"/>
    <w:basedOn w:val="Tipodeletrapredefinidodopargrafo"/>
    <w:link w:val="Rodap"/>
    <w:uiPriority w:val="99"/>
    <w:rsid w:val="00786817"/>
  </w:style>
  <w:style w:type="paragraph" w:styleId="Textodebalo">
    <w:name w:val="Balloon Text"/>
    <w:basedOn w:val="Normal"/>
    <w:link w:val="TextodebaloCarter"/>
    <w:uiPriority w:val="99"/>
    <w:semiHidden/>
    <w:unhideWhenUsed/>
    <w:rsid w:val="0033659F"/>
    <w:pPr>
      <w:spacing w:after="0"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33659F"/>
    <w:rPr>
      <w:rFonts w:ascii="Tahoma" w:hAnsi="Tahoma" w:cs="Tahoma"/>
      <w:sz w:val="16"/>
      <w:szCs w:val="16"/>
    </w:rPr>
  </w:style>
  <w:style w:type="character" w:styleId="Forte">
    <w:name w:val="Strong"/>
    <w:basedOn w:val="Tipodeletrapredefinidodopargrafo"/>
    <w:uiPriority w:val="22"/>
    <w:qFormat/>
    <w:rsid w:val="00937E75"/>
    <w:rPr>
      <w:b/>
      <w:bCs/>
    </w:rPr>
  </w:style>
  <w:style w:type="paragraph" w:customStyle="1" w:styleId="Pa12">
    <w:name w:val="Pa12"/>
    <w:basedOn w:val="Default"/>
    <w:next w:val="Default"/>
    <w:uiPriority w:val="99"/>
    <w:rsid w:val="0006719B"/>
    <w:pPr>
      <w:spacing w:line="161" w:lineRule="atLeast"/>
    </w:pPr>
    <w:rPr>
      <w:rFonts w:ascii="Frutiger 55 Roman" w:hAnsi="Frutiger 55 Roman" w:cstheme="minorBidi"/>
      <w:color w:val="auto"/>
    </w:rPr>
  </w:style>
  <w:style w:type="character" w:customStyle="1" w:styleId="A9">
    <w:name w:val="A9"/>
    <w:uiPriority w:val="99"/>
    <w:rsid w:val="0006719B"/>
    <w:rPr>
      <w:b/>
      <w:bCs/>
      <w:color w:val="000000"/>
      <w:sz w:val="36"/>
      <w:szCs w:val="36"/>
    </w:rPr>
  </w:style>
  <w:style w:type="character" w:customStyle="1" w:styleId="Cabealho1Carter">
    <w:name w:val="Cabeçalho 1 Caráter"/>
    <w:basedOn w:val="Tipodeletrapredefinidodopargrafo"/>
    <w:link w:val="Cabealho1"/>
    <w:uiPriority w:val="9"/>
    <w:rsid w:val="00E0650E"/>
    <w:rPr>
      <w:rFonts w:asciiTheme="majorHAnsi" w:eastAsiaTheme="majorEastAsia" w:hAnsiTheme="majorHAnsi" w:cstheme="majorBidi"/>
      <w:b/>
      <w:bCs/>
      <w:color w:val="365F91" w:themeColor="accent1" w:themeShade="BF"/>
      <w:sz w:val="28"/>
      <w:szCs w:val="28"/>
    </w:rPr>
  </w:style>
  <w:style w:type="character" w:customStyle="1" w:styleId="Cabealho2Carter">
    <w:name w:val="Cabeçalho 2 Caráter"/>
    <w:basedOn w:val="Tipodeletrapredefinidodopargrafo"/>
    <w:link w:val="Cabealho2"/>
    <w:uiPriority w:val="9"/>
    <w:rsid w:val="00524728"/>
    <w:rPr>
      <w:rFonts w:asciiTheme="majorHAnsi" w:eastAsiaTheme="majorEastAsia" w:hAnsiTheme="majorHAnsi" w:cstheme="majorBidi"/>
      <w:color w:val="365F91" w:themeColor="accent1" w:themeShade="BF"/>
      <w:sz w:val="26"/>
      <w:szCs w:val="26"/>
    </w:rPr>
  </w:style>
  <w:style w:type="character" w:customStyle="1" w:styleId="Cabealho3Carter">
    <w:name w:val="Cabeçalho 3 Caráter"/>
    <w:basedOn w:val="Tipodeletrapredefinidodopargrafo"/>
    <w:link w:val="Cabealho3"/>
    <w:uiPriority w:val="9"/>
    <w:rsid w:val="00742DF1"/>
    <w:rPr>
      <w:rFonts w:asciiTheme="majorHAnsi" w:eastAsiaTheme="majorEastAsia" w:hAnsiTheme="majorHAnsi" w:cstheme="majorBidi"/>
      <w:color w:val="243F60" w:themeColor="accent1" w:themeShade="7F"/>
      <w:sz w:val="24"/>
      <w:szCs w:val="24"/>
    </w:rPr>
  </w:style>
  <w:style w:type="paragraph" w:styleId="Cabealhodondice">
    <w:name w:val="TOC Heading"/>
    <w:basedOn w:val="Cabealho1"/>
    <w:next w:val="Normal"/>
    <w:uiPriority w:val="39"/>
    <w:unhideWhenUsed/>
    <w:qFormat/>
    <w:rsid w:val="00BA6E8C"/>
    <w:pPr>
      <w:spacing w:before="240" w:line="259" w:lineRule="auto"/>
      <w:outlineLvl w:val="9"/>
    </w:pPr>
    <w:rPr>
      <w:b w:val="0"/>
      <w:bCs w:val="0"/>
      <w:sz w:val="32"/>
      <w:szCs w:val="32"/>
    </w:rPr>
  </w:style>
  <w:style w:type="paragraph" w:styleId="ndice1">
    <w:name w:val="toc 1"/>
    <w:basedOn w:val="Normal"/>
    <w:next w:val="Normal"/>
    <w:autoRedefine/>
    <w:uiPriority w:val="39"/>
    <w:unhideWhenUsed/>
    <w:rsid w:val="00BA6E8C"/>
    <w:pPr>
      <w:spacing w:after="100"/>
    </w:pPr>
  </w:style>
  <w:style w:type="paragraph" w:styleId="ndice2">
    <w:name w:val="toc 2"/>
    <w:basedOn w:val="Normal"/>
    <w:next w:val="Normal"/>
    <w:autoRedefine/>
    <w:uiPriority w:val="39"/>
    <w:unhideWhenUsed/>
    <w:rsid w:val="00BA6E8C"/>
    <w:pPr>
      <w:spacing w:after="100"/>
      <w:ind w:left="220"/>
    </w:pPr>
  </w:style>
  <w:style w:type="paragraph" w:styleId="ndice3">
    <w:name w:val="toc 3"/>
    <w:basedOn w:val="Normal"/>
    <w:next w:val="Normal"/>
    <w:autoRedefine/>
    <w:uiPriority w:val="39"/>
    <w:unhideWhenUsed/>
    <w:rsid w:val="00BA6E8C"/>
    <w:pPr>
      <w:spacing w:after="100"/>
      <w:ind w:left="440"/>
    </w:pPr>
  </w:style>
  <w:style w:type="character" w:styleId="Hiperligao">
    <w:name w:val="Hyperlink"/>
    <w:basedOn w:val="Tipodeletrapredefinidodopargrafo"/>
    <w:uiPriority w:val="99"/>
    <w:unhideWhenUsed/>
    <w:rsid w:val="00BA6E8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A083C9-4AA9-424A-BD84-CDED067F55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49</Pages>
  <Words>11952</Words>
  <Characters>68128</Characters>
  <Application>Microsoft Office Word</Application>
  <DocSecurity>0</DocSecurity>
  <Lines>567</Lines>
  <Paragraphs>159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79921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edmilson</dc:creator>
  <cp:lastModifiedBy>PC</cp:lastModifiedBy>
  <cp:revision>17</cp:revision>
  <dcterms:created xsi:type="dcterms:W3CDTF">2023-11-17T07:38:00Z</dcterms:created>
  <dcterms:modified xsi:type="dcterms:W3CDTF">2024-04-25T12:48:00Z</dcterms:modified>
</cp:coreProperties>
</file>