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07CD" w:rsidRPr="00CB07CD" w:rsidRDefault="00A03ED0" w:rsidP="00CB07CD">
      <w:pPr>
        <w:tabs>
          <w:tab w:val="left" w:pos="1103"/>
        </w:tabs>
      </w:pPr>
      <w:r>
        <w:t xml:space="preserve"> </w:t>
      </w:r>
      <w:r w:rsidR="00CB07CD">
        <w:tab/>
      </w:r>
    </w:p>
    <w:tbl>
      <w:tblPr>
        <w:tblpPr w:leftFromText="180" w:rightFromText="180" w:vertAnchor="page" w:horzAnchor="margin" w:tblpXSpec="center" w:tblpY="1712"/>
        <w:tblW w:w="9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149"/>
      </w:tblGrid>
      <w:tr w:rsidR="00CB07CD" w:rsidTr="00CD182F">
        <w:trPr>
          <w:trHeight w:val="9882"/>
        </w:trPr>
        <w:tc>
          <w:tcPr>
            <w:tcW w:w="9149" w:type="dxa"/>
            <w:tcBorders>
              <w:top w:val="single" w:sz="4" w:space="0" w:color="000000"/>
              <w:left w:val="single" w:sz="4" w:space="0" w:color="000000"/>
              <w:bottom w:val="single" w:sz="4" w:space="0" w:color="000000"/>
              <w:right w:val="single" w:sz="4" w:space="0" w:color="000000"/>
            </w:tcBorders>
          </w:tcPr>
          <w:p w:rsidR="00CB07CD" w:rsidRDefault="005B4540" w:rsidP="00CD182F">
            <w:pPr>
              <w:spacing w:line="360" w:lineRule="auto"/>
              <w:rPr>
                <w:rFonts w:ascii="Times New Roman" w:eastAsia="SimSun" w:hAnsi="Times New Roman" w:cs="SimSun"/>
                <w:sz w:val="24"/>
                <w:szCs w:val="24"/>
              </w:rPr>
            </w:pPr>
            <w:r w:rsidRPr="005B4540">
              <w:pict>
                <v:oval id="1026" o:spid="_x0000_s1027" style="position:absolute;margin-left:436.35pt;margin-top:-59.8pt;width:33.75pt;height:36pt;z-index:251660288;visibility:visible;mso-wrap-distance-left:0;mso-wrap-distance-righ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0ut6wEAAPQDAAAOAAAAZHJzL2Uyb0RvYy54bWysU8Fu2zAMvQ/YPwi6L06CpGuNOMXQLsOA&#10;bh3Q7QMUWY6FyaJGKnGyrx8lu2mw3YrpIJAi9cT3SK1uj50TB4NkwVdyNplKYbyG2vpdJX9837y7&#10;loKi8rVy4E0lT4bk7frtm1UfSjOHFlxtUDCIp7IPlWxjDGVRkG5Np2gCwXgONoCdiuzirqhR9Yze&#10;uWI+nV4VPWAdELQh4tP7ISjXGb9pjI6PTUMmCldJri3mHfO+TXuxXqlyhyq0Vo9lqFdU0Snr+dEz&#10;1L2KSuzR/gPVWY1A0MSJhq6AprHaZA7MZjb9i81Tq4LJXFgcCmeZ6P/B6q+Hp/ANU+kUHkD/JFak&#10;6AOV50hyiHPEtv8CNfdQ7SNksscGu3STaYhj1vR01tQco9B8uJhfX82XUmgOLZbvuWdJ80KVz5cD&#10;UvxkoBPJqKRxzgZKrFWpDg8Uh+znrFwoOFtvrHPZwd32zqE4KO7wJq/xAbpMc170lbxZcimvhUDY&#10;+zrPS2tU/XG0o7JusJmT86N4Sa80g1RuoT6xdgjD6PFXYaMF/C1Fz2NXSfq1V2ikcJ899/Vmtlik&#10;Oc1O1ksKvIxsLyPKa4aqZJRiMO/iMNv7gHbX8kuzTNfDB+5ZY7OYL1WNxfJo5Y6M3yDN7qWfs14+&#10;6/oPAAAA//8DAFBLAwQUAAYACAAAACEAF5FC8OcAAAARAQAADwAAAGRycy9kb3ducmV2LnhtbExP&#10;TU/DMAy9I/EfIiNx29JWU9t1TacJBBxgCLaJc9aENlrjVE26FX495gQXS/Z7fh/lerIdO+vBG4cC&#10;4nkETGPtlMFGwGH/MMuB+SBRyc6hFvClPayr66tSFspd8F2fd6FhJIK+kALaEPqCc1+32ko/d71G&#10;wj7dYGWgdWi4GuSFxG3HkyhKuZUGyaGVvb5rdX3ajVbAq/HhO99ss/HJfDy/nQ75/rF7EeL2Zrpf&#10;0disgAU9hb8P+O1A+aGiYEc3ovKsE5BnSUZUAbM4XqbAiLJcRAmwI50WWQq8Kvn/JtUPAAAA//8D&#10;AFBLAQItABQABgAIAAAAIQC2gziS/gAAAOEBAAATAAAAAAAAAAAAAAAAAAAAAABbQ29udGVudF9U&#10;eXBlc10ueG1sUEsBAi0AFAAGAAgAAAAhADj9If/WAAAAlAEAAAsAAAAAAAAAAAAAAAAALwEAAF9y&#10;ZWxzLy5yZWxzUEsBAi0AFAAGAAgAAAAhAI8LS63rAQAA9AMAAA4AAAAAAAAAAAAAAAAALgIAAGRy&#10;cy9lMm9Eb2MueG1sUEsBAi0AFAAGAAgAAAAhABeRQvDnAAAAEQEAAA8AAAAAAAAAAAAAAAAARQQA&#10;AGRycy9kb3ducmV2LnhtbFBLBQYAAAAABAAEAPMAAABZBQAAAABBUlFRQQ0NCkFHUnljeTlrYjNk&#10;dT==&#10;" strokecolor="white">
                  <v:path arrowok="t"/>
                </v:oval>
              </w:pict>
            </w:r>
          </w:p>
          <w:p w:rsidR="00CB07CD" w:rsidRDefault="00CB07CD" w:rsidP="00CD182F">
            <w:pPr>
              <w:tabs>
                <w:tab w:val="center" w:pos="4525"/>
                <w:tab w:val="left" w:pos="7501"/>
              </w:tabs>
              <w:spacing w:line="360" w:lineRule="auto"/>
              <w:rPr>
                <w:rFonts w:ascii="Times New Roman" w:eastAsia="SimSun" w:hAnsi="Times New Roman" w:cs="SimSun"/>
                <w:sz w:val="24"/>
                <w:szCs w:val="24"/>
              </w:rPr>
            </w:pPr>
            <w:r>
              <w:rPr>
                <w:rFonts w:ascii="Times New Roman" w:eastAsia="SimSun" w:hAnsi="Times New Roman" w:cs="SimSun"/>
                <w:sz w:val="24"/>
                <w:szCs w:val="24"/>
              </w:rPr>
              <w:tab/>
            </w:r>
            <w:r>
              <w:t xml:space="preserve"> </w:t>
            </w:r>
            <w:r>
              <w:rPr>
                <w:rFonts w:ascii="Times New Roman" w:eastAsia="SimSun" w:hAnsi="Times New Roman" w:cs="SimSun"/>
                <w:sz w:val="24"/>
                <w:szCs w:val="24"/>
              </w:rPr>
              <w:t xml:space="preserve">Dionísia José Malunga </w:t>
            </w:r>
            <w:r>
              <w:rPr>
                <w:rFonts w:ascii="Times New Roman" w:eastAsia="SimSun" w:hAnsi="Times New Roman" w:cs="SimSun"/>
                <w:sz w:val="24"/>
                <w:szCs w:val="24"/>
              </w:rPr>
              <w:tab/>
            </w:r>
          </w:p>
          <w:p w:rsidR="00CB07CD" w:rsidRDefault="00CB07CD" w:rsidP="00CD182F">
            <w:pPr>
              <w:spacing w:line="360" w:lineRule="auto"/>
              <w:jc w:val="center"/>
              <w:rPr>
                <w:rFonts w:ascii="Times New Roman" w:eastAsia="SimSun" w:hAnsi="Times New Roman" w:cs="SimSun"/>
                <w:sz w:val="24"/>
                <w:szCs w:val="24"/>
              </w:rPr>
            </w:pPr>
          </w:p>
          <w:p w:rsidR="00CB07CD" w:rsidRDefault="00CB07CD" w:rsidP="00CD182F">
            <w:pPr>
              <w:spacing w:line="360" w:lineRule="auto"/>
              <w:jc w:val="center"/>
              <w:rPr>
                <w:rFonts w:ascii="Times New Roman" w:eastAsia="SimSun" w:hAnsi="Times New Roman" w:cs="SimSun"/>
                <w:sz w:val="24"/>
                <w:szCs w:val="24"/>
              </w:rPr>
            </w:pPr>
          </w:p>
          <w:p w:rsidR="00CB07CD" w:rsidRDefault="00CB07CD" w:rsidP="00CD182F">
            <w:pPr>
              <w:spacing w:line="360" w:lineRule="auto"/>
              <w:jc w:val="center"/>
              <w:rPr>
                <w:rFonts w:ascii="Times New Roman" w:eastAsia="SimSun" w:hAnsi="Times New Roman" w:cs="SimSun"/>
                <w:sz w:val="24"/>
                <w:szCs w:val="24"/>
              </w:rPr>
            </w:pPr>
          </w:p>
          <w:p w:rsidR="00CB07CD" w:rsidRDefault="00CB07CD" w:rsidP="00CD182F">
            <w:pPr>
              <w:spacing w:line="360" w:lineRule="auto"/>
              <w:jc w:val="center"/>
              <w:rPr>
                <w:rFonts w:ascii="Times New Roman" w:eastAsia="SimSun" w:hAnsi="Times New Roman" w:cs="SimSun"/>
                <w:sz w:val="24"/>
                <w:szCs w:val="24"/>
              </w:rPr>
            </w:pPr>
          </w:p>
          <w:p w:rsidR="00CB07CD" w:rsidRDefault="00CB07CD" w:rsidP="00CD182F">
            <w:pPr>
              <w:spacing w:line="360" w:lineRule="auto"/>
              <w:rPr>
                <w:rFonts w:ascii="Times New Roman" w:eastAsia="SimSun" w:hAnsi="Times New Roman" w:cs="SimSun"/>
                <w:sz w:val="24"/>
                <w:szCs w:val="24"/>
              </w:rPr>
            </w:pPr>
          </w:p>
          <w:p w:rsidR="00CB07CD" w:rsidRDefault="00CB07CD" w:rsidP="00CD182F">
            <w:pPr>
              <w:rPr>
                <w:rFonts w:ascii="Times New Roman" w:eastAsia="SimSun" w:hAnsi="Times New Roman" w:cs="SimSun"/>
                <w:b/>
                <w:sz w:val="24"/>
                <w:szCs w:val="24"/>
              </w:rPr>
            </w:pPr>
          </w:p>
          <w:p w:rsidR="00CB07CD" w:rsidRDefault="00CB07CD" w:rsidP="00CD182F">
            <w:pPr>
              <w:rPr>
                <w:rFonts w:ascii="Times New Roman" w:eastAsia="SimSun" w:hAnsi="Times New Roman" w:cs="SimSun"/>
                <w:b/>
                <w:sz w:val="24"/>
                <w:szCs w:val="24"/>
              </w:rPr>
            </w:pPr>
          </w:p>
          <w:p w:rsidR="00CB07CD" w:rsidRDefault="00CB07CD" w:rsidP="00CD182F">
            <w:pPr>
              <w:rPr>
                <w:rFonts w:ascii="Times New Roman" w:eastAsia="SimSun" w:hAnsi="Times New Roman" w:cs="SimSun"/>
                <w:b/>
                <w:sz w:val="24"/>
                <w:szCs w:val="24"/>
              </w:rPr>
            </w:pPr>
          </w:p>
          <w:p w:rsidR="00CB07CD" w:rsidRDefault="00CB07CD" w:rsidP="00CD182F">
            <w:pPr>
              <w:rPr>
                <w:rFonts w:ascii="Times New Roman" w:eastAsia="SimSun" w:hAnsi="Times New Roman" w:cs="SimSun"/>
                <w:b/>
                <w:sz w:val="24"/>
                <w:szCs w:val="24"/>
              </w:rPr>
            </w:pPr>
          </w:p>
          <w:p w:rsidR="00CB07CD" w:rsidRDefault="00CB07CD" w:rsidP="00CD182F">
            <w:pPr>
              <w:rPr>
                <w:rFonts w:ascii="Times New Roman" w:eastAsia="SimSun" w:hAnsi="Times New Roman" w:cs="SimSun"/>
                <w:b/>
                <w:sz w:val="24"/>
                <w:szCs w:val="24"/>
              </w:rPr>
            </w:pPr>
          </w:p>
          <w:p w:rsidR="00CB07CD" w:rsidRDefault="00CB07CD" w:rsidP="00CD182F">
            <w:pPr>
              <w:rPr>
                <w:rFonts w:ascii="Times New Roman" w:eastAsia="SimSun" w:hAnsi="Times New Roman" w:cs="SimSun"/>
                <w:b/>
                <w:sz w:val="24"/>
                <w:szCs w:val="24"/>
              </w:rPr>
            </w:pPr>
          </w:p>
          <w:p w:rsidR="00CB07CD" w:rsidRDefault="00CB07CD" w:rsidP="00CD182F">
            <w:pPr>
              <w:rPr>
                <w:rFonts w:ascii="Times New Roman" w:eastAsia="SimSun" w:hAnsi="Times New Roman" w:cs="SimSun"/>
                <w:b/>
                <w:sz w:val="24"/>
                <w:szCs w:val="24"/>
              </w:rPr>
            </w:pPr>
          </w:p>
          <w:p w:rsidR="00CB07CD" w:rsidRDefault="00CB07CD" w:rsidP="00CD182F">
            <w:pPr>
              <w:spacing w:line="360" w:lineRule="auto"/>
              <w:jc w:val="center"/>
              <w:rPr>
                <w:rFonts w:ascii="Times New Roman" w:hAnsi="Times New Roman" w:cs="Times New Roman"/>
                <w:sz w:val="24"/>
                <w:szCs w:val="24"/>
              </w:rPr>
            </w:pPr>
            <w:r>
              <w:rPr>
                <w:rFonts w:ascii="Times New Roman" w:hAnsi="Times New Roman" w:cs="Times New Roman"/>
                <w:b/>
                <w:sz w:val="24"/>
                <w:szCs w:val="24"/>
              </w:rPr>
              <w:t xml:space="preserve">Produção e Utilização de Materiais Didácticos </w:t>
            </w:r>
            <w:proofErr w:type="gramStart"/>
            <w:r>
              <w:rPr>
                <w:rFonts w:ascii="Times New Roman" w:hAnsi="Times New Roman" w:cs="Times New Roman"/>
                <w:b/>
                <w:sz w:val="24"/>
                <w:szCs w:val="24"/>
              </w:rPr>
              <w:t>para</w:t>
            </w:r>
            <w:proofErr w:type="gramEnd"/>
            <w:r>
              <w:rPr>
                <w:rFonts w:ascii="Times New Roman" w:hAnsi="Times New Roman" w:cs="Times New Roman"/>
                <w:b/>
                <w:sz w:val="24"/>
                <w:szCs w:val="24"/>
              </w:rPr>
              <w:t xml:space="preserve"> Aprendizagem das Crianças Hiperactivas no Centro Infantil</w:t>
            </w:r>
          </w:p>
          <w:p w:rsidR="00CB07CD" w:rsidRDefault="00CB07CD" w:rsidP="00CD182F">
            <w:pPr>
              <w:tabs>
                <w:tab w:val="left" w:pos="5190"/>
              </w:tabs>
              <w:rPr>
                <w:rFonts w:ascii="Times New Roman" w:eastAsia="SimSun" w:hAnsi="Times New Roman" w:cs="SimSun"/>
                <w:b/>
                <w:sz w:val="24"/>
                <w:szCs w:val="24"/>
              </w:rPr>
            </w:pPr>
          </w:p>
          <w:p w:rsidR="00CB07CD" w:rsidRDefault="00CB07CD" w:rsidP="00CD182F">
            <w:pPr>
              <w:spacing w:line="360" w:lineRule="auto"/>
              <w:jc w:val="center"/>
              <w:rPr>
                <w:rFonts w:ascii="Times New Roman" w:eastAsia="SimSun" w:hAnsi="Times New Roman" w:cs="SimSun"/>
                <w:sz w:val="24"/>
                <w:szCs w:val="24"/>
              </w:rPr>
            </w:pPr>
            <w:r>
              <w:rPr>
                <w:rFonts w:ascii="Times New Roman" w:eastAsia="SimSun" w:hAnsi="Times New Roman" w:cs="SimSun"/>
                <w:sz w:val="24"/>
                <w:szCs w:val="24"/>
              </w:rPr>
              <w:t xml:space="preserve">Licenciatura em Educação de Infância </w:t>
            </w:r>
          </w:p>
          <w:p w:rsidR="00CB07CD" w:rsidRDefault="00CB07CD" w:rsidP="00CD182F">
            <w:pPr>
              <w:rPr>
                <w:rFonts w:ascii="Times New Roman" w:eastAsia="SimSun" w:hAnsi="Times New Roman" w:cs="SimSun"/>
                <w:sz w:val="24"/>
                <w:szCs w:val="24"/>
              </w:rPr>
            </w:pPr>
          </w:p>
          <w:p w:rsidR="00CB07CD" w:rsidRDefault="00CB07CD" w:rsidP="00CD182F">
            <w:pPr>
              <w:rPr>
                <w:rFonts w:ascii="Times New Roman" w:eastAsia="SimSun" w:hAnsi="Times New Roman" w:cs="SimSun"/>
                <w:sz w:val="24"/>
                <w:szCs w:val="24"/>
              </w:rPr>
            </w:pPr>
          </w:p>
          <w:p w:rsidR="00CB07CD" w:rsidRDefault="00CB07CD" w:rsidP="00CD182F">
            <w:pPr>
              <w:rPr>
                <w:rFonts w:ascii="Times New Roman" w:eastAsia="SimSun" w:hAnsi="Times New Roman" w:cs="SimSun"/>
                <w:sz w:val="24"/>
                <w:szCs w:val="24"/>
              </w:rPr>
            </w:pPr>
          </w:p>
          <w:p w:rsidR="00CB07CD" w:rsidRDefault="00CB07CD" w:rsidP="00CD182F">
            <w:pPr>
              <w:rPr>
                <w:rFonts w:ascii="Times New Roman" w:eastAsia="SimSun" w:hAnsi="Times New Roman" w:cs="SimSun"/>
                <w:sz w:val="24"/>
                <w:szCs w:val="24"/>
              </w:rPr>
            </w:pPr>
          </w:p>
          <w:p w:rsidR="00CB07CD" w:rsidRDefault="00CB07CD" w:rsidP="00CD182F">
            <w:pPr>
              <w:rPr>
                <w:rFonts w:ascii="Times New Roman" w:eastAsia="SimSun" w:hAnsi="Times New Roman" w:cs="SimSun"/>
                <w:sz w:val="24"/>
                <w:szCs w:val="24"/>
              </w:rPr>
            </w:pPr>
          </w:p>
          <w:p w:rsidR="00CB07CD" w:rsidRDefault="00CB07CD" w:rsidP="00CD182F">
            <w:pPr>
              <w:rPr>
                <w:rFonts w:ascii="Times New Roman" w:eastAsia="SimSun" w:hAnsi="Times New Roman" w:cs="SimSun"/>
                <w:sz w:val="24"/>
                <w:szCs w:val="24"/>
              </w:rPr>
            </w:pPr>
          </w:p>
          <w:p w:rsidR="00CB07CD" w:rsidRDefault="00CB07CD" w:rsidP="00CD182F">
            <w:pPr>
              <w:rPr>
                <w:rFonts w:ascii="Times New Roman" w:eastAsia="SimSun" w:hAnsi="Times New Roman" w:cs="SimSun"/>
                <w:sz w:val="24"/>
                <w:szCs w:val="24"/>
              </w:rPr>
            </w:pPr>
          </w:p>
          <w:p w:rsidR="00CB07CD" w:rsidRDefault="00CB07CD" w:rsidP="00CD182F">
            <w:pPr>
              <w:rPr>
                <w:rFonts w:ascii="Times New Roman" w:eastAsia="SimSun" w:hAnsi="Times New Roman" w:cs="SimSun"/>
                <w:sz w:val="24"/>
                <w:szCs w:val="24"/>
              </w:rPr>
            </w:pPr>
          </w:p>
          <w:p w:rsidR="00CB07CD" w:rsidRDefault="00CB07CD" w:rsidP="00CD182F">
            <w:pPr>
              <w:rPr>
                <w:rFonts w:ascii="Times New Roman" w:eastAsia="SimSun" w:hAnsi="Times New Roman" w:cs="SimSun"/>
                <w:sz w:val="24"/>
                <w:szCs w:val="24"/>
              </w:rPr>
            </w:pPr>
          </w:p>
          <w:p w:rsidR="00CB07CD" w:rsidRDefault="00CB07CD" w:rsidP="00CD182F">
            <w:pPr>
              <w:rPr>
                <w:rFonts w:ascii="Times New Roman" w:eastAsia="SimSun" w:hAnsi="Times New Roman" w:cs="SimSun"/>
                <w:sz w:val="24"/>
                <w:szCs w:val="24"/>
              </w:rPr>
            </w:pPr>
          </w:p>
          <w:p w:rsidR="00CB07CD" w:rsidRDefault="00CB07CD" w:rsidP="00CD182F">
            <w:pPr>
              <w:rPr>
                <w:rFonts w:ascii="Times New Roman" w:eastAsia="SimSun" w:hAnsi="Times New Roman" w:cs="SimSun"/>
                <w:sz w:val="24"/>
                <w:szCs w:val="24"/>
              </w:rPr>
            </w:pPr>
          </w:p>
          <w:p w:rsidR="00CB07CD" w:rsidRDefault="00CB07CD" w:rsidP="00CD182F">
            <w:pPr>
              <w:rPr>
                <w:rFonts w:ascii="Times New Roman" w:eastAsia="SimSun" w:hAnsi="Times New Roman" w:cs="SimSun"/>
                <w:sz w:val="24"/>
                <w:szCs w:val="24"/>
              </w:rPr>
            </w:pPr>
          </w:p>
          <w:p w:rsidR="00CB07CD" w:rsidRDefault="00CB07CD" w:rsidP="00CD182F">
            <w:pPr>
              <w:rPr>
                <w:rFonts w:ascii="Times New Roman" w:eastAsia="SimSun" w:hAnsi="Times New Roman" w:cs="SimSun"/>
                <w:sz w:val="24"/>
                <w:szCs w:val="24"/>
              </w:rPr>
            </w:pPr>
          </w:p>
          <w:p w:rsidR="00CB07CD" w:rsidRDefault="00CB07CD" w:rsidP="00CD182F">
            <w:pPr>
              <w:rPr>
                <w:rFonts w:ascii="Times New Roman" w:eastAsia="SimSun" w:hAnsi="Times New Roman" w:cs="SimSun"/>
                <w:sz w:val="24"/>
                <w:szCs w:val="24"/>
              </w:rPr>
            </w:pPr>
          </w:p>
          <w:p w:rsidR="00CB07CD" w:rsidRDefault="00CB07CD" w:rsidP="00CD182F">
            <w:pPr>
              <w:rPr>
                <w:rFonts w:ascii="Times New Roman" w:eastAsia="SimSun" w:hAnsi="Times New Roman" w:cs="SimSun"/>
                <w:sz w:val="24"/>
                <w:szCs w:val="24"/>
              </w:rPr>
            </w:pPr>
          </w:p>
          <w:p w:rsidR="00CB07CD" w:rsidRDefault="00CB07CD" w:rsidP="00CD182F">
            <w:pPr>
              <w:rPr>
                <w:rFonts w:ascii="Times New Roman" w:eastAsia="SimSun" w:hAnsi="Times New Roman" w:cs="SimSun"/>
                <w:sz w:val="24"/>
                <w:szCs w:val="24"/>
              </w:rPr>
            </w:pPr>
          </w:p>
          <w:p w:rsidR="00CB07CD" w:rsidRDefault="00CB07CD" w:rsidP="00CD182F">
            <w:pPr>
              <w:rPr>
                <w:rFonts w:ascii="Times New Roman" w:eastAsia="SimSun" w:hAnsi="Times New Roman" w:cs="SimSun"/>
                <w:sz w:val="24"/>
                <w:szCs w:val="24"/>
              </w:rPr>
            </w:pPr>
          </w:p>
          <w:p w:rsidR="00CB07CD" w:rsidRDefault="00CB07CD" w:rsidP="00CD182F">
            <w:pPr>
              <w:rPr>
                <w:rFonts w:ascii="Times New Roman" w:eastAsia="SimSun" w:hAnsi="Times New Roman" w:cs="SimSun"/>
                <w:sz w:val="24"/>
                <w:szCs w:val="24"/>
              </w:rPr>
            </w:pPr>
          </w:p>
          <w:p w:rsidR="00CB07CD" w:rsidRDefault="00CB07CD" w:rsidP="00CD182F">
            <w:pPr>
              <w:rPr>
                <w:rFonts w:ascii="Times New Roman" w:eastAsia="SimSun" w:hAnsi="Times New Roman" w:cs="SimSun"/>
                <w:sz w:val="24"/>
                <w:szCs w:val="24"/>
              </w:rPr>
            </w:pPr>
          </w:p>
          <w:p w:rsidR="00CB07CD" w:rsidRDefault="00CB07CD" w:rsidP="00CD182F">
            <w:pPr>
              <w:rPr>
                <w:rFonts w:ascii="Times New Roman" w:eastAsia="SimSun" w:hAnsi="Times New Roman" w:cs="SimSun"/>
                <w:sz w:val="24"/>
                <w:szCs w:val="24"/>
              </w:rPr>
            </w:pPr>
          </w:p>
          <w:p w:rsidR="00CB07CD" w:rsidRDefault="00CB07CD" w:rsidP="00CD182F">
            <w:pPr>
              <w:spacing w:line="360" w:lineRule="auto"/>
              <w:jc w:val="center"/>
              <w:rPr>
                <w:rFonts w:ascii="Times New Roman" w:eastAsia="SimSun" w:hAnsi="Times New Roman" w:cs="SimSun"/>
                <w:sz w:val="24"/>
                <w:szCs w:val="24"/>
              </w:rPr>
            </w:pPr>
            <w:r>
              <w:rPr>
                <w:rFonts w:ascii="Times New Roman" w:eastAsia="SimSun" w:hAnsi="Times New Roman" w:cs="SimSun"/>
                <w:sz w:val="24"/>
                <w:szCs w:val="24"/>
              </w:rPr>
              <w:t xml:space="preserve">Universidade Pedagógica de Maputo </w:t>
            </w:r>
          </w:p>
          <w:p w:rsidR="00CB07CD" w:rsidRDefault="00CB07CD" w:rsidP="00CD182F">
            <w:pPr>
              <w:tabs>
                <w:tab w:val="left" w:pos="2415"/>
                <w:tab w:val="center" w:pos="4340"/>
              </w:tabs>
              <w:spacing w:line="360" w:lineRule="auto"/>
              <w:jc w:val="center"/>
              <w:rPr>
                <w:rFonts w:ascii="Times New Roman" w:eastAsia="SimSun" w:hAnsi="Times New Roman" w:cs="SimSun"/>
                <w:sz w:val="24"/>
                <w:szCs w:val="24"/>
              </w:rPr>
            </w:pPr>
            <w:r>
              <w:rPr>
                <w:rFonts w:ascii="Times New Roman" w:eastAsia="SimSun" w:hAnsi="Times New Roman" w:cs="SimSun"/>
                <w:sz w:val="24"/>
                <w:szCs w:val="24"/>
              </w:rPr>
              <w:t>Maputo</w:t>
            </w:r>
          </w:p>
          <w:p w:rsidR="00CB07CD" w:rsidRDefault="00CB07CD" w:rsidP="00CD182F">
            <w:pPr>
              <w:tabs>
                <w:tab w:val="left" w:pos="2415"/>
                <w:tab w:val="center" w:pos="4340"/>
              </w:tabs>
              <w:spacing w:line="360" w:lineRule="auto"/>
              <w:jc w:val="center"/>
              <w:rPr>
                <w:rFonts w:ascii="Times New Roman" w:eastAsia="SimSun" w:hAnsi="Times New Roman" w:cs="SimSun"/>
                <w:sz w:val="24"/>
                <w:szCs w:val="24"/>
              </w:rPr>
            </w:pPr>
            <w:r>
              <w:rPr>
                <w:rFonts w:ascii="Times New Roman" w:eastAsia="SimSun" w:hAnsi="Times New Roman" w:cs="SimSun"/>
                <w:sz w:val="24"/>
                <w:szCs w:val="24"/>
              </w:rPr>
              <w:t>2024</w:t>
            </w:r>
          </w:p>
          <w:p w:rsidR="00CB07CD" w:rsidRDefault="00CB07CD" w:rsidP="00CD182F">
            <w:pPr>
              <w:tabs>
                <w:tab w:val="left" w:pos="2415"/>
                <w:tab w:val="center" w:pos="4340"/>
              </w:tabs>
              <w:spacing w:line="360" w:lineRule="auto"/>
              <w:jc w:val="center"/>
              <w:rPr>
                <w:rFonts w:ascii="Times New Roman" w:eastAsia="SimSun" w:hAnsi="Times New Roman" w:cs="SimSun"/>
                <w:sz w:val="24"/>
                <w:szCs w:val="24"/>
              </w:rPr>
            </w:pPr>
          </w:p>
          <w:p w:rsidR="00CB07CD" w:rsidRDefault="005B4540" w:rsidP="00CD182F">
            <w:pPr>
              <w:tabs>
                <w:tab w:val="left" w:pos="2415"/>
                <w:tab w:val="center" w:pos="4340"/>
              </w:tabs>
              <w:spacing w:line="360" w:lineRule="auto"/>
              <w:rPr>
                <w:rFonts w:ascii="Times New Roman" w:eastAsia="SimSun" w:hAnsi="Times New Roman" w:cs="SimSun"/>
                <w:sz w:val="24"/>
                <w:szCs w:val="24"/>
              </w:rPr>
            </w:pPr>
            <w:r w:rsidRPr="005B4540">
              <w:lastRenderedPageBreak/>
              <w:pict>
                <v:oval id="1027" o:spid="_x0000_s1028" style="position:absolute;margin-left:441.6pt;margin-top:-41pt;width:34.5pt;height:27.75pt;z-index:251661312;visibility:visible;mso-wrap-distance-left:0;mso-wrap-distance-right:0" strokecolor="white">
                  <v:path arrowok="t"/>
                </v:oval>
              </w:pict>
            </w:r>
          </w:p>
          <w:p w:rsidR="00CB07CD" w:rsidRDefault="00CB07CD" w:rsidP="00DC5229">
            <w:pPr>
              <w:spacing w:line="360" w:lineRule="auto"/>
              <w:jc w:val="center"/>
              <w:rPr>
                <w:rFonts w:ascii="Times New Roman" w:eastAsia="SimSun" w:hAnsi="Times New Roman" w:cs="SimSun"/>
                <w:sz w:val="24"/>
                <w:szCs w:val="24"/>
              </w:rPr>
            </w:pPr>
          </w:p>
          <w:p w:rsidR="00CB07CD" w:rsidRDefault="00CB07CD" w:rsidP="00DC5229">
            <w:pPr>
              <w:spacing w:line="360" w:lineRule="auto"/>
              <w:jc w:val="center"/>
              <w:rPr>
                <w:rFonts w:ascii="Times New Roman" w:eastAsia="SimSun" w:hAnsi="Times New Roman" w:cs="SimSun"/>
                <w:b/>
                <w:sz w:val="24"/>
                <w:szCs w:val="24"/>
              </w:rPr>
            </w:pPr>
            <w:r>
              <w:rPr>
                <w:rFonts w:ascii="Times New Roman" w:eastAsia="SimSun" w:hAnsi="Times New Roman" w:cs="SimSun"/>
                <w:sz w:val="24"/>
                <w:szCs w:val="24"/>
              </w:rPr>
              <w:t>Dionísia José Malunga</w:t>
            </w:r>
          </w:p>
          <w:p w:rsidR="00CB07CD" w:rsidRDefault="00CB07CD" w:rsidP="00CD182F">
            <w:pPr>
              <w:spacing w:line="360" w:lineRule="auto"/>
              <w:rPr>
                <w:rFonts w:ascii="Times New Roman" w:eastAsia="SimSun" w:hAnsi="Times New Roman" w:cs="SimSun"/>
                <w:b/>
                <w:sz w:val="24"/>
                <w:szCs w:val="24"/>
              </w:rPr>
            </w:pPr>
          </w:p>
          <w:p w:rsidR="00CB07CD" w:rsidRDefault="00CB07CD" w:rsidP="00CD182F">
            <w:pPr>
              <w:spacing w:line="360" w:lineRule="auto"/>
              <w:rPr>
                <w:rFonts w:ascii="Times New Roman" w:eastAsia="SimSun" w:hAnsi="Times New Roman" w:cs="SimSun"/>
                <w:b/>
                <w:sz w:val="24"/>
                <w:szCs w:val="24"/>
              </w:rPr>
            </w:pPr>
          </w:p>
          <w:p w:rsidR="00CB07CD" w:rsidRDefault="00CB07CD" w:rsidP="00CD182F">
            <w:pPr>
              <w:spacing w:line="360" w:lineRule="auto"/>
              <w:rPr>
                <w:rFonts w:ascii="Times New Roman" w:eastAsia="SimSun" w:hAnsi="Times New Roman" w:cs="SimSun"/>
                <w:b/>
                <w:sz w:val="24"/>
                <w:szCs w:val="24"/>
              </w:rPr>
            </w:pPr>
          </w:p>
          <w:p w:rsidR="00CB07CD" w:rsidRDefault="00CB07CD" w:rsidP="00CD182F">
            <w:pPr>
              <w:spacing w:line="360" w:lineRule="auto"/>
              <w:rPr>
                <w:rFonts w:ascii="Times New Roman" w:eastAsia="SimSun" w:hAnsi="Times New Roman" w:cs="SimSun"/>
                <w:b/>
                <w:sz w:val="24"/>
                <w:szCs w:val="24"/>
              </w:rPr>
            </w:pPr>
          </w:p>
          <w:p w:rsidR="00CB07CD" w:rsidRDefault="00CB07CD" w:rsidP="00CD182F">
            <w:pPr>
              <w:rPr>
                <w:rFonts w:ascii="Times New Roman" w:eastAsia="SimSun" w:hAnsi="Times New Roman" w:cs="SimSun"/>
                <w:b/>
                <w:sz w:val="24"/>
                <w:szCs w:val="24"/>
              </w:rPr>
            </w:pPr>
          </w:p>
          <w:p w:rsidR="00CB07CD" w:rsidRDefault="00CB07CD" w:rsidP="00CD182F">
            <w:pPr>
              <w:rPr>
                <w:rFonts w:ascii="Times New Roman" w:eastAsia="SimSun" w:hAnsi="Times New Roman" w:cs="SimSun"/>
                <w:b/>
                <w:sz w:val="24"/>
                <w:szCs w:val="24"/>
              </w:rPr>
            </w:pPr>
          </w:p>
          <w:p w:rsidR="00CB07CD" w:rsidRDefault="00CB07CD" w:rsidP="00CD182F">
            <w:pPr>
              <w:spacing w:line="360" w:lineRule="auto"/>
              <w:jc w:val="center"/>
              <w:rPr>
                <w:rFonts w:ascii="Times New Roman" w:hAnsi="Times New Roman" w:cs="Times New Roman"/>
                <w:sz w:val="24"/>
                <w:szCs w:val="24"/>
              </w:rPr>
            </w:pPr>
            <w:r>
              <w:rPr>
                <w:rFonts w:ascii="Times New Roman" w:hAnsi="Times New Roman" w:cs="Times New Roman"/>
                <w:b/>
                <w:sz w:val="24"/>
                <w:szCs w:val="24"/>
              </w:rPr>
              <w:t xml:space="preserve">Produção e Utilização de Materiais Didácticos </w:t>
            </w:r>
            <w:proofErr w:type="gramStart"/>
            <w:r>
              <w:rPr>
                <w:rFonts w:ascii="Times New Roman" w:hAnsi="Times New Roman" w:cs="Times New Roman"/>
                <w:b/>
                <w:sz w:val="24"/>
                <w:szCs w:val="24"/>
              </w:rPr>
              <w:t>para</w:t>
            </w:r>
            <w:proofErr w:type="gramEnd"/>
            <w:r>
              <w:rPr>
                <w:rFonts w:ascii="Times New Roman" w:hAnsi="Times New Roman" w:cs="Times New Roman"/>
                <w:b/>
                <w:sz w:val="24"/>
                <w:szCs w:val="24"/>
              </w:rPr>
              <w:t xml:space="preserve"> Aprendizagem das Crianças Hiperactivas no Centro Infantil</w:t>
            </w:r>
          </w:p>
          <w:p w:rsidR="00CB07CD" w:rsidRDefault="00CB07CD" w:rsidP="00CD182F">
            <w:pPr>
              <w:spacing w:line="360" w:lineRule="auto"/>
              <w:jc w:val="center"/>
              <w:rPr>
                <w:rFonts w:ascii="Times New Roman" w:hAnsi="Times New Roman" w:cs="Times New Roman"/>
                <w:sz w:val="24"/>
                <w:szCs w:val="24"/>
              </w:rPr>
            </w:pPr>
          </w:p>
          <w:p w:rsidR="00CB07CD" w:rsidRDefault="00CB07CD" w:rsidP="00CD182F">
            <w:pPr>
              <w:spacing w:line="360" w:lineRule="auto"/>
              <w:jc w:val="center"/>
              <w:rPr>
                <w:rFonts w:ascii="Times New Roman" w:hAnsi="Times New Roman" w:cs="Times New Roman"/>
                <w:sz w:val="24"/>
                <w:szCs w:val="24"/>
              </w:rPr>
            </w:pPr>
          </w:p>
          <w:p w:rsidR="00CB07CD" w:rsidRDefault="00CB07CD" w:rsidP="00CD182F">
            <w:pPr>
              <w:spacing w:line="360" w:lineRule="auto"/>
              <w:jc w:val="center"/>
              <w:rPr>
                <w:rFonts w:ascii="Times New Roman" w:hAnsi="Times New Roman" w:cs="Times New Roman"/>
                <w:b/>
                <w:sz w:val="24"/>
                <w:szCs w:val="24"/>
              </w:rPr>
            </w:pPr>
          </w:p>
          <w:p w:rsidR="00CB07CD" w:rsidRDefault="00CB07CD" w:rsidP="00CD182F">
            <w:pPr>
              <w:spacing w:after="160" w:line="360" w:lineRule="auto"/>
              <w:jc w:val="center"/>
              <w:rPr>
                <w:rFonts w:ascii="Times New Roman" w:eastAsia="Times New Roman" w:hAnsi="Times New Roman" w:cs="Times New Roman"/>
                <w:b/>
                <w:sz w:val="24"/>
                <w:lang w:eastAsia="pt-BR"/>
              </w:rPr>
            </w:pPr>
          </w:p>
          <w:p w:rsidR="00CB07CD" w:rsidRDefault="00CB07CD" w:rsidP="00CD182F">
            <w:pPr>
              <w:spacing w:line="360" w:lineRule="auto"/>
              <w:jc w:val="center"/>
              <w:rPr>
                <w:rFonts w:ascii="Times New Roman" w:eastAsia="SimSun" w:hAnsi="Times New Roman" w:cs="SimSun"/>
                <w:sz w:val="24"/>
                <w:szCs w:val="24"/>
              </w:rPr>
            </w:pPr>
            <w:r>
              <w:rPr>
                <w:rFonts w:ascii="Times New Roman" w:eastAsia="SimSun" w:hAnsi="Times New Roman" w:cs="SimSun"/>
                <w:sz w:val="24"/>
                <w:szCs w:val="24"/>
              </w:rPr>
              <w:t xml:space="preserve">Licenciatura em Educação de Infância </w:t>
            </w:r>
          </w:p>
          <w:p w:rsidR="00CB07CD" w:rsidRDefault="00CB07CD" w:rsidP="00CD182F">
            <w:pPr>
              <w:spacing w:line="360" w:lineRule="auto"/>
              <w:jc w:val="both"/>
              <w:rPr>
                <w:rFonts w:ascii="Calibri" w:eastAsia="SimSun" w:hAnsi="Calibri" w:cs="SimSun"/>
                <w:lang w:val="pt-BR"/>
              </w:rPr>
            </w:pPr>
          </w:p>
          <w:p w:rsidR="00CB07CD" w:rsidRDefault="00CB07CD" w:rsidP="00CD182F">
            <w:pPr>
              <w:spacing w:line="360" w:lineRule="auto"/>
              <w:jc w:val="both"/>
              <w:rPr>
                <w:rFonts w:ascii="Calibri" w:eastAsia="SimSun" w:hAnsi="Calibri" w:cs="SimSun"/>
                <w:lang w:val="pt-BR"/>
              </w:rPr>
            </w:pPr>
          </w:p>
          <w:p w:rsidR="00CB07CD" w:rsidRDefault="00CB07CD" w:rsidP="00CD182F">
            <w:pPr>
              <w:spacing w:line="360" w:lineRule="auto"/>
              <w:jc w:val="center"/>
              <w:rPr>
                <w:rFonts w:ascii="Times New Roman" w:eastAsia="SimSun" w:hAnsi="Times New Roman" w:cs="SimSun"/>
                <w:sz w:val="24"/>
                <w:szCs w:val="24"/>
              </w:rPr>
            </w:pPr>
          </w:p>
          <w:tbl>
            <w:tblPr>
              <w:tblW w:w="0" w:type="auto"/>
              <w:tblInd w:w="40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641"/>
            </w:tblGrid>
            <w:tr w:rsidR="00CB07CD" w:rsidTr="00CD182F">
              <w:trPr>
                <w:trHeight w:val="1503"/>
              </w:trPr>
              <w:tc>
                <w:tcPr>
                  <w:tcW w:w="4641" w:type="dxa"/>
                  <w:tcBorders>
                    <w:top w:val="nil"/>
                    <w:left w:val="nil"/>
                    <w:bottom w:val="nil"/>
                    <w:right w:val="nil"/>
                  </w:tcBorders>
                </w:tcPr>
                <w:p w:rsidR="00CB07CD" w:rsidRDefault="00CB07CD" w:rsidP="003249BD">
                  <w:pPr>
                    <w:framePr w:hSpace="180" w:wrap="around" w:vAnchor="page" w:hAnchor="margin" w:xAlign="center" w:y="1712"/>
                    <w:spacing w:line="360" w:lineRule="auto"/>
                    <w:jc w:val="both"/>
                    <w:rPr>
                      <w:rFonts w:ascii="Times New Roman" w:eastAsia="SimSun" w:hAnsi="Times New Roman" w:cs="SimSun"/>
                      <w:sz w:val="24"/>
                      <w:szCs w:val="24"/>
                    </w:rPr>
                  </w:pPr>
                  <w:r>
                    <w:rPr>
                      <w:rFonts w:ascii="Times New Roman" w:eastAsia="SimSun" w:hAnsi="Times New Roman" w:cs="SimSun"/>
                      <w:sz w:val="24"/>
                      <w:szCs w:val="24"/>
                    </w:rPr>
                    <w:t>Projecto de intervenção a ser apresentado à Faculdade de Educação e Psicologia</w:t>
                  </w:r>
                  <w:proofErr w:type="gramStart"/>
                  <w:r>
                    <w:rPr>
                      <w:rFonts w:ascii="Times New Roman" w:eastAsia="SimSun" w:hAnsi="Times New Roman" w:cs="SimSun"/>
                      <w:sz w:val="24"/>
                      <w:szCs w:val="24"/>
                    </w:rPr>
                    <w:t>,</w:t>
                  </w:r>
                  <w:proofErr w:type="gramEnd"/>
                  <w:r>
                    <w:rPr>
                      <w:rFonts w:ascii="Times New Roman" w:eastAsia="SimSun" w:hAnsi="Times New Roman" w:cs="SimSun"/>
                      <w:sz w:val="24"/>
                      <w:szCs w:val="24"/>
                    </w:rPr>
                    <w:t xml:space="preserve"> para obten</w:t>
                  </w:r>
                  <w:r>
                    <w:rPr>
                      <w:rFonts w:ascii="Times New Roman" w:eastAsia="SimSun" w:hAnsi="Times New Roman" w:cs="Times New Roman"/>
                      <w:sz w:val="24"/>
                      <w:szCs w:val="24"/>
                    </w:rPr>
                    <w:t>ç</w:t>
                  </w:r>
                  <w:r>
                    <w:rPr>
                      <w:rFonts w:ascii="Times New Roman" w:eastAsia="SimSun" w:hAnsi="Times New Roman" w:cs="SimSun"/>
                      <w:sz w:val="24"/>
                      <w:szCs w:val="24"/>
                    </w:rPr>
                    <w:t>ão de grau académico de Licenciatura.</w:t>
                  </w:r>
                </w:p>
                <w:p w:rsidR="00CB07CD" w:rsidRDefault="00CB07CD" w:rsidP="003249BD">
                  <w:pPr>
                    <w:framePr w:hSpace="180" w:wrap="around" w:vAnchor="page" w:hAnchor="margin" w:xAlign="center" w:y="1712"/>
                    <w:spacing w:line="360" w:lineRule="auto"/>
                    <w:jc w:val="both"/>
                    <w:rPr>
                      <w:rFonts w:ascii="Times New Roman" w:eastAsia="SimSun" w:hAnsi="Times New Roman" w:cs="SimSun"/>
                      <w:sz w:val="24"/>
                      <w:szCs w:val="24"/>
                    </w:rPr>
                  </w:pPr>
                </w:p>
                <w:p w:rsidR="00CB07CD" w:rsidRDefault="00CB07CD" w:rsidP="003249BD">
                  <w:pPr>
                    <w:framePr w:hSpace="180" w:wrap="around" w:vAnchor="page" w:hAnchor="margin" w:xAlign="center" w:y="1712"/>
                    <w:spacing w:line="360" w:lineRule="auto"/>
                    <w:jc w:val="both"/>
                    <w:rPr>
                      <w:rFonts w:ascii="Times New Roman" w:eastAsia="SimSun" w:hAnsi="Times New Roman" w:cs="SimSun"/>
                      <w:sz w:val="24"/>
                      <w:szCs w:val="24"/>
                    </w:rPr>
                  </w:pPr>
                  <w:r>
                    <w:rPr>
                      <w:rFonts w:ascii="Times New Roman" w:eastAsia="SimSun" w:hAnsi="Times New Roman" w:cs="SimSun"/>
                      <w:sz w:val="24"/>
                      <w:szCs w:val="24"/>
                    </w:rPr>
                    <w:t>Supervisor: Mestre Decimo Banze</w:t>
                  </w:r>
                </w:p>
              </w:tc>
            </w:tr>
          </w:tbl>
          <w:p w:rsidR="00CB07CD" w:rsidRDefault="00CB07CD" w:rsidP="00CD182F">
            <w:pPr>
              <w:spacing w:line="360" w:lineRule="auto"/>
              <w:rPr>
                <w:rFonts w:ascii="Times New Roman" w:eastAsia="SimSun" w:hAnsi="Times New Roman" w:cs="SimSun"/>
                <w:sz w:val="24"/>
                <w:szCs w:val="24"/>
              </w:rPr>
            </w:pPr>
          </w:p>
          <w:p w:rsidR="00CB07CD" w:rsidRDefault="00CB07CD" w:rsidP="00CD182F">
            <w:pPr>
              <w:spacing w:line="360" w:lineRule="auto"/>
              <w:rPr>
                <w:rFonts w:ascii="Times New Roman" w:eastAsia="SimSun" w:hAnsi="Times New Roman" w:cs="SimSun"/>
                <w:sz w:val="24"/>
                <w:szCs w:val="24"/>
              </w:rPr>
            </w:pPr>
          </w:p>
          <w:p w:rsidR="00CB07CD" w:rsidRDefault="00CB07CD" w:rsidP="00CD182F">
            <w:pPr>
              <w:spacing w:line="360" w:lineRule="auto"/>
              <w:rPr>
                <w:rFonts w:ascii="Times New Roman" w:eastAsia="SimSun" w:hAnsi="Times New Roman" w:cs="SimSun"/>
                <w:sz w:val="24"/>
                <w:szCs w:val="24"/>
              </w:rPr>
            </w:pPr>
          </w:p>
          <w:p w:rsidR="00CB07CD" w:rsidRDefault="00CB07CD" w:rsidP="00CD182F">
            <w:pPr>
              <w:spacing w:line="360" w:lineRule="auto"/>
              <w:rPr>
                <w:rFonts w:ascii="Times New Roman" w:eastAsia="SimSun" w:hAnsi="Times New Roman" w:cs="SimSun"/>
                <w:sz w:val="24"/>
                <w:szCs w:val="24"/>
              </w:rPr>
            </w:pPr>
          </w:p>
          <w:p w:rsidR="00CB07CD" w:rsidRDefault="00CB07CD" w:rsidP="00CD182F">
            <w:pPr>
              <w:spacing w:line="360" w:lineRule="auto"/>
              <w:rPr>
                <w:rFonts w:ascii="Times New Roman" w:eastAsia="SimSun" w:hAnsi="Times New Roman" w:cs="SimSun"/>
                <w:sz w:val="24"/>
                <w:szCs w:val="24"/>
              </w:rPr>
            </w:pPr>
          </w:p>
          <w:p w:rsidR="00DC5229" w:rsidRDefault="00DC5229" w:rsidP="00CD182F">
            <w:pPr>
              <w:spacing w:line="360" w:lineRule="auto"/>
              <w:jc w:val="center"/>
              <w:rPr>
                <w:rFonts w:ascii="Times New Roman" w:eastAsia="SimSun" w:hAnsi="Times New Roman" w:cs="SimSun"/>
                <w:sz w:val="24"/>
                <w:szCs w:val="24"/>
              </w:rPr>
            </w:pPr>
          </w:p>
          <w:p w:rsidR="00CB07CD" w:rsidRDefault="00CB07CD" w:rsidP="00CD182F">
            <w:pPr>
              <w:spacing w:line="360" w:lineRule="auto"/>
              <w:jc w:val="center"/>
              <w:rPr>
                <w:rFonts w:ascii="Times New Roman" w:eastAsia="SimSun" w:hAnsi="Times New Roman" w:cs="SimSun"/>
                <w:sz w:val="24"/>
                <w:szCs w:val="24"/>
              </w:rPr>
            </w:pPr>
            <w:r>
              <w:rPr>
                <w:rFonts w:ascii="Times New Roman" w:eastAsia="SimSun" w:hAnsi="Times New Roman" w:cs="SimSun"/>
                <w:sz w:val="24"/>
                <w:szCs w:val="24"/>
              </w:rPr>
              <w:t xml:space="preserve">Universidade Pedagógica de Maputo </w:t>
            </w:r>
          </w:p>
          <w:p w:rsidR="00CB07CD" w:rsidRDefault="00CB07CD" w:rsidP="00CD182F">
            <w:pPr>
              <w:tabs>
                <w:tab w:val="left" w:pos="2355"/>
                <w:tab w:val="center" w:pos="4340"/>
              </w:tabs>
              <w:spacing w:line="360" w:lineRule="auto"/>
              <w:jc w:val="center"/>
              <w:rPr>
                <w:rFonts w:ascii="Times New Roman" w:eastAsia="SimSun" w:hAnsi="Times New Roman" w:cs="SimSun"/>
                <w:sz w:val="24"/>
                <w:szCs w:val="24"/>
              </w:rPr>
            </w:pPr>
            <w:r>
              <w:rPr>
                <w:rFonts w:ascii="Times New Roman" w:eastAsia="SimSun" w:hAnsi="Times New Roman" w:cs="SimSun"/>
                <w:sz w:val="24"/>
                <w:szCs w:val="24"/>
              </w:rPr>
              <w:t>Maputo</w:t>
            </w:r>
          </w:p>
          <w:p w:rsidR="00CB07CD" w:rsidRDefault="00CB07CD" w:rsidP="00CD182F">
            <w:pPr>
              <w:tabs>
                <w:tab w:val="left" w:pos="2355"/>
                <w:tab w:val="center" w:pos="4340"/>
              </w:tabs>
              <w:spacing w:line="360" w:lineRule="auto"/>
              <w:jc w:val="center"/>
              <w:rPr>
                <w:rFonts w:ascii="Times New Roman" w:eastAsia="SimSun" w:hAnsi="Times New Roman" w:cs="SimSun"/>
                <w:sz w:val="24"/>
                <w:szCs w:val="24"/>
              </w:rPr>
            </w:pPr>
            <w:r>
              <w:rPr>
                <w:rFonts w:ascii="Times New Roman" w:eastAsia="SimSun" w:hAnsi="Times New Roman" w:cs="SimSun"/>
                <w:sz w:val="24"/>
                <w:szCs w:val="24"/>
              </w:rPr>
              <w:t xml:space="preserve"> 2024</w:t>
            </w:r>
          </w:p>
          <w:p w:rsidR="00CB07CD" w:rsidRDefault="00CB07CD" w:rsidP="00CD182F">
            <w:pPr>
              <w:tabs>
                <w:tab w:val="left" w:pos="2355"/>
                <w:tab w:val="center" w:pos="4340"/>
              </w:tabs>
              <w:spacing w:line="360" w:lineRule="auto"/>
              <w:rPr>
                <w:rFonts w:ascii="Times New Roman" w:eastAsia="SimSun" w:hAnsi="Times New Roman" w:cs="SimSun"/>
                <w:sz w:val="24"/>
                <w:szCs w:val="24"/>
              </w:rPr>
            </w:pPr>
          </w:p>
        </w:tc>
      </w:tr>
    </w:tbl>
    <w:sdt>
      <w:sdtPr>
        <w:rPr>
          <w:rFonts w:ascii="Times New Roman" w:eastAsiaTheme="minorEastAsia" w:hAnsi="Times New Roman" w:cs="Times New Roman"/>
          <w:b w:val="0"/>
          <w:bCs w:val="0"/>
          <w:color w:val="000000" w:themeColor="text1"/>
          <w:sz w:val="24"/>
          <w:szCs w:val="24"/>
          <w:lang w:eastAsia="pt-PT"/>
        </w:rPr>
        <w:id w:val="694733110"/>
        <w:docPartObj>
          <w:docPartGallery w:val="Table of Contents"/>
          <w:docPartUnique/>
        </w:docPartObj>
      </w:sdtPr>
      <w:sdtContent>
        <w:p w:rsidR="00A54A3A" w:rsidRPr="009C3E5E" w:rsidRDefault="00A54A3A" w:rsidP="009C3E5E">
          <w:pPr>
            <w:pStyle w:val="Ttulodondice"/>
            <w:spacing w:before="0" w:line="360" w:lineRule="auto"/>
            <w:jc w:val="both"/>
            <w:rPr>
              <w:rFonts w:ascii="Times New Roman" w:hAnsi="Times New Roman" w:cs="Times New Roman"/>
              <w:color w:val="auto"/>
              <w:sz w:val="24"/>
              <w:szCs w:val="24"/>
            </w:rPr>
          </w:pPr>
          <w:r w:rsidRPr="009C3E5E">
            <w:rPr>
              <w:rFonts w:ascii="Times New Roman" w:hAnsi="Times New Roman" w:cs="Times New Roman"/>
              <w:color w:val="auto"/>
              <w:sz w:val="24"/>
              <w:szCs w:val="24"/>
            </w:rPr>
            <w:t>Índice</w:t>
          </w:r>
        </w:p>
        <w:p w:rsidR="009C3E5E" w:rsidRPr="009C3E5E" w:rsidRDefault="005B4540" w:rsidP="009C3E5E">
          <w:pPr>
            <w:pStyle w:val="ndice1"/>
            <w:tabs>
              <w:tab w:val="right" w:leader="dot" w:pos="9016"/>
            </w:tabs>
            <w:spacing w:line="360" w:lineRule="auto"/>
            <w:jc w:val="both"/>
            <w:rPr>
              <w:rFonts w:ascii="Times New Roman" w:hAnsi="Times New Roman" w:cs="Times New Roman"/>
              <w:noProof/>
              <w:sz w:val="24"/>
              <w:szCs w:val="24"/>
            </w:rPr>
          </w:pPr>
          <w:r w:rsidRPr="009C3E5E">
            <w:rPr>
              <w:rFonts w:ascii="Times New Roman" w:hAnsi="Times New Roman" w:cs="Times New Roman"/>
              <w:sz w:val="24"/>
              <w:szCs w:val="24"/>
            </w:rPr>
            <w:fldChar w:fldCharType="begin"/>
          </w:r>
          <w:r w:rsidR="00A54A3A" w:rsidRPr="009C3E5E">
            <w:rPr>
              <w:rFonts w:ascii="Times New Roman" w:hAnsi="Times New Roman" w:cs="Times New Roman"/>
              <w:sz w:val="24"/>
              <w:szCs w:val="24"/>
            </w:rPr>
            <w:instrText xml:space="preserve"> TOC \o "1-3" \h \z \u </w:instrText>
          </w:r>
          <w:r w:rsidRPr="009C3E5E">
            <w:rPr>
              <w:rFonts w:ascii="Times New Roman" w:hAnsi="Times New Roman" w:cs="Times New Roman"/>
              <w:sz w:val="24"/>
              <w:szCs w:val="24"/>
            </w:rPr>
            <w:fldChar w:fldCharType="separate"/>
          </w:r>
          <w:hyperlink w:anchor="_Toc165840641" w:history="1">
            <w:r w:rsidR="009C3E5E" w:rsidRPr="009C3E5E">
              <w:rPr>
                <w:rStyle w:val="Hiperligao"/>
                <w:rFonts w:ascii="Times New Roman" w:hAnsi="Times New Roman" w:cs="Times New Roman"/>
                <w:noProof/>
                <w:color w:val="auto"/>
                <w:sz w:val="24"/>
                <w:szCs w:val="24"/>
              </w:rPr>
              <w:t>Índice de Tabela</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_Toc165840641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I</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1"/>
            <w:tabs>
              <w:tab w:val="right" w:leader="dot" w:pos="9016"/>
            </w:tabs>
            <w:spacing w:line="360" w:lineRule="auto"/>
            <w:jc w:val="both"/>
            <w:rPr>
              <w:rFonts w:ascii="Times New Roman" w:hAnsi="Times New Roman" w:cs="Times New Roman"/>
              <w:noProof/>
              <w:sz w:val="24"/>
              <w:szCs w:val="24"/>
            </w:rPr>
          </w:pPr>
          <w:hyperlink w:anchor="_Toc165840643" w:history="1">
            <w:r w:rsidR="009C3E5E" w:rsidRPr="009C3E5E">
              <w:rPr>
                <w:rStyle w:val="Hiperligao"/>
                <w:rFonts w:ascii="Times New Roman" w:hAnsi="Times New Roman" w:cs="Times New Roman"/>
                <w:noProof/>
                <w:color w:val="auto"/>
                <w:sz w:val="24"/>
                <w:szCs w:val="24"/>
              </w:rPr>
              <w:t>Declaração de Honra</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_Toc165840643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II</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1"/>
            <w:tabs>
              <w:tab w:val="right" w:leader="dot" w:pos="9016"/>
            </w:tabs>
            <w:spacing w:line="360" w:lineRule="auto"/>
            <w:jc w:val="both"/>
            <w:rPr>
              <w:rFonts w:ascii="Times New Roman" w:hAnsi="Times New Roman" w:cs="Times New Roman"/>
              <w:noProof/>
              <w:sz w:val="24"/>
              <w:szCs w:val="24"/>
            </w:rPr>
          </w:pPr>
          <w:hyperlink w:anchor="_Toc165840644" w:history="1">
            <w:r w:rsidR="009C3E5E" w:rsidRPr="009C3E5E">
              <w:rPr>
                <w:rStyle w:val="Hiperligao"/>
                <w:rFonts w:ascii="Times New Roman" w:hAnsi="Times New Roman" w:cs="Times New Roman"/>
                <w:noProof/>
                <w:color w:val="auto"/>
                <w:sz w:val="24"/>
                <w:szCs w:val="24"/>
              </w:rPr>
              <w:t>Dedicatória</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_Toc165840644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III</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1"/>
            <w:tabs>
              <w:tab w:val="right" w:leader="dot" w:pos="9016"/>
            </w:tabs>
            <w:spacing w:line="360" w:lineRule="auto"/>
            <w:jc w:val="both"/>
            <w:rPr>
              <w:rFonts w:ascii="Times New Roman" w:hAnsi="Times New Roman" w:cs="Times New Roman"/>
              <w:noProof/>
              <w:sz w:val="24"/>
              <w:szCs w:val="24"/>
            </w:rPr>
          </w:pPr>
          <w:hyperlink w:anchor="_Toc165840645" w:history="1">
            <w:r w:rsidR="009C3E5E" w:rsidRPr="009C3E5E">
              <w:rPr>
                <w:rStyle w:val="Hiperligao"/>
                <w:rFonts w:ascii="Times New Roman" w:hAnsi="Times New Roman" w:cs="Times New Roman"/>
                <w:noProof/>
                <w:color w:val="auto"/>
                <w:sz w:val="24"/>
                <w:szCs w:val="24"/>
              </w:rPr>
              <w:t>Agradecimentos</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_Toc165840645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IV</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1"/>
            <w:tabs>
              <w:tab w:val="right" w:leader="dot" w:pos="9016"/>
            </w:tabs>
            <w:spacing w:line="360" w:lineRule="auto"/>
            <w:jc w:val="both"/>
            <w:rPr>
              <w:rFonts w:ascii="Times New Roman" w:hAnsi="Times New Roman" w:cs="Times New Roman"/>
              <w:noProof/>
              <w:sz w:val="24"/>
              <w:szCs w:val="24"/>
            </w:rPr>
          </w:pPr>
          <w:hyperlink w:anchor="_Toc165840646" w:history="1">
            <w:r w:rsidR="009C3E5E" w:rsidRPr="009C3E5E">
              <w:rPr>
                <w:rStyle w:val="Hiperligao"/>
                <w:rFonts w:ascii="Times New Roman" w:hAnsi="Times New Roman" w:cs="Times New Roman"/>
                <w:noProof/>
                <w:color w:val="auto"/>
                <w:sz w:val="24"/>
                <w:szCs w:val="24"/>
              </w:rPr>
              <w:t>CAPITULO I</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_Toc165840646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1</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2"/>
            <w:tabs>
              <w:tab w:val="left" w:pos="880"/>
              <w:tab w:val="right" w:leader="dot" w:pos="9016"/>
            </w:tabs>
            <w:spacing w:line="360" w:lineRule="auto"/>
            <w:jc w:val="both"/>
            <w:rPr>
              <w:rFonts w:ascii="Times New Roman" w:hAnsi="Times New Roman" w:cs="Times New Roman"/>
              <w:noProof/>
              <w:sz w:val="24"/>
              <w:szCs w:val="24"/>
            </w:rPr>
          </w:pPr>
          <w:hyperlink w:anchor="_Toc165840647" w:history="1">
            <w:r w:rsidR="009C3E5E" w:rsidRPr="009C3E5E">
              <w:rPr>
                <w:rStyle w:val="Hiperligao"/>
                <w:rFonts w:ascii="Times New Roman" w:hAnsi="Times New Roman" w:cs="Times New Roman"/>
                <w:noProof/>
                <w:color w:val="auto"/>
                <w:sz w:val="24"/>
                <w:szCs w:val="24"/>
              </w:rPr>
              <w:t>1.1.</w:t>
            </w:r>
            <w:r w:rsidR="009C3E5E" w:rsidRPr="009C3E5E">
              <w:rPr>
                <w:rFonts w:ascii="Times New Roman" w:hAnsi="Times New Roman" w:cs="Times New Roman"/>
                <w:noProof/>
                <w:sz w:val="24"/>
                <w:szCs w:val="24"/>
              </w:rPr>
              <w:tab/>
            </w:r>
            <w:r w:rsidR="009C3E5E" w:rsidRPr="009C3E5E">
              <w:rPr>
                <w:rStyle w:val="Hiperligao"/>
                <w:rFonts w:ascii="Times New Roman" w:hAnsi="Times New Roman" w:cs="Times New Roman"/>
                <w:noProof/>
                <w:color w:val="auto"/>
                <w:sz w:val="24"/>
                <w:szCs w:val="24"/>
              </w:rPr>
              <w:t>Introdução</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_Toc165840647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1</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2"/>
            <w:tabs>
              <w:tab w:val="left" w:pos="880"/>
              <w:tab w:val="right" w:leader="dot" w:pos="9016"/>
            </w:tabs>
            <w:spacing w:line="360" w:lineRule="auto"/>
            <w:jc w:val="both"/>
            <w:rPr>
              <w:rFonts w:ascii="Times New Roman" w:hAnsi="Times New Roman" w:cs="Times New Roman"/>
              <w:noProof/>
              <w:sz w:val="24"/>
              <w:szCs w:val="24"/>
            </w:rPr>
          </w:pPr>
          <w:hyperlink w:anchor="_Toc165840648" w:history="1">
            <w:r w:rsidR="009C3E5E" w:rsidRPr="009C3E5E">
              <w:rPr>
                <w:rStyle w:val="Hiperligao"/>
                <w:rFonts w:ascii="Times New Roman" w:hAnsi="Times New Roman" w:cs="Times New Roman"/>
                <w:noProof/>
                <w:color w:val="auto"/>
                <w:sz w:val="24"/>
                <w:szCs w:val="24"/>
              </w:rPr>
              <w:t>1.2.</w:t>
            </w:r>
            <w:r w:rsidR="009C3E5E" w:rsidRPr="009C3E5E">
              <w:rPr>
                <w:rFonts w:ascii="Times New Roman" w:hAnsi="Times New Roman" w:cs="Times New Roman"/>
                <w:noProof/>
                <w:sz w:val="24"/>
                <w:szCs w:val="24"/>
              </w:rPr>
              <w:tab/>
            </w:r>
            <w:r w:rsidR="009C3E5E" w:rsidRPr="009C3E5E">
              <w:rPr>
                <w:rStyle w:val="Hiperligao"/>
                <w:rFonts w:ascii="Times New Roman" w:hAnsi="Times New Roman" w:cs="Times New Roman"/>
                <w:noProof/>
                <w:color w:val="auto"/>
                <w:sz w:val="24"/>
                <w:szCs w:val="24"/>
              </w:rPr>
              <w:t>Problematização</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_Toc165840648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2</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2"/>
            <w:tabs>
              <w:tab w:val="left" w:pos="880"/>
              <w:tab w:val="right" w:leader="dot" w:pos="9016"/>
            </w:tabs>
            <w:spacing w:line="360" w:lineRule="auto"/>
            <w:jc w:val="both"/>
            <w:rPr>
              <w:rFonts w:ascii="Times New Roman" w:hAnsi="Times New Roman" w:cs="Times New Roman"/>
              <w:noProof/>
              <w:sz w:val="24"/>
              <w:szCs w:val="24"/>
            </w:rPr>
          </w:pPr>
          <w:hyperlink w:anchor="_Toc165840649" w:history="1">
            <w:r w:rsidR="009C3E5E" w:rsidRPr="009C3E5E">
              <w:rPr>
                <w:rStyle w:val="Hiperligao"/>
                <w:rFonts w:ascii="Times New Roman" w:hAnsi="Times New Roman" w:cs="Times New Roman"/>
                <w:noProof/>
                <w:color w:val="auto"/>
                <w:sz w:val="24"/>
                <w:szCs w:val="24"/>
              </w:rPr>
              <w:t>1.3.</w:t>
            </w:r>
            <w:r w:rsidR="009C3E5E" w:rsidRPr="009C3E5E">
              <w:rPr>
                <w:rFonts w:ascii="Times New Roman" w:hAnsi="Times New Roman" w:cs="Times New Roman"/>
                <w:noProof/>
                <w:sz w:val="24"/>
                <w:szCs w:val="24"/>
              </w:rPr>
              <w:tab/>
            </w:r>
            <w:r w:rsidR="009C3E5E" w:rsidRPr="009C3E5E">
              <w:rPr>
                <w:rStyle w:val="Hiperligao"/>
                <w:rFonts w:ascii="Times New Roman" w:hAnsi="Times New Roman" w:cs="Times New Roman"/>
                <w:noProof/>
                <w:color w:val="auto"/>
                <w:sz w:val="24"/>
                <w:szCs w:val="24"/>
              </w:rPr>
              <w:t>Justificativa</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_Toc165840649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4</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2"/>
            <w:tabs>
              <w:tab w:val="left" w:pos="880"/>
              <w:tab w:val="right" w:leader="dot" w:pos="9016"/>
            </w:tabs>
            <w:spacing w:line="360" w:lineRule="auto"/>
            <w:jc w:val="both"/>
            <w:rPr>
              <w:rFonts w:ascii="Times New Roman" w:hAnsi="Times New Roman" w:cs="Times New Roman"/>
              <w:noProof/>
              <w:sz w:val="24"/>
              <w:szCs w:val="24"/>
            </w:rPr>
          </w:pPr>
          <w:hyperlink w:anchor="_Toc165840650" w:history="1">
            <w:r w:rsidR="009C3E5E" w:rsidRPr="009C3E5E">
              <w:rPr>
                <w:rStyle w:val="Hiperligao"/>
                <w:rFonts w:ascii="Times New Roman" w:hAnsi="Times New Roman" w:cs="Times New Roman"/>
                <w:noProof/>
                <w:color w:val="auto"/>
                <w:sz w:val="24"/>
                <w:szCs w:val="24"/>
              </w:rPr>
              <w:t>1.4.</w:t>
            </w:r>
            <w:r w:rsidR="009C3E5E" w:rsidRPr="009C3E5E">
              <w:rPr>
                <w:rFonts w:ascii="Times New Roman" w:hAnsi="Times New Roman" w:cs="Times New Roman"/>
                <w:noProof/>
                <w:sz w:val="24"/>
                <w:szCs w:val="24"/>
              </w:rPr>
              <w:tab/>
            </w:r>
            <w:r w:rsidR="009C3E5E" w:rsidRPr="009C3E5E">
              <w:rPr>
                <w:rStyle w:val="Hiperligao"/>
                <w:rFonts w:ascii="Times New Roman" w:hAnsi="Times New Roman" w:cs="Times New Roman"/>
                <w:noProof/>
                <w:color w:val="auto"/>
                <w:sz w:val="24"/>
                <w:szCs w:val="24"/>
              </w:rPr>
              <w:t>Objectivos</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_Toc165840650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5</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3"/>
            <w:tabs>
              <w:tab w:val="left" w:pos="1320"/>
              <w:tab w:val="right" w:leader="dot" w:pos="9016"/>
            </w:tabs>
            <w:spacing w:line="360" w:lineRule="auto"/>
            <w:jc w:val="both"/>
            <w:rPr>
              <w:rFonts w:ascii="Times New Roman" w:hAnsi="Times New Roman" w:cs="Times New Roman"/>
              <w:noProof/>
              <w:sz w:val="24"/>
              <w:szCs w:val="24"/>
            </w:rPr>
          </w:pPr>
          <w:hyperlink w:anchor="_Toc165840651" w:history="1">
            <w:r w:rsidR="009C3E5E" w:rsidRPr="009C3E5E">
              <w:rPr>
                <w:rStyle w:val="Hiperligao"/>
                <w:rFonts w:ascii="Times New Roman" w:hAnsi="Times New Roman" w:cs="Times New Roman"/>
                <w:noProof/>
                <w:color w:val="auto"/>
                <w:sz w:val="24"/>
                <w:szCs w:val="24"/>
              </w:rPr>
              <w:t>1.4.1.</w:t>
            </w:r>
            <w:r w:rsidR="009C3E5E" w:rsidRPr="009C3E5E">
              <w:rPr>
                <w:rFonts w:ascii="Times New Roman" w:hAnsi="Times New Roman" w:cs="Times New Roman"/>
                <w:noProof/>
                <w:sz w:val="24"/>
                <w:szCs w:val="24"/>
              </w:rPr>
              <w:tab/>
            </w:r>
            <w:r w:rsidR="009C3E5E" w:rsidRPr="009C3E5E">
              <w:rPr>
                <w:rStyle w:val="Hiperligao"/>
                <w:rFonts w:ascii="Times New Roman" w:hAnsi="Times New Roman" w:cs="Times New Roman"/>
                <w:noProof/>
                <w:color w:val="auto"/>
                <w:sz w:val="24"/>
                <w:szCs w:val="24"/>
              </w:rPr>
              <w:t>Objectivo geral</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_Toc165840651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5</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3"/>
            <w:tabs>
              <w:tab w:val="left" w:pos="1320"/>
              <w:tab w:val="right" w:leader="dot" w:pos="9016"/>
            </w:tabs>
            <w:spacing w:line="360" w:lineRule="auto"/>
            <w:jc w:val="both"/>
            <w:rPr>
              <w:rFonts w:ascii="Times New Roman" w:hAnsi="Times New Roman" w:cs="Times New Roman"/>
              <w:noProof/>
              <w:sz w:val="24"/>
              <w:szCs w:val="24"/>
            </w:rPr>
          </w:pPr>
          <w:hyperlink w:anchor="_Toc165840652" w:history="1">
            <w:r w:rsidR="009C3E5E" w:rsidRPr="009C3E5E">
              <w:rPr>
                <w:rStyle w:val="Hiperligao"/>
                <w:rFonts w:ascii="Times New Roman" w:hAnsi="Times New Roman" w:cs="Times New Roman"/>
                <w:noProof/>
                <w:color w:val="auto"/>
                <w:sz w:val="24"/>
                <w:szCs w:val="24"/>
              </w:rPr>
              <w:t>1.4.2.</w:t>
            </w:r>
            <w:r w:rsidR="009C3E5E" w:rsidRPr="009C3E5E">
              <w:rPr>
                <w:rFonts w:ascii="Times New Roman" w:hAnsi="Times New Roman" w:cs="Times New Roman"/>
                <w:noProof/>
                <w:sz w:val="24"/>
                <w:szCs w:val="24"/>
              </w:rPr>
              <w:tab/>
            </w:r>
            <w:r w:rsidR="009C3E5E" w:rsidRPr="009C3E5E">
              <w:rPr>
                <w:rStyle w:val="Hiperligao"/>
                <w:rFonts w:ascii="Times New Roman" w:hAnsi="Times New Roman" w:cs="Times New Roman"/>
                <w:noProof/>
                <w:color w:val="auto"/>
                <w:sz w:val="24"/>
                <w:szCs w:val="24"/>
              </w:rPr>
              <w:t>Objetivos Específicos</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_Toc165840652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5</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1"/>
            <w:tabs>
              <w:tab w:val="right" w:leader="dot" w:pos="9016"/>
            </w:tabs>
            <w:spacing w:line="360" w:lineRule="auto"/>
            <w:jc w:val="both"/>
            <w:rPr>
              <w:rFonts w:ascii="Times New Roman" w:hAnsi="Times New Roman" w:cs="Times New Roman"/>
              <w:noProof/>
              <w:sz w:val="24"/>
              <w:szCs w:val="24"/>
            </w:rPr>
          </w:pPr>
          <w:hyperlink w:anchor="_Toc165840653" w:history="1">
            <w:r w:rsidR="009C3E5E" w:rsidRPr="009C3E5E">
              <w:rPr>
                <w:rStyle w:val="Hiperligao"/>
                <w:rFonts w:ascii="Times New Roman" w:hAnsi="Times New Roman" w:cs="Times New Roman"/>
                <w:noProof/>
                <w:color w:val="auto"/>
                <w:sz w:val="24"/>
                <w:szCs w:val="24"/>
              </w:rPr>
              <w:t>CAPITULO II</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_Toc165840653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6</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2"/>
            <w:tabs>
              <w:tab w:val="right" w:leader="dot" w:pos="9016"/>
            </w:tabs>
            <w:spacing w:line="360" w:lineRule="auto"/>
            <w:jc w:val="both"/>
            <w:rPr>
              <w:rFonts w:ascii="Times New Roman" w:hAnsi="Times New Roman" w:cs="Times New Roman"/>
              <w:noProof/>
              <w:sz w:val="24"/>
              <w:szCs w:val="24"/>
            </w:rPr>
          </w:pPr>
          <w:hyperlink w:anchor="_Toc165840654" w:history="1">
            <w:r w:rsidR="009C3E5E" w:rsidRPr="009C3E5E">
              <w:rPr>
                <w:rStyle w:val="Hiperligao"/>
                <w:rFonts w:ascii="Times New Roman" w:hAnsi="Times New Roman" w:cs="Times New Roman"/>
                <w:noProof/>
                <w:color w:val="auto"/>
                <w:sz w:val="24"/>
                <w:szCs w:val="24"/>
              </w:rPr>
              <w:t>2.1. Fundamentação Teórica</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_Toc165840654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6</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2"/>
            <w:tabs>
              <w:tab w:val="right" w:leader="dot" w:pos="9016"/>
            </w:tabs>
            <w:spacing w:line="360" w:lineRule="auto"/>
            <w:jc w:val="both"/>
            <w:rPr>
              <w:rFonts w:ascii="Times New Roman" w:hAnsi="Times New Roman" w:cs="Times New Roman"/>
              <w:noProof/>
              <w:sz w:val="24"/>
              <w:szCs w:val="24"/>
            </w:rPr>
          </w:pPr>
          <w:hyperlink w:anchor="_Toc165840655" w:history="1">
            <w:r w:rsidR="009C3E5E" w:rsidRPr="009C3E5E">
              <w:rPr>
                <w:rStyle w:val="Hiperligao"/>
                <w:rFonts w:ascii="Times New Roman" w:hAnsi="Times New Roman" w:cs="Times New Roman"/>
                <w:noProof/>
                <w:color w:val="auto"/>
                <w:sz w:val="24"/>
                <w:szCs w:val="24"/>
              </w:rPr>
              <w:t>2.2. Matérias Didácticos</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_Toc165840655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6</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2"/>
            <w:tabs>
              <w:tab w:val="right" w:leader="dot" w:pos="9016"/>
            </w:tabs>
            <w:spacing w:line="360" w:lineRule="auto"/>
            <w:jc w:val="both"/>
            <w:rPr>
              <w:rFonts w:ascii="Times New Roman" w:hAnsi="Times New Roman" w:cs="Times New Roman"/>
              <w:noProof/>
              <w:sz w:val="24"/>
              <w:szCs w:val="24"/>
            </w:rPr>
          </w:pPr>
          <w:hyperlink w:anchor="_Toc165840656" w:history="1">
            <w:r w:rsidR="009C3E5E" w:rsidRPr="009C3E5E">
              <w:rPr>
                <w:rStyle w:val="Hiperligao"/>
                <w:rFonts w:ascii="Times New Roman" w:hAnsi="Times New Roman" w:cs="Times New Roman"/>
                <w:noProof/>
                <w:color w:val="auto"/>
                <w:sz w:val="24"/>
                <w:szCs w:val="24"/>
              </w:rPr>
              <w:t>2.3. Tipos de Material Didáctico</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_Toc165840656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7</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2"/>
            <w:tabs>
              <w:tab w:val="right" w:leader="dot" w:pos="9016"/>
            </w:tabs>
            <w:spacing w:line="360" w:lineRule="auto"/>
            <w:jc w:val="both"/>
            <w:rPr>
              <w:rFonts w:ascii="Times New Roman" w:hAnsi="Times New Roman" w:cs="Times New Roman"/>
              <w:noProof/>
              <w:sz w:val="24"/>
              <w:szCs w:val="24"/>
            </w:rPr>
          </w:pPr>
          <w:hyperlink w:anchor="_Toc165840662" w:history="1">
            <w:r w:rsidR="009C3E5E" w:rsidRPr="009C3E5E">
              <w:rPr>
                <w:rStyle w:val="Hiperligao"/>
                <w:rFonts w:ascii="Times New Roman" w:hAnsi="Times New Roman" w:cs="Times New Roman"/>
                <w:noProof/>
                <w:color w:val="auto"/>
                <w:sz w:val="24"/>
                <w:szCs w:val="24"/>
              </w:rPr>
              <w:t>2.4. Recursos Didácticos</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_Toc165840662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7</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2"/>
            <w:tabs>
              <w:tab w:val="right" w:leader="dot" w:pos="9016"/>
            </w:tabs>
            <w:spacing w:line="360" w:lineRule="auto"/>
            <w:jc w:val="both"/>
            <w:rPr>
              <w:rFonts w:ascii="Times New Roman" w:hAnsi="Times New Roman" w:cs="Times New Roman"/>
              <w:noProof/>
              <w:sz w:val="24"/>
              <w:szCs w:val="24"/>
            </w:rPr>
          </w:pPr>
          <w:hyperlink w:anchor="_Toc165840663" w:history="1">
            <w:r w:rsidR="009C3E5E" w:rsidRPr="009C3E5E">
              <w:rPr>
                <w:rStyle w:val="Hiperligao"/>
                <w:rFonts w:ascii="Times New Roman" w:hAnsi="Times New Roman" w:cs="Times New Roman"/>
                <w:noProof/>
                <w:color w:val="auto"/>
                <w:sz w:val="24"/>
                <w:szCs w:val="24"/>
              </w:rPr>
              <w:t>2.5. Conceito de Hiperactividade</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_Toc165840663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8</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2"/>
            <w:tabs>
              <w:tab w:val="right" w:leader="dot" w:pos="9016"/>
            </w:tabs>
            <w:spacing w:line="360" w:lineRule="auto"/>
            <w:jc w:val="both"/>
            <w:rPr>
              <w:rFonts w:ascii="Times New Roman" w:hAnsi="Times New Roman" w:cs="Times New Roman"/>
              <w:noProof/>
              <w:sz w:val="24"/>
              <w:szCs w:val="24"/>
            </w:rPr>
          </w:pPr>
          <w:hyperlink w:anchor="_Toc165840664" w:history="1">
            <w:r w:rsidR="009C3E5E" w:rsidRPr="009C3E5E">
              <w:rPr>
                <w:rStyle w:val="Hiperligao"/>
                <w:rFonts w:ascii="Times New Roman" w:hAnsi="Times New Roman" w:cs="Times New Roman"/>
                <w:noProof/>
                <w:color w:val="auto"/>
                <w:sz w:val="24"/>
                <w:szCs w:val="24"/>
              </w:rPr>
              <w:t>2.6. Crianças Hiperactivas</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_Toc165840664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9</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2"/>
            <w:tabs>
              <w:tab w:val="right" w:leader="dot" w:pos="9016"/>
            </w:tabs>
            <w:spacing w:line="360" w:lineRule="auto"/>
            <w:jc w:val="both"/>
            <w:rPr>
              <w:rFonts w:ascii="Times New Roman" w:hAnsi="Times New Roman" w:cs="Times New Roman"/>
              <w:noProof/>
              <w:sz w:val="24"/>
              <w:szCs w:val="24"/>
            </w:rPr>
          </w:pPr>
          <w:hyperlink w:anchor="_Toc165840665" w:history="1">
            <w:r w:rsidR="009C3E5E" w:rsidRPr="009C3E5E">
              <w:rPr>
                <w:rStyle w:val="Hiperligao"/>
                <w:rFonts w:ascii="Times New Roman" w:hAnsi="Times New Roman" w:cs="Times New Roman"/>
                <w:noProof/>
                <w:color w:val="auto"/>
                <w:sz w:val="24"/>
                <w:szCs w:val="24"/>
              </w:rPr>
              <w:t>2.7. Características da Criança Hiperactiva</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_Toc165840665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10</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2"/>
            <w:tabs>
              <w:tab w:val="right" w:leader="dot" w:pos="9016"/>
            </w:tabs>
            <w:spacing w:line="360" w:lineRule="auto"/>
            <w:jc w:val="both"/>
            <w:rPr>
              <w:rFonts w:ascii="Times New Roman" w:hAnsi="Times New Roman" w:cs="Times New Roman"/>
              <w:noProof/>
              <w:sz w:val="24"/>
              <w:szCs w:val="24"/>
            </w:rPr>
          </w:pPr>
          <w:hyperlink w:anchor="_Toc165840667" w:history="1">
            <w:r w:rsidR="009C3E5E" w:rsidRPr="009C3E5E">
              <w:rPr>
                <w:rStyle w:val="Hiperligao"/>
                <w:rFonts w:ascii="Times New Roman" w:hAnsi="Times New Roman" w:cs="Times New Roman"/>
                <w:noProof/>
                <w:color w:val="auto"/>
                <w:sz w:val="24"/>
                <w:szCs w:val="24"/>
              </w:rPr>
              <w:t>2.8. Aprendizagem de Crianças Hiperactivas</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_Toc165840667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10</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2"/>
            <w:tabs>
              <w:tab w:val="right" w:leader="dot" w:pos="9016"/>
            </w:tabs>
            <w:spacing w:line="360" w:lineRule="auto"/>
            <w:jc w:val="both"/>
            <w:rPr>
              <w:rFonts w:ascii="Times New Roman" w:hAnsi="Times New Roman" w:cs="Times New Roman"/>
              <w:noProof/>
              <w:sz w:val="24"/>
              <w:szCs w:val="24"/>
            </w:rPr>
          </w:pPr>
          <w:hyperlink w:anchor="_Toc165840668" w:history="1">
            <w:r w:rsidR="009C3E5E" w:rsidRPr="009C3E5E">
              <w:rPr>
                <w:rStyle w:val="Hiperligao"/>
                <w:rFonts w:ascii="Times New Roman" w:hAnsi="Times New Roman" w:cs="Times New Roman"/>
                <w:noProof/>
                <w:color w:val="auto"/>
                <w:sz w:val="24"/>
                <w:szCs w:val="24"/>
              </w:rPr>
              <w:t>2.9. Impacto da Hiperactividade na Aprendizagem das Crianças</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_Toc165840668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11</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2"/>
            <w:tabs>
              <w:tab w:val="right" w:leader="dot" w:pos="9016"/>
            </w:tabs>
            <w:spacing w:line="360" w:lineRule="auto"/>
            <w:jc w:val="both"/>
            <w:rPr>
              <w:rFonts w:ascii="Times New Roman" w:hAnsi="Times New Roman" w:cs="Times New Roman"/>
              <w:noProof/>
              <w:sz w:val="24"/>
              <w:szCs w:val="24"/>
            </w:rPr>
          </w:pPr>
          <w:hyperlink w:anchor="_Toc165840670" w:history="1">
            <w:r w:rsidR="009C3E5E" w:rsidRPr="009C3E5E">
              <w:rPr>
                <w:rStyle w:val="Hiperligao"/>
                <w:rFonts w:ascii="Times New Roman" w:hAnsi="Times New Roman" w:cs="Times New Roman"/>
                <w:noProof/>
                <w:color w:val="auto"/>
                <w:sz w:val="24"/>
                <w:szCs w:val="24"/>
              </w:rPr>
              <w:t>2.10. O papel do Educador na Aprendizagem de Crianças Hiperactivas</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_Toc165840670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13</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1"/>
            <w:tabs>
              <w:tab w:val="right" w:leader="dot" w:pos="9016"/>
            </w:tabs>
            <w:spacing w:line="360" w:lineRule="auto"/>
            <w:jc w:val="both"/>
            <w:rPr>
              <w:rFonts w:ascii="Times New Roman" w:hAnsi="Times New Roman" w:cs="Times New Roman"/>
              <w:noProof/>
              <w:sz w:val="24"/>
              <w:szCs w:val="24"/>
            </w:rPr>
          </w:pPr>
          <w:hyperlink w:anchor="_Toc165840671" w:history="1">
            <w:r w:rsidR="009C3E5E" w:rsidRPr="009C3E5E">
              <w:rPr>
                <w:rStyle w:val="Hiperligao"/>
                <w:rFonts w:ascii="Times New Roman" w:hAnsi="Times New Roman" w:cs="Times New Roman"/>
                <w:noProof/>
                <w:color w:val="auto"/>
                <w:sz w:val="24"/>
                <w:szCs w:val="24"/>
              </w:rPr>
              <w:t>CAPITULO III</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_Toc165840671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15</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2"/>
            <w:tabs>
              <w:tab w:val="right" w:leader="dot" w:pos="9016"/>
            </w:tabs>
            <w:spacing w:line="360" w:lineRule="auto"/>
            <w:jc w:val="both"/>
            <w:rPr>
              <w:rFonts w:ascii="Times New Roman" w:hAnsi="Times New Roman" w:cs="Times New Roman"/>
              <w:noProof/>
              <w:sz w:val="24"/>
              <w:szCs w:val="24"/>
            </w:rPr>
          </w:pPr>
          <w:hyperlink w:anchor="_Toc165840672" w:history="1">
            <w:r w:rsidR="009C3E5E" w:rsidRPr="009C3E5E">
              <w:rPr>
                <w:rStyle w:val="Hiperligao"/>
                <w:rFonts w:ascii="Times New Roman" w:hAnsi="Times New Roman" w:cs="Times New Roman"/>
                <w:noProof/>
                <w:color w:val="auto"/>
                <w:sz w:val="24"/>
                <w:szCs w:val="24"/>
              </w:rPr>
              <w:t>3.1. Metodologia</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_Toc165840672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15</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2"/>
            <w:tabs>
              <w:tab w:val="right" w:leader="dot" w:pos="9016"/>
            </w:tabs>
            <w:spacing w:line="360" w:lineRule="auto"/>
            <w:jc w:val="both"/>
            <w:rPr>
              <w:rFonts w:ascii="Times New Roman" w:hAnsi="Times New Roman" w:cs="Times New Roman"/>
              <w:noProof/>
              <w:sz w:val="24"/>
              <w:szCs w:val="24"/>
            </w:rPr>
          </w:pPr>
          <w:hyperlink w:anchor="_Toc165840673" w:history="1">
            <w:r w:rsidR="009C3E5E" w:rsidRPr="009C3E5E">
              <w:rPr>
                <w:rStyle w:val="Hiperligao"/>
                <w:rFonts w:ascii="Times New Roman" w:hAnsi="Times New Roman" w:cs="Times New Roman"/>
                <w:noProof/>
                <w:color w:val="auto"/>
                <w:sz w:val="24"/>
                <w:szCs w:val="24"/>
              </w:rPr>
              <w:t>3.2. Método de Intervenção</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_Toc165840673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15</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3"/>
            <w:tabs>
              <w:tab w:val="right" w:leader="dot" w:pos="9016"/>
            </w:tabs>
            <w:spacing w:line="360" w:lineRule="auto"/>
            <w:jc w:val="both"/>
            <w:rPr>
              <w:rFonts w:ascii="Times New Roman" w:hAnsi="Times New Roman" w:cs="Times New Roman"/>
              <w:noProof/>
              <w:sz w:val="24"/>
              <w:szCs w:val="24"/>
            </w:rPr>
          </w:pPr>
          <w:hyperlink w:anchor="_Toc165840674" w:history="1">
            <w:r w:rsidR="009C3E5E" w:rsidRPr="009C3E5E">
              <w:rPr>
                <w:rStyle w:val="Hiperligao"/>
                <w:rFonts w:ascii="Times New Roman" w:hAnsi="Times New Roman" w:cs="Times New Roman"/>
                <w:noProof/>
                <w:color w:val="auto"/>
                <w:sz w:val="24"/>
                <w:szCs w:val="24"/>
              </w:rPr>
              <w:t>3.2.1. Pesquisa-acção</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_Toc165840674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15</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2"/>
            <w:tabs>
              <w:tab w:val="right" w:leader="dot" w:pos="9016"/>
            </w:tabs>
            <w:spacing w:line="360" w:lineRule="auto"/>
            <w:jc w:val="both"/>
            <w:rPr>
              <w:rFonts w:ascii="Times New Roman" w:hAnsi="Times New Roman" w:cs="Times New Roman"/>
              <w:noProof/>
              <w:sz w:val="24"/>
              <w:szCs w:val="24"/>
            </w:rPr>
          </w:pPr>
          <w:hyperlink w:anchor="_Toc165840675" w:history="1">
            <w:r w:rsidR="009C3E5E" w:rsidRPr="009C3E5E">
              <w:rPr>
                <w:rStyle w:val="Hiperligao"/>
                <w:rFonts w:ascii="Times New Roman" w:hAnsi="Times New Roman" w:cs="Times New Roman"/>
                <w:noProof/>
                <w:color w:val="auto"/>
                <w:sz w:val="24"/>
                <w:szCs w:val="24"/>
              </w:rPr>
              <w:t>3.3. Técnicas de Intervenção</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_Toc165840675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15</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2"/>
            <w:tabs>
              <w:tab w:val="right" w:leader="dot" w:pos="9016"/>
            </w:tabs>
            <w:spacing w:line="360" w:lineRule="auto"/>
            <w:jc w:val="both"/>
            <w:rPr>
              <w:rFonts w:ascii="Times New Roman" w:hAnsi="Times New Roman" w:cs="Times New Roman"/>
              <w:noProof/>
              <w:sz w:val="24"/>
              <w:szCs w:val="24"/>
            </w:rPr>
          </w:pPr>
          <w:hyperlink w:anchor="_Toc165840676" w:history="1">
            <w:r w:rsidR="009C3E5E" w:rsidRPr="009C3E5E">
              <w:rPr>
                <w:rStyle w:val="Hiperligao"/>
                <w:rFonts w:ascii="Times New Roman" w:hAnsi="Times New Roman" w:cs="Times New Roman"/>
                <w:noProof/>
                <w:color w:val="auto"/>
                <w:sz w:val="24"/>
                <w:szCs w:val="24"/>
              </w:rPr>
              <w:t>3.4. Grupo Alvo</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_Toc165840676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16</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2"/>
            <w:tabs>
              <w:tab w:val="right" w:leader="dot" w:pos="9016"/>
            </w:tabs>
            <w:spacing w:line="360" w:lineRule="auto"/>
            <w:jc w:val="both"/>
            <w:rPr>
              <w:rFonts w:ascii="Times New Roman" w:hAnsi="Times New Roman" w:cs="Times New Roman"/>
              <w:noProof/>
              <w:sz w:val="24"/>
              <w:szCs w:val="24"/>
            </w:rPr>
          </w:pPr>
          <w:hyperlink w:anchor="_Toc165840677" w:history="1">
            <w:r w:rsidR="009C3E5E" w:rsidRPr="009C3E5E">
              <w:rPr>
                <w:rStyle w:val="Hiperligao"/>
                <w:rFonts w:ascii="Times New Roman" w:hAnsi="Times New Roman" w:cs="Times New Roman"/>
                <w:noProof/>
                <w:color w:val="auto"/>
                <w:sz w:val="24"/>
                <w:szCs w:val="24"/>
              </w:rPr>
              <w:t>3.5. Local de Intervenção</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_Toc165840677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16</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2"/>
            <w:tabs>
              <w:tab w:val="right" w:leader="dot" w:pos="9016"/>
            </w:tabs>
            <w:spacing w:line="360" w:lineRule="auto"/>
            <w:jc w:val="both"/>
            <w:rPr>
              <w:rFonts w:ascii="Times New Roman" w:hAnsi="Times New Roman" w:cs="Times New Roman"/>
              <w:noProof/>
              <w:sz w:val="24"/>
              <w:szCs w:val="24"/>
            </w:rPr>
          </w:pPr>
          <w:hyperlink w:anchor="_Toc165840678" w:history="1">
            <w:r w:rsidR="009C3E5E" w:rsidRPr="009C3E5E">
              <w:rPr>
                <w:rStyle w:val="Hiperligao"/>
                <w:rFonts w:ascii="Times New Roman" w:hAnsi="Times New Roman" w:cs="Times New Roman"/>
                <w:noProof/>
                <w:color w:val="auto"/>
                <w:sz w:val="24"/>
                <w:szCs w:val="24"/>
              </w:rPr>
              <w:t>3.6. Beneficiários</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_Toc165840678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16</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1"/>
            <w:tabs>
              <w:tab w:val="right" w:leader="dot" w:pos="9016"/>
            </w:tabs>
            <w:spacing w:line="360" w:lineRule="auto"/>
            <w:jc w:val="both"/>
            <w:rPr>
              <w:rFonts w:ascii="Times New Roman" w:hAnsi="Times New Roman" w:cs="Times New Roman"/>
              <w:noProof/>
              <w:sz w:val="24"/>
              <w:szCs w:val="24"/>
            </w:rPr>
          </w:pPr>
          <w:hyperlink w:anchor="_Toc165840679" w:history="1">
            <w:r w:rsidR="009C3E5E" w:rsidRPr="009C3E5E">
              <w:rPr>
                <w:rStyle w:val="Hiperligao"/>
                <w:rFonts w:ascii="Times New Roman" w:hAnsi="Times New Roman" w:cs="Times New Roman"/>
                <w:noProof/>
                <w:color w:val="auto"/>
                <w:sz w:val="24"/>
                <w:szCs w:val="24"/>
              </w:rPr>
              <w:t>CAPITULO IV</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_Toc165840679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17</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2"/>
            <w:tabs>
              <w:tab w:val="right" w:leader="dot" w:pos="9016"/>
            </w:tabs>
            <w:spacing w:line="360" w:lineRule="auto"/>
            <w:jc w:val="both"/>
            <w:rPr>
              <w:rFonts w:ascii="Times New Roman" w:hAnsi="Times New Roman" w:cs="Times New Roman"/>
              <w:noProof/>
              <w:sz w:val="24"/>
              <w:szCs w:val="24"/>
            </w:rPr>
          </w:pPr>
          <w:hyperlink w:anchor="_Toc165840680" w:history="1">
            <w:r w:rsidR="009C3E5E" w:rsidRPr="009C3E5E">
              <w:rPr>
                <w:rStyle w:val="Hiperligao"/>
                <w:rFonts w:ascii="Times New Roman" w:hAnsi="Times New Roman" w:cs="Times New Roman"/>
                <w:noProof/>
                <w:color w:val="auto"/>
                <w:sz w:val="24"/>
                <w:szCs w:val="24"/>
              </w:rPr>
              <w:t>4.1. Apresentação Descrição do Projecto</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_Toc165840680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17</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2"/>
            <w:tabs>
              <w:tab w:val="right" w:leader="dot" w:pos="9016"/>
            </w:tabs>
            <w:spacing w:line="360" w:lineRule="auto"/>
            <w:jc w:val="both"/>
            <w:rPr>
              <w:rFonts w:ascii="Times New Roman" w:hAnsi="Times New Roman" w:cs="Times New Roman"/>
              <w:noProof/>
              <w:sz w:val="24"/>
              <w:szCs w:val="24"/>
            </w:rPr>
          </w:pPr>
          <w:hyperlink w:anchor="_Toc165840681" w:history="1">
            <w:r w:rsidR="009C3E5E" w:rsidRPr="009C3E5E">
              <w:rPr>
                <w:rStyle w:val="Hiperligao"/>
                <w:rFonts w:ascii="Times New Roman" w:hAnsi="Times New Roman" w:cs="Times New Roman"/>
                <w:noProof/>
                <w:color w:val="auto"/>
                <w:sz w:val="24"/>
                <w:szCs w:val="24"/>
              </w:rPr>
              <w:t>4.1.1. Fases da Implementação do Projecto de Intervenção</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_Toc165840681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17</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2"/>
            <w:tabs>
              <w:tab w:val="right" w:leader="dot" w:pos="9016"/>
            </w:tabs>
            <w:spacing w:line="360" w:lineRule="auto"/>
            <w:jc w:val="both"/>
            <w:rPr>
              <w:rFonts w:ascii="Times New Roman" w:hAnsi="Times New Roman" w:cs="Times New Roman"/>
              <w:noProof/>
              <w:sz w:val="24"/>
              <w:szCs w:val="24"/>
            </w:rPr>
          </w:pPr>
          <w:hyperlink w:anchor="_Toc165840682" w:history="1">
            <w:r w:rsidR="009C3E5E" w:rsidRPr="009C3E5E">
              <w:rPr>
                <w:rStyle w:val="Hiperligao"/>
                <w:rFonts w:ascii="Times New Roman" w:hAnsi="Times New Roman" w:cs="Times New Roman"/>
                <w:noProof/>
                <w:color w:val="auto"/>
                <w:sz w:val="24"/>
                <w:szCs w:val="24"/>
              </w:rPr>
              <w:t>4.2. Actividades</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_Toc165840682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18</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2"/>
            <w:tabs>
              <w:tab w:val="right" w:leader="dot" w:pos="9016"/>
            </w:tabs>
            <w:spacing w:line="360" w:lineRule="auto"/>
            <w:jc w:val="both"/>
            <w:rPr>
              <w:rFonts w:ascii="Times New Roman" w:hAnsi="Times New Roman" w:cs="Times New Roman"/>
              <w:noProof/>
              <w:sz w:val="24"/>
              <w:szCs w:val="24"/>
            </w:rPr>
          </w:pPr>
          <w:hyperlink w:anchor="_Toc165840684" w:history="1">
            <w:r w:rsidR="009C3E5E" w:rsidRPr="009C3E5E">
              <w:rPr>
                <w:rStyle w:val="Hiperligao"/>
                <w:rFonts w:ascii="Times New Roman" w:eastAsia="SimSun" w:hAnsi="Times New Roman" w:cs="Times New Roman"/>
                <w:noProof/>
                <w:color w:val="auto"/>
                <w:sz w:val="24"/>
                <w:szCs w:val="24"/>
              </w:rPr>
              <w:t xml:space="preserve">4.3. </w:t>
            </w:r>
            <w:r w:rsidR="009C3E5E" w:rsidRPr="009C3E5E">
              <w:rPr>
                <w:rStyle w:val="Hiperligao"/>
                <w:rFonts w:ascii="Times New Roman" w:hAnsi="Times New Roman" w:cs="Times New Roman"/>
                <w:noProof/>
                <w:color w:val="auto"/>
                <w:sz w:val="24"/>
                <w:szCs w:val="24"/>
              </w:rPr>
              <w:t>Cronograma das Actividades</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_Toc165840684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19</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2"/>
            <w:tabs>
              <w:tab w:val="right" w:leader="dot" w:pos="9016"/>
            </w:tabs>
            <w:spacing w:line="360" w:lineRule="auto"/>
            <w:jc w:val="both"/>
            <w:rPr>
              <w:rFonts w:ascii="Times New Roman" w:hAnsi="Times New Roman" w:cs="Times New Roman"/>
              <w:noProof/>
              <w:sz w:val="24"/>
              <w:szCs w:val="24"/>
            </w:rPr>
          </w:pPr>
          <w:hyperlink w:anchor="_Toc165840685" w:history="1">
            <w:r w:rsidR="009C3E5E" w:rsidRPr="009C3E5E">
              <w:rPr>
                <w:rStyle w:val="Hiperligao"/>
                <w:rFonts w:ascii="Times New Roman" w:hAnsi="Times New Roman" w:cs="Times New Roman"/>
                <w:noProof/>
                <w:color w:val="auto"/>
                <w:sz w:val="24"/>
                <w:szCs w:val="24"/>
              </w:rPr>
              <w:t>4.4. Recursos Materiais Necessários</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_Toc165840685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20</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2"/>
            <w:tabs>
              <w:tab w:val="right" w:leader="dot" w:pos="9016"/>
            </w:tabs>
            <w:spacing w:line="360" w:lineRule="auto"/>
            <w:jc w:val="both"/>
            <w:rPr>
              <w:rFonts w:ascii="Times New Roman" w:hAnsi="Times New Roman" w:cs="Times New Roman"/>
              <w:noProof/>
              <w:sz w:val="24"/>
              <w:szCs w:val="24"/>
            </w:rPr>
          </w:pPr>
          <w:hyperlink w:anchor="_Toc165840687" w:history="1">
            <w:r w:rsidR="009C3E5E" w:rsidRPr="009C3E5E">
              <w:rPr>
                <w:rStyle w:val="Hiperligao"/>
                <w:rFonts w:ascii="Times New Roman" w:hAnsi="Times New Roman" w:cs="Times New Roman"/>
                <w:noProof/>
                <w:color w:val="auto"/>
                <w:sz w:val="24"/>
                <w:szCs w:val="24"/>
              </w:rPr>
              <w:t>4.5. Meios de Controlo e Avaliação</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_Toc165840687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21</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2"/>
            <w:tabs>
              <w:tab w:val="right" w:leader="dot" w:pos="9016"/>
            </w:tabs>
            <w:spacing w:line="360" w:lineRule="auto"/>
            <w:jc w:val="both"/>
            <w:rPr>
              <w:rFonts w:ascii="Times New Roman" w:hAnsi="Times New Roman" w:cs="Times New Roman"/>
              <w:noProof/>
              <w:sz w:val="24"/>
              <w:szCs w:val="24"/>
            </w:rPr>
          </w:pPr>
          <w:hyperlink w:anchor="_Toc165840689" w:history="1">
            <w:r w:rsidR="009C3E5E" w:rsidRPr="009C3E5E">
              <w:rPr>
                <w:rStyle w:val="Hiperligao"/>
                <w:rFonts w:ascii="Times New Roman" w:eastAsia="Times New Roman" w:hAnsi="Times New Roman" w:cs="Times New Roman"/>
                <w:noProof/>
                <w:color w:val="auto"/>
                <w:kern w:val="2"/>
                <w:sz w:val="24"/>
                <w:szCs w:val="24"/>
              </w:rPr>
              <w:t>4.6. Resultados Esperados</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_Toc165840689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22</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2"/>
            <w:tabs>
              <w:tab w:val="right" w:leader="dot" w:pos="9016"/>
            </w:tabs>
            <w:spacing w:line="360" w:lineRule="auto"/>
            <w:jc w:val="both"/>
            <w:rPr>
              <w:rFonts w:ascii="Times New Roman" w:hAnsi="Times New Roman" w:cs="Times New Roman"/>
              <w:noProof/>
              <w:sz w:val="24"/>
              <w:szCs w:val="24"/>
            </w:rPr>
          </w:pPr>
          <w:hyperlink w:anchor="_Toc165840690" w:history="1">
            <w:r w:rsidR="009C3E5E" w:rsidRPr="009C3E5E">
              <w:rPr>
                <w:rStyle w:val="Hiperligao"/>
                <w:rFonts w:ascii="Times New Roman" w:hAnsi="Times New Roman" w:cs="Times New Roman"/>
                <w:noProof/>
                <w:color w:val="auto"/>
                <w:sz w:val="24"/>
                <w:szCs w:val="24"/>
              </w:rPr>
              <w:t>4.7. Analise FOFA</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_Toc165840690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22</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2"/>
            <w:tabs>
              <w:tab w:val="right" w:leader="dot" w:pos="9016"/>
            </w:tabs>
            <w:spacing w:line="360" w:lineRule="auto"/>
            <w:jc w:val="both"/>
            <w:rPr>
              <w:rFonts w:ascii="Times New Roman" w:hAnsi="Times New Roman" w:cs="Times New Roman"/>
              <w:noProof/>
              <w:sz w:val="24"/>
              <w:szCs w:val="24"/>
            </w:rPr>
          </w:pPr>
          <w:hyperlink w:anchor="_Toc165840691" w:history="1">
            <w:r w:rsidR="009C3E5E" w:rsidRPr="009C3E5E">
              <w:rPr>
                <w:rStyle w:val="Hiperligao"/>
                <w:rFonts w:ascii="Times New Roman" w:hAnsi="Times New Roman" w:cs="Times New Roman"/>
                <w:noProof/>
                <w:color w:val="auto"/>
                <w:sz w:val="24"/>
                <w:szCs w:val="24"/>
                <w:lang w:val="pt-BR"/>
              </w:rPr>
              <w:t xml:space="preserve">4.8. </w:t>
            </w:r>
            <w:r w:rsidR="009C3E5E" w:rsidRPr="009C3E5E">
              <w:rPr>
                <w:rStyle w:val="Hiperligao"/>
                <w:rFonts w:ascii="Times New Roman" w:hAnsi="Times New Roman" w:cs="Times New Roman"/>
                <w:noProof/>
                <w:color w:val="auto"/>
                <w:sz w:val="24"/>
                <w:szCs w:val="24"/>
              </w:rPr>
              <w:t>Orçamentação</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_Toc165840691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23</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2"/>
            <w:tabs>
              <w:tab w:val="right" w:leader="dot" w:pos="9016"/>
            </w:tabs>
            <w:spacing w:line="360" w:lineRule="auto"/>
            <w:jc w:val="both"/>
            <w:rPr>
              <w:rFonts w:ascii="Times New Roman" w:hAnsi="Times New Roman" w:cs="Times New Roman"/>
              <w:noProof/>
              <w:sz w:val="24"/>
              <w:szCs w:val="24"/>
            </w:rPr>
          </w:pPr>
          <w:hyperlink w:anchor="_Toc165840693" w:history="1">
            <w:r w:rsidR="009C3E5E" w:rsidRPr="009C3E5E">
              <w:rPr>
                <w:rStyle w:val="Hiperligao"/>
                <w:rFonts w:ascii="Times New Roman" w:hAnsi="Times New Roman" w:cs="Times New Roman"/>
                <w:noProof/>
                <w:color w:val="auto"/>
                <w:sz w:val="24"/>
                <w:szCs w:val="24"/>
              </w:rPr>
              <w:t>5. Referências Bibliográficas</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_Toc165840693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25</w:t>
            </w:r>
            <w:r w:rsidRPr="009C3E5E">
              <w:rPr>
                <w:rFonts w:ascii="Times New Roman" w:hAnsi="Times New Roman" w:cs="Times New Roman"/>
                <w:noProof/>
                <w:webHidden/>
                <w:sz w:val="24"/>
                <w:szCs w:val="24"/>
              </w:rPr>
              <w:fldChar w:fldCharType="end"/>
            </w:r>
          </w:hyperlink>
        </w:p>
        <w:p w:rsidR="009C3E5E" w:rsidRPr="009C3E5E" w:rsidRDefault="005B4540" w:rsidP="009C3E5E">
          <w:pPr>
            <w:pStyle w:val="ndice1"/>
            <w:tabs>
              <w:tab w:val="right" w:leader="dot" w:pos="9016"/>
            </w:tabs>
            <w:spacing w:line="360" w:lineRule="auto"/>
            <w:jc w:val="both"/>
            <w:rPr>
              <w:rFonts w:ascii="Times New Roman" w:hAnsi="Times New Roman" w:cs="Times New Roman"/>
              <w:noProof/>
              <w:sz w:val="24"/>
              <w:szCs w:val="24"/>
            </w:rPr>
          </w:pPr>
          <w:hyperlink w:anchor="_Toc165840694" w:history="1">
            <w:r w:rsidR="009C3E5E" w:rsidRPr="009C3E5E">
              <w:rPr>
                <w:rStyle w:val="Hiperligao"/>
                <w:rFonts w:ascii="Times New Roman" w:hAnsi="Times New Roman" w:cs="Times New Roman"/>
                <w:noProof/>
                <w:color w:val="auto"/>
                <w:sz w:val="24"/>
                <w:szCs w:val="24"/>
              </w:rPr>
              <w:t>6. Apêndice: Quadro Lógico</w:t>
            </w:r>
            <w:r w:rsidR="009C3E5E" w:rsidRPr="009C3E5E">
              <w:rPr>
                <w:rFonts w:ascii="Times New Roman" w:hAnsi="Times New Roman" w:cs="Times New Roman"/>
                <w:noProof/>
                <w:webHidden/>
                <w:sz w:val="24"/>
                <w:szCs w:val="24"/>
              </w:rPr>
              <w:tab/>
            </w:r>
            <w:r w:rsidRPr="009C3E5E">
              <w:rPr>
                <w:rFonts w:ascii="Times New Roman" w:hAnsi="Times New Roman" w:cs="Times New Roman"/>
                <w:noProof/>
                <w:webHidden/>
                <w:sz w:val="24"/>
                <w:szCs w:val="24"/>
              </w:rPr>
              <w:fldChar w:fldCharType="begin"/>
            </w:r>
            <w:r w:rsidR="009C3E5E" w:rsidRPr="009C3E5E">
              <w:rPr>
                <w:rFonts w:ascii="Times New Roman" w:hAnsi="Times New Roman" w:cs="Times New Roman"/>
                <w:noProof/>
                <w:webHidden/>
                <w:sz w:val="24"/>
                <w:szCs w:val="24"/>
              </w:rPr>
              <w:instrText xml:space="preserve"> PAGEREF _Toc165840694 \h </w:instrText>
            </w:r>
            <w:r w:rsidRPr="009C3E5E">
              <w:rPr>
                <w:rFonts w:ascii="Times New Roman" w:hAnsi="Times New Roman" w:cs="Times New Roman"/>
                <w:noProof/>
                <w:webHidden/>
                <w:sz w:val="24"/>
                <w:szCs w:val="24"/>
              </w:rPr>
            </w:r>
            <w:r w:rsidRPr="009C3E5E">
              <w:rPr>
                <w:rFonts w:ascii="Times New Roman" w:hAnsi="Times New Roman" w:cs="Times New Roman"/>
                <w:noProof/>
                <w:webHidden/>
                <w:sz w:val="24"/>
                <w:szCs w:val="24"/>
              </w:rPr>
              <w:fldChar w:fldCharType="separate"/>
            </w:r>
            <w:r w:rsidR="009C3E5E" w:rsidRPr="009C3E5E">
              <w:rPr>
                <w:rFonts w:ascii="Times New Roman" w:hAnsi="Times New Roman" w:cs="Times New Roman"/>
                <w:noProof/>
                <w:webHidden/>
                <w:sz w:val="24"/>
                <w:szCs w:val="24"/>
              </w:rPr>
              <w:t>28</w:t>
            </w:r>
            <w:r w:rsidRPr="009C3E5E">
              <w:rPr>
                <w:rFonts w:ascii="Times New Roman" w:hAnsi="Times New Roman" w:cs="Times New Roman"/>
                <w:noProof/>
                <w:webHidden/>
                <w:sz w:val="24"/>
                <w:szCs w:val="24"/>
              </w:rPr>
              <w:fldChar w:fldCharType="end"/>
            </w:r>
          </w:hyperlink>
        </w:p>
        <w:p w:rsidR="00CD182F" w:rsidRPr="00C21508" w:rsidRDefault="005B4540" w:rsidP="009C3E5E">
          <w:pPr>
            <w:spacing w:line="360" w:lineRule="auto"/>
            <w:jc w:val="both"/>
            <w:rPr>
              <w:rFonts w:ascii="Times New Roman" w:hAnsi="Times New Roman" w:cs="Times New Roman"/>
              <w:color w:val="000000" w:themeColor="text1"/>
              <w:sz w:val="24"/>
              <w:szCs w:val="24"/>
            </w:rPr>
            <w:sectPr w:rsidR="00CD182F" w:rsidRPr="00C21508" w:rsidSect="00E40F9D">
              <w:pgSz w:w="11906" w:h="16838"/>
              <w:pgMar w:top="1440" w:right="1440" w:bottom="1440" w:left="1440" w:header="708" w:footer="708" w:gutter="0"/>
              <w:pgNumType w:start="0"/>
              <w:cols w:space="708"/>
              <w:docGrid w:linePitch="360"/>
            </w:sectPr>
          </w:pPr>
          <w:r w:rsidRPr="009C3E5E">
            <w:rPr>
              <w:rFonts w:ascii="Times New Roman" w:hAnsi="Times New Roman" w:cs="Times New Roman"/>
              <w:sz w:val="24"/>
              <w:szCs w:val="24"/>
            </w:rPr>
            <w:fldChar w:fldCharType="end"/>
          </w:r>
        </w:p>
      </w:sdtContent>
    </w:sdt>
    <w:p w:rsidR="00C21508" w:rsidRPr="00551563" w:rsidRDefault="00C21508" w:rsidP="00CA45D2">
      <w:pPr>
        <w:pStyle w:val="Ttulo1"/>
        <w:spacing w:before="0" w:line="360" w:lineRule="auto"/>
        <w:jc w:val="both"/>
        <w:rPr>
          <w:rFonts w:ascii="Times New Roman" w:hAnsi="Times New Roman" w:cs="Times New Roman"/>
          <w:color w:val="000000" w:themeColor="text1"/>
          <w:sz w:val="24"/>
          <w:szCs w:val="24"/>
        </w:rPr>
      </w:pPr>
      <w:bookmarkStart w:id="0" w:name="_Toc153956077"/>
      <w:bookmarkStart w:id="1" w:name="_Toc142288249"/>
      <w:bookmarkStart w:id="2" w:name="_Toc165840641"/>
      <w:r w:rsidRPr="00551563">
        <w:rPr>
          <w:rFonts w:ascii="Times New Roman" w:hAnsi="Times New Roman" w:cs="Times New Roman"/>
          <w:color w:val="000000" w:themeColor="text1"/>
          <w:sz w:val="24"/>
          <w:szCs w:val="24"/>
        </w:rPr>
        <w:lastRenderedPageBreak/>
        <w:t>Índice de Tabela</w:t>
      </w:r>
      <w:bookmarkEnd w:id="0"/>
      <w:bookmarkEnd w:id="1"/>
      <w:bookmarkEnd w:id="2"/>
    </w:p>
    <w:p w:rsidR="00C21508" w:rsidRPr="00551563" w:rsidRDefault="00C21508" w:rsidP="00551563">
      <w:pPr>
        <w:spacing w:line="360" w:lineRule="auto"/>
        <w:jc w:val="both"/>
        <w:rPr>
          <w:rFonts w:ascii="Times New Roman" w:hAnsi="Times New Roman" w:cs="Times New Roman"/>
          <w:b/>
          <w:color w:val="000000" w:themeColor="text1"/>
          <w:sz w:val="24"/>
          <w:szCs w:val="24"/>
        </w:rPr>
      </w:pPr>
      <w:r w:rsidRPr="00551563">
        <w:rPr>
          <w:rFonts w:ascii="Times New Roman" w:hAnsi="Times New Roman" w:cs="Times New Roman"/>
          <w:color w:val="000000" w:themeColor="text1"/>
          <w:sz w:val="24"/>
          <w:szCs w:val="24"/>
        </w:rPr>
        <w:t>Tabela 1</w:t>
      </w:r>
      <w:r w:rsidRPr="00551563">
        <w:rPr>
          <w:rFonts w:ascii="Times New Roman" w:hAnsi="Times New Roman" w:cs="Times New Roman"/>
          <w:b/>
          <w:color w:val="000000" w:themeColor="text1"/>
          <w:sz w:val="24"/>
          <w:szCs w:val="24"/>
        </w:rPr>
        <w:t xml:space="preserve">: </w:t>
      </w:r>
      <w:r w:rsidR="00551563" w:rsidRPr="00551563">
        <w:rPr>
          <w:rFonts w:ascii="Times New Roman" w:hAnsi="Times New Roman" w:cs="Times New Roman"/>
          <w:b/>
          <w:color w:val="000000" w:themeColor="text1"/>
          <w:sz w:val="24"/>
          <w:szCs w:val="24"/>
        </w:rPr>
        <w:t>Beneficiários</w:t>
      </w:r>
    </w:p>
    <w:p w:rsidR="00C21508" w:rsidRPr="00551563" w:rsidRDefault="00C21508" w:rsidP="00551563">
      <w:pPr>
        <w:spacing w:before="240" w:after="240" w:line="360" w:lineRule="auto"/>
        <w:jc w:val="both"/>
        <w:outlineLvl w:val="0"/>
        <w:rPr>
          <w:rFonts w:ascii="Times New Roman" w:hAnsi="Times New Roman" w:cs="Times New Roman"/>
          <w:color w:val="000000" w:themeColor="text1"/>
          <w:sz w:val="24"/>
          <w:szCs w:val="24"/>
        </w:rPr>
      </w:pPr>
      <w:bookmarkStart w:id="3" w:name="_Toc105337641"/>
      <w:bookmarkStart w:id="4" w:name="_Toc83207321"/>
      <w:bookmarkStart w:id="5" w:name="_Toc153956078"/>
      <w:bookmarkStart w:id="6" w:name="_Toc153955890"/>
      <w:bookmarkStart w:id="7" w:name="_Toc153833365"/>
      <w:bookmarkStart w:id="8" w:name="_Toc153833101"/>
      <w:bookmarkStart w:id="9" w:name="_Toc152657227"/>
      <w:bookmarkStart w:id="10" w:name="_Toc152656976"/>
      <w:bookmarkStart w:id="11" w:name="_Toc142288250"/>
      <w:bookmarkStart w:id="12" w:name="_Toc142076552"/>
      <w:bookmarkStart w:id="13" w:name="_Toc142038828"/>
      <w:bookmarkStart w:id="14" w:name="_Toc141642564"/>
      <w:bookmarkStart w:id="15" w:name="_Toc141641879"/>
      <w:bookmarkStart w:id="16" w:name="_Toc165266167"/>
      <w:bookmarkStart w:id="17" w:name="_Toc165269607"/>
      <w:bookmarkStart w:id="18" w:name="_Toc165840642"/>
      <w:r w:rsidRPr="00551563">
        <w:rPr>
          <w:rFonts w:ascii="Times New Roman" w:hAnsi="Times New Roman" w:cs="Times New Roman"/>
          <w:color w:val="000000" w:themeColor="text1"/>
          <w:sz w:val="24"/>
          <w:szCs w:val="24"/>
        </w:rPr>
        <w:t xml:space="preserve">Tabela </w:t>
      </w:r>
      <w:bookmarkEnd w:id="3"/>
      <w:bookmarkEnd w:id="4"/>
      <w:r w:rsidRPr="00551563">
        <w:rPr>
          <w:rFonts w:ascii="Times New Roman" w:hAnsi="Times New Roman" w:cs="Times New Roman"/>
          <w:color w:val="000000" w:themeColor="text1"/>
          <w:sz w:val="24"/>
          <w:szCs w:val="24"/>
        </w:rPr>
        <w:t>2: Actividades</w:t>
      </w:r>
      <w:bookmarkEnd w:id="5"/>
      <w:bookmarkEnd w:id="6"/>
      <w:bookmarkEnd w:id="7"/>
      <w:bookmarkEnd w:id="8"/>
      <w:bookmarkEnd w:id="9"/>
      <w:bookmarkEnd w:id="10"/>
      <w:bookmarkEnd w:id="11"/>
      <w:bookmarkEnd w:id="12"/>
      <w:bookmarkEnd w:id="13"/>
      <w:bookmarkEnd w:id="14"/>
      <w:bookmarkEnd w:id="15"/>
      <w:bookmarkEnd w:id="16"/>
      <w:bookmarkEnd w:id="17"/>
      <w:bookmarkEnd w:id="18"/>
    </w:p>
    <w:p w:rsidR="00C21508" w:rsidRPr="00551563" w:rsidRDefault="00C21508" w:rsidP="00551563">
      <w:pPr>
        <w:spacing w:before="240" w:after="240" w:line="360" w:lineRule="auto"/>
        <w:jc w:val="both"/>
        <w:rPr>
          <w:rFonts w:ascii="Times New Roman" w:hAnsi="Times New Roman" w:cs="Times New Roman"/>
          <w:color w:val="000000" w:themeColor="text1"/>
          <w:sz w:val="24"/>
          <w:szCs w:val="24"/>
        </w:rPr>
      </w:pPr>
      <w:r w:rsidRPr="00551563">
        <w:rPr>
          <w:rFonts w:ascii="Times New Roman" w:hAnsi="Times New Roman" w:cs="Times New Roman"/>
          <w:color w:val="000000" w:themeColor="text1"/>
          <w:sz w:val="24"/>
          <w:szCs w:val="24"/>
        </w:rPr>
        <w:t>Tabela 3: Cronograma das Actividades</w:t>
      </w:r>
    </w:p>
    <w:p w:rsidR="00C21508" w:rsidRPr="00551563" w:rsidRDefault="00C21508" w:rsidP="00551563">
      <w:pPr>
        <w:spacing w:before="240" w:after="240" w:line="360" w:lineRule="auto"/>
        <w:jc w:val="both"/>
        <w:rPr>
          <w:rFonts w:ascii="Times New Roman" w:hAnsi="Times New Roman" w:cs="Times New Roman"/>
          <w:color w:val="000000" w:themeColor="text1"/>
          <w:sz w:val="24"/>
          <w:szCs w:val="24"/>
        </w:rPr>
      </w:pPr>
      <w:r w:rsidRPr="00551563">
        <w:rPr>
          <w:rFonts w:ascii="Times New Roman" w:hAnsi="Times New Roman" w:cs="Times New Roman"/>
          <w:color w:val="000000" w:themeColor="text1"/>
          <w:sz w:val="24"/>
          <w:szCs w:val="24"/>
        </w:rPr>
        <w:t xml:space="preserve">Tabela 4: Recursos Matérias e Humanos </w:t>
      </w:r>
    </w:p>
    <w:p w:rsidR="00C21508" w:rsidRPr="00551563" w:rsidRDefault="00C21508" w:rsidP="00551563">
      <w:pPr>
        <w:spacing w:before="240" w:after="240" w:line="360" w:lineRule="auto"/>
        <w:jc w:val="both"/>
        <w:rPr>
          <w:rFonts w:ascii="Times New Roman" w:hAnsi="Times New Roman" w:cs="Times New Roman"/>
          <w:color w:val="000000" w:themeColor="text1"/>
          <w:sz w:val="24"/>
          <w:szCs w:val="24"/>
        </w:rPr>
      </w:pPr>
      <w:r w:rsidRPr="00551563">
        <w:rPr>
          <w:rFonts w:ascii="Times New Roman" w:hAnsi="Times New Roman" w:cs="Times New Roman"/>
          <w:color w:val="000000" w:themeColor="text1"/>
          <w:sz w:val="24"/>
          <w:szCs w:val="24"/>
        </w:rPr>
        <w:t xml:space="preserve">Tabela 5: Meios de controlo e Avaliação </w:t>
      </w:r>
    </w:p>
    <w:p w:rsidR="00C21508" w:rsidRPr="00551563" w:rsidRDefault="00551563" w:rsidP="00551563">
      <w:pPr>
        <w:spacing w:before="240" w:after="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Tabela 6</w:t>
      </w:r>
      <w:r w:rsidR="00C21508" w:rsidRPr="00551563">
        <w:rPr>
          <w:rFonts w:ascii="Times New Roman" w:hAnsi="Times New Roman" w:cs="Times New Roman"/>
          <w:color w:val="000000" w:themeColor="text1"/>
          <w:sz w:val="24"/>
          <w:szCs w:val="24"/>
        </w:rPr>
        <w:t>: Análise fofa</w:t>
      </w:r>
    </w:p>
    <w:p w:rsidR="00C21508" w:rsidRPr="00551563" w:rsidRDefault="00551563" w:rsidP="00551563">
      <w:pPr>
        <w:spacing w:before="240" w:after="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Tabela 7</w:t>
      </w:r>
      <w:r w:rsidR="00C21508" w:rsidRPr="00551563">
        <w:rPr>
          <w:rFonts w:ascii="Times New Roman" w:hAnsi="Times New Roman" w:cs="Times New Roman"/>
          <w:color w:val="000000" w:themeColor="text1"/>
          <w:sz w:val="24"/>
          <w:szCs w:val="24"/>
        </w:rPr>
        <w:t>: Orçamento</w:t>
      </w:r>
    </w:p>
    <w:p w:rsidR="00C21508" w:rsidRPr="00551563" w:rsidRDefault="00551563" w:rsidP="00551563">
      <w:pPr>
        <w:spacing w:before="240" w:after="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Tabela 8</w:t>
      </w:r>
      <w:r w:rsidR="00C21508" w:rsidRPr="00551563">
        <w:rPr>
          <w:rFonts w:ascii="Times New Roman" w:hAnsi="Times New Roman" w:cs="Times New Roman"/>
          <w:color w:val="000000" w:themeColor="text1"/>
          <w:sz w:val="24"/>
          <w:szCs w:val="24"/>
        </w:rPr>
        <w:t>: Quadro Lógico</w:t>
      </w:r>
    </w:p>
    <w:p w:rsidR="00C21508" w:rsidRPr="00551563" w:rsidRDefault="00C21508" w:rsidP="00551563">
      <w:pPr>
        <w:spacing w:before="240" w:after="240" w:line="360" w:lineRule="auto"/>
        <w:jc w:val="both"/>
        <w:rPr>
          <w:rFonts w:ascii="Times New Roman" w:hAnsi="Times New Roman" w:cs="Times New Roman"/>
          <w:color w:val="000000" w:themeColor="text1"/>
          <w:sz w:val="24"/>
          <w:szCs w:val="24"/>
        </w:rPr>
      </w:pPr>
    </w:p>
    <w:p w:rsidR="00C21508" w:rsidRPr="00551563" w:rsidRDefault="00C21508" w:rsidP="00551563">
      <w:pPr>
        <w:spacing w:after="240" w:line="360" w:lineRule="auto"/>
        <w:jc w:val="both"/>
        <w:rPr>
          <w:rFonts w:ascii="Times New Roman" w:hAnsi="Times New Roman" w:cs="Times New Roman"/>
          <w:color w:val="000000" w:themeColor="text1"/>
          <w:sz w:val="24"/>
          <w:szCs w:val="24"/>
        </w:rPr>
      </w:pPr>
    </w:p>
    <w:p w:rsidR="00C21508" w:rsidRPr="00551563" w:rsidRDefault="00C21508" w:rsidP="00551563">
      <w:pPr>
        <w:spacing w:after="240" w:line="360" w:lineRule="auto"/>
        <w:jc w:val="both"/>
        <w:rPr>
          <w:rFonts w:ascii="Times New Roman" w:hAnsi="Times New Roman" w:cs="Times New Roman"/>
          <w:color w:val="000000" w:themeColor="text1"/>
          <w:sz w:val="24"/>
          <w:szCs w:val="24"/>
        </w:rPr>
      </w:pPr>
    </w:p>
    <w:p w:rsidR="00C21508" w:rsidRPr="00551563" w:rsidRDefault="00C21508" w:rsidP="00551563">
      <w:pPr>
        <w:spacing w:after="240" w:line="360" w:lineRule="auto"/>
        <w:jc w:val="both"/>
        <w:rPr>
          <w:rFonts w:ascii="Times New Roman" w:hAnsi="Times New Roman" w:cs="Times New Roman"/>
          <w:color w:val="000000" w:themeColor="text1"/>
          <w:sz w:val="24"/>
          <w:szCs w:val="24"/>
        </w:rPr>
      </w:pPr>
    </w:p>
    <w:p w:rsidR="00C21508" w:rsidRPr="00551563" w:rsidRDefault="00C21508" w:rsidP="00551563">
      <w:pPr>
        <w:spacing w:after="240" w:line="360" w:lineRule="auto"/>
        <w:jc w:val="both"/>
        <w:rPr>
          <w:rFonts w:ascii="Times New Roman" w:hAnsi="Times New Roman" w:cs="Times New Roman"/>
          <w:color w:val="000000" w:themeColor="text1"/>
          <w:sz w:val="24"/>
          <w:szCs w:val="24"/>
        </w:rPr>
      </w:pPr>
    </w:p>
    <w:p w:rsidR="00C21508" w:rsidRPr="00551563" w:rsidRDefault="00C21508" w:rsidP="00551563">
      <w:pPr>
        <w:spacing w:after="240" w:line="360" w:lineRule="auto"/>
        <w:jc w:val="both"/>
        <w:rPr>
          <w:rFonts w:ascii="Times New Roman" w:hAnsi="Times New Roman" w:cs="Times New Roman"/>
          <w:color w:val="000000" w:themeColor="text1"/>
          <w:sz w:val="24"/>
          <w:szCs w:val="24"/>
        </w:rPr>
      </w:pPr>
    </w:p>
    <w:p w:rsidR="00C21508" w:rsidRPr="00551563" w:rsidRDefault="00C21508" w:rsidP="00551563">
      <w:pPr>
        <w:spacing w:after="240" w:line="360" w:lineRule="auto"/>
        <w:jc w:val="both"/>
        <w:rPr>
          <w:rFonts w:ascii="Times New Roman" w:hAnsi="Times New Roman" w:cs="Times New Roman"/>
          <w:color w:val="000000" w:themeColor="text1"/>
          <w:sz w:val="24"/>
          <w:szCs w:val="24"/>
        </w:rPr>
      </w:pPr>
    </w:p>
    <w:p w:rsidR="00C21508" w:rsidRPr="00551563" w:rsidRDefault="00C21508" w:rsidP="00551563">
      <w:pPr>
        <w:spacing w:after="240" w:line="360" w:lineRule="auto"/>
        <w:jc w:val="both"/>
        <w:rPr>
          <w:rFonts w:ascii="Times New Roman" w:hAnsi="Times New Roman" w:cs="Times New Roman"/>
          <w:color w:val="000000" w:themeColor="text1"/>
          <w:sz w:val="24"/>
          <w:szCs w:val="24"/>
        </w:rPr>
      </w:pPr>
    </w:p>
    <w:p w:rsidR="00C21508" w:rsidRPr="00551563" w:rsidRDefault="00C21508" w:rsidP="00551563">
      <w:pPr>
        <w:spacing w:after="240" w:line="360" w:lineRule="auto"/>
        <w:jc w:val="both"/>
        <w:rPr>
          <w:rFonts w:ascii="Times New Roman" w:hAnsi="Times New Roman" w:cs="Times New Roman"/>
          <w:color w:val="000000" w:themeColor="text1"/>
          <w:sz w:val="24"/>
          <w:szCs w:val="24"/>
        </w:rPr>
      </w:pPr>
    </w:p>
    <w:p w:rsidR="00C21508" w:rsidRPr="00551563" w:rsidRDefault="00C21508" w:rsidP="00551563">
      <w:pPr>
        <w:spacing w:after="240" w:line="360" w:lineRule="auto"/>
        <w:jc w:val="both"/>
        <w:rPr>
          <w:rFonts w:ascii="Times New Roman" w:hAnsi="Times New Roman" w:cs="Times New Roman"/>
          <w:color w:val="000000" w:themeColor="text1"/>
          <w:sz w:val="24"/>
          <w:szCs w:val="24"/>
        </w:rPr>
      </w:pPr>
    </w:p>
    <w:p w:rsidR="00C21508" w:rsidRPr="00551563" w:rsidRDefault="00C21508" w:rsidP="00551563">
      <w:pPr>
        <w:spacing w:after="240" w:line="360" w:lineRule="auto"/>
        <w:jc w:val="both"/>
        <w:rPr>
          <w:rFonts w:ascii="Times New Roman" w:hAnsi="Times New Roman" w:cs="Times New Roman"/>
          <w:color w:val="000000" w:themeColor="text1"/>
          <w:sz w:val="24"/>
          <w:szCs w:val="24"/>
        </w:rPr>
      </w:pPr>
    </w:p>
    <w:p w:rsidR="00C21508" w:rsidRPr="00551563" w:rsidRDefault="00C21508" w:rsidP="00551563">
      <w:pPr>
        <w:pStyle w:val="Ttulo1"/>
        <w:spacing w:line="360" w:lineRule="auto"/>
        <w:jc w:val="center"/>
        <w:rPr>
          <w:rFonts w:ascii="Times New Roman" w:hAnsi="Times New Roman" w:cs="Times New Roman"/>
          <w:color w:val="000000" w:themeColor="text1"/>
          <w:sz w:val="24"/>
          <w:szCs w:val="24"/>
        </w:rPr>
      </w:pPr>
      <w:bookmarkStart w:id="19" w:name="_Toc153956079"/>
      <w:bookmarkStart w:id="20" w:name="_Toc142288251"/>
      <w:bookmarkStart w:id="21" w:name="_Toc165840643"/>
      <w:r w:rsidRPr="00551563">
        <w:rPr>
          <w:rFonts w:ascii="Times New Roman" w:hAnsi="Times New Roman" w:cs="Times New Roman"/>
          <w:color w:val="000000" w:themeColor="text1"/>
          <w:sz w:val="24"/>
          <w:szCs w:val="24"/>
        </w:rPr>
        <w:lastRenderedPageBreak/>
        <w:t>Declaração de Honra</w:t>
      </w:r>
      <w:bookmarkEnd w:id="19"/>
      <w:bookmarkEnd w:id="20"/>
      <w:bookmarkEnd w:id="21"/>
    </w:p>
    <w:p w:rsidR="00C21508" w:rsidRPr="00551563" w:rsidRDefault="00C21508" w:rsidP="00551563">
      <w:pPr>
        <w:spacing w:line="360" w:lineRule="auto"/>
        <w:jc w:val="both"/>
        <w:rPr>
          <w:rFonts w:ascii="Times New Roman" w:eastAsia="Times New Roman" w:hAnsi="Times New Roman" w:cs="Times New Roman"/>
          <w:color w:val="000000" w:themeColor="text1"/>
          <w:sz w:val="24"/>
          <w:szCs w:val="24"/>
        </w:rPr>
      </w:pPr>
      <w:r w:rsidRPr="00551563">
        <w:rPr>
          <w:rFonts w:ascii="Times New Roman" w:eastAsia="Times New Roman" w:hAnsi="Times New Roman" w:cs="Times New Roman"/>
          <w:color w:val="000000" w:themeColor="text1"/>
          <w:sz w:val="24"/>
          <w:szCs w:val="24"/>
        </w:rPr>
        <w:t>Eu,</w:t>
      </w:r>
      <w:r w:rsidRPr="00551563">
        <w:rPr>
          <w:rFonts w:ascii="Times New Roman" w:eastAsia="SimSun" w:hAnsi="Times New Roman" w:cs="Times New Roman"/>
          <w:color w:val="000000" w:themeColor="text1"/>
          <w:sz w:val="24"/>
          <w:szCs w:val="24"/>
        </w:rPr>
        <w:t xml:space="preserve"> </w:t>
      </w:r>
      <w:r w:rsidR="00551563">
        <w:rPr>
          <w:rFonts w:ascii="Times New Roman" w:eastAsia="SimSun" w:hAnsi="Times New Roman" w:cs="SimSun"/>
          <w:sz w:val="24"/>
          <w:szCs w:val="24"/>
        </w:rPr>
        <w:t>Dionísia José Malunga</w:t>
      </w:r>
      <w:r w:rsidRPr="00551563">
        <w:rPr>
          <w:rFonts w:ascii="Times New Roman" w:eastAsia="Times New Roman" w:hAnsi="Times New Roman" w:cs="Times New Roman"/>
          <w:color w:val="000000" w:themeColor="text1"/>
          <w:sz w:val="24"/>
          <w:szCs w:val="24"/>
        </w:rPr>
        <w:t xml:space="preserve">, declaro por minha honra que este Trabalho é resultado da pesquisa por mim feito e das orientações do meu supervisor, feitas segundo os critérios que vigoram na Universidade Pedagógica. O seu conteúdo é original e todas as fontes consultadas estão devidamente mencionadas no texto e na Bibliografia. </w:t>
      </w:r>
    </w:p>
    <w:p w:rsidR="00C21508" w:rsidRPr="00551563" w:rsidRDefault="00C21508" w:rsidP="00551563">
      <w:pPr>
        <w:spacing w:line="360" w:lineRule="auto"/>
        <w:jc w:val="both"/>
        <w:rPr>
          <w:rFonts w:ascii="Times New Roman" w:eastAsia="Times New Roman" w:hAnsi="Times New Roman" w:cs="Times New Roman"/>
          <w:color w:val="000000" w:themeColor="text1"/>
          <w:sz w:val="24"/>
          <w:szCs w:val="24"/>
        </w:rPr>
      </w:pPr>
      <w:r w:rsidRPr="00551563">
        <w:rPr>
          <w:rFonts w:ascii="Times New Roman" w:eastAsia="Times New Roman" w:hAnsi="Times New Roman" w:cs="Times New Roman"/>
          <w:color w:val="000000" w:themeColor="text1"/>
          <w:sz w:val="24"/>
          <w:szCs w:val="24"/>
        </w:rPr>
        <w:t>Declaro ainda que o presente trabalho nunca foi apresentado em nenhuma outra Instituição para a obtenção de qualquer grau académico.</w:t>
      </w:r>
    </w:p>
    <w:p w:rsidR="00C21508" w:rsidRPr="00551563" w:rsidRDefault="00C21508" w:rsidP="00551563">
      <w:pPr>
        <w:spacing w:line="360" w:lineRule="auto"/>
        <w:jc w:val="both"/>
        <w:rPr>
          <w:rFonts w:ascii="Times New Roman" w:eastAsia="Times New Roman" w:hAnsi="Times New Roman" w:cs="Times New Roman"/>
          <w:color w:val="000000" w:themeColor="text1"/>
          <w:sz w:val="24"/>
          <w:szCs w:val="24"/>
        </w:rPr>
      </w:pPr>
    </w:p>
    <w:p w:rsidR="00C21508" w:rsidRPr="00551563" w:rsidRDefault="00C21508" w:rsidP="00551563">
      <w:pPr>
        <w:tabs>
          <w:tab w:val="left" w:pos="3285"/>
          <w:tab w:val="center" w:pos="4680"/>
        </w:tabs>
        <w:spacing w:line="360" w:lineRule="auto"/>
        <w:jc w:val="center"/>
        <w:rPr>
          <w:rFonts w:ascii="Times New Roman" w:eastAsia="Times New Roman" w:hAnsi="Times New Roman" w:cs="Times New Roman"/>
          <w:color w:val="000000" w:themeColor="text1"/>
          <w:sz w:val="24"/>
          <w:szCs w:val="24"/>
        </w:rPr>
      </w:pPr>
      <w:r w:rsidRPr="00551563">
        <w:rPr>
          <w:rFonts w:ascii="Times New Roman" w:eastAsia="Times New Roman" w:hAnsi="Times New Roman" w:cs="Times New Roman"/>
          <w:color w:val="000000" w:themeColor="text1"/>
          <w:sz w:val="24"/>
          <w:szCs w:val="24"/>
        </w:rPr>
        <w:t xml:space="preserve">Maputo </w:t>
      </w:r>
      <w:r w:rsidR="00551563">
        <w:rPr>
          <w:rFonts w:ascii="Times New Roman" w:eastAsia="Times New Roman" w:hAnsi="Times New Roman" w:cs="Times New Roman"/>
          <w:color w:val="000000" w:themeColor="text1"/>
          <w:sz w:val="24"/>
          <w:szCs w:val="24"/>
        </w:rPr>
        <w:t>Maio, 2024</w:t>
      </w:r>
    </w:p>
    <w:p w:rsidR="00C21508" w:rsidRPr="00551563" w:rsidRDefault="00C21508" w:rsidP="00551563">
      <w:pPr>
        <w:spacing w:line="360" w:lineRule="auto"/>
        <w:jc w:val="center"/>
        <w:rPr>
          <w:rFonts w:ascii="Times New Roman" w:eastAsia="Times New Roman" w:hAnsi="Times New Roman" w:cs="Times New Roman"/>
          <w:color w:val="000000" w:themeColor="text1"/>
          <w:sz w:val="24"/>
          <w:szCs w:val="24"/>
        </w:rPr>
      </w:pPr>
    </w:p>
    <w:p w:rsidR="00C21508" w:rsidRPr="00551563" w:rsidRDefault="00C21508" w:rsidP="00551563">
      <w:pPr>
        <w:spacing w:line="360" w:lineRule="auto"/>
        <w:jc w:val="center"/>
        <w:rPr>
          <w:rFonts w:ascii="Times New Roman" w:eastAsia="Times New Roman" w:hAnsi="Times New Roman" w:cs="Times New Roman"/>
          <w:color w:val="000000" w:themeColor="text1"/>
          <w:sz w:val="24"/>
          <w:szCs w:val="24"/>
        </w:rPr>
      </w:pPr>
      <w:r w:rsidRPr="00551563">
        <w:rPr>
          <w:rFonts w:ascii="Times New Roman" w:eastAsia="Times New Roman" w:hAnsi="Times New Roman" w:cs="Times New Roman"/>
          <w:color w:val="000000" w:themeColor="text1"/>
          <w:sz w:val="24"/>
          <w:szCs w:val="24"/>
        </w:rPr>
        <w:t>_______________________________________________________</w:t>
      </w:r>
    </w:p>
    <w:p w:rsidR="00C21508" w:rsidRPr="00475C32" w:rsidRDefault="00C21508" w:rsidP="00475C32">
      <w:pPr>
        <w:spacing w:line="360" w:lineRule="auto"/>
        <w:jc w:val="center"/>
        <w:rPr>
          <w:rFonts w:ascii="Times New Roman" w:eastAsia="SimSun" w:hAnsi="Times New Roman" w:cs="SimSun"/>
          <w:b/>
          <w:sz w:val="24"/>
          <w:szCs w:val="24"/>
        </w:rPr>
      </w:pPr>
      <w:r w:rsidRPr="00551563">
        <w:rPr>
          <w:rFonts w:ascii="Times New Roman" w:eastAsia="Times New Roman" w:hAnsi="Times New Roman" w:cs="Times New Roman"/>
          <w:color w:val="000000" w:themeColor="text1"/>
          <w:sz w:val="24"/>
          <w:szCs w:val="24"/>
        </w:rPr>
        <w:t>(</w:t>
      </w:r>
      <w:r w:rsidR="00475C32">
        <w:rPr>
          <w:rFonts w:ascii="Times New Roman" w:eastAsia="SimSun" w:hAnsi="Times New Roman" w:cs="SimSun"/>
          <w:sz w:val="24"/>
          <w:szCs w:val="24"/>
        </w:rPr>
        <w:t>Dionísia José Malunga</w:t>
      </w:r>
      <w:r w:rsidRPr="00551563">
        <w:rPr>
          <w:rFonts w:ascii="Times New Roman" w:eastAsia="Times New Roman" w:hAnsi="Times New Roman" w:cs="Times New Roman"/>
          <w:color w:val="000000" w:themeColor="text1"/>
          <w:sz w:val="24"/>
          <w:szCs w:val="24"/>
        </w:rPr>
        <w:t>)</w:t>
      </w:r>
    </w:p>
    <w:p w:rsidR="00C21508" w:rsidRPr="00551563" w:rsidRDefault="00C21508" w:rsidP="00551563">
      <w:pPr>
        <w:spacing w:after="240" w:line="360" w:lineRule="auto"/>
        <w:jc w:val="center"/>
        <w:rPr>
          <w:rFonts w:ascii="Times New Roman" w:eastAsiaTheme="minorHAnsi" w:hAnsi="Times New Roman" w:cs="Times New Roman"/>
          <w:color w:val="000000" w:themeColor="text1"/>
          <w:sz w:val="24"/>
          <w:szCs w:val="24"/>
        </w:rPr>
      </w:pPr>
    </w:p>
    <w:p w:rsidR="00C21508" w:rsidRPr="00551563" w:rsidRDefault="00C21508" w:rsidP="00551563">
      <w:pPr>
        <w:spacing w:after="240" w:line="360" w:lineRule="auto"/>
        <w:jc w:val="both"/>
        <w:rPr>
          <w:rFonts w:ascii="Times New Roman" w:eastAsia="Times New Roman" w:hAnsi="Times New Roman" w:cs="Times New Roman"/>
          <w:bCs/>
          <w:color w:val="000000" w:themeColor="text1"/>
          <w:kern w:val="2"/>
          <w:sz w:val="24"/>
          <w:szCs w:val="24"/>
        </w:rPr>
      </w:pPr>
    </w:p>
    <w:p w:rsidR="00C21508" w:rsidRPr="00551563" w:rsidRDefault="00C21508" w:rsidP="00551563">
      <w:pPr>
        <w:spacing w:line="360" w:lineRule="auto"/>
        <w:jc w:val="both"/>
        <w:rPr>
          <w:rFonts w:ascii="Times New Roman" w:eastAsia="Times New Roman" w:hAnsi="Times New Roman" w:cs="Times New Roman"/>
          <w:bCs/>
          <w:color w:val="000000" w:themeColor="text1"/>
          <w:kern w:val="2"/>
          <w:sz w:val="24"/>
          <w:szCs w:val="24"/>
        </w:rPr>
      </w:pPr>
    </w:p>
    <w:p w:rsidR="00C21508" w:rsidRPr="00551563" w:rsidRDefault="00C21508" w:rsidP="00551563">
      <w:pPr>
        <w:spacing w:line="360" w:lineRule="auto"/>
        <w:jc w:val="both"/>
        <w:rPr>
          <w:rFonts w:ascii="Times New Roman" w:eastAsia="Times New Roman" w:hAnsi="Times New Roman" w:cs="Times New Roman"/>
          <w:bCs/>
          <w:color w:val="000000" w:themeColor="text1"/>
          <w:kern w:val="2"/>
          <w:sz w:val="24"/>
          <w:szCs w:val="24"/>
        </w:rPr>
      </w:pPr>
    </w:p>
    <w:p w:rsidR="00C21508" w:rsidRPr="00551563" w:rsidRDefault="00C21508" w:rsidP="00551563">
      <w:pPr>
        <w:spacing w:line="360" w:lineRule="auto"/>
        <w:jc w:val="both"/>
        <w:rPr>
          <w:rFonts w:ascii="Times New Roman" w:eastAsia="Times New Roman" w:hAnsi="Times New Roman" w:cs="Times New Roman"/>
          <w:bCs/>
          <w:color w:val="000000" w:themeColor="text1"/>
          <w:kern w:val="2"/>
          <w:sz w:val="24"/>
          <w:szCs w:val="24"/>
        </w:rPr>
      </w:pPr>
    </w:p>
    <w:p w:rsidR="00C21508" w:rsidRPr="00551563" w:rsidRDefault="00C21508" w:rsidP="00551563">
      <w:pPr>
        <w:spacing w:line="360" w:lineRule="auto"/>
        <w:jc w:val="both"/>
        <w:rPr>
          <w:rFonts w:ascii="Times New Roman" w:eastAsia="Times New Roman" w:hAnsi="Times New Roman" w:cs="Times New Roman"/>
          <w:bCs/>
          <w:color w:val="000000" w:themeColor="text1"/>
          <w:kern w:val="2"/>
          <w:sz w:val="24"/>
          <w:szCs w:val="24"/>
        </w:rPr>
      </w:pPr>
    </w:p>
    <w:p w:rsidR="00C21508" w:rsidRPr="00551563" w:rsidRDefault="00C21508" w:rsidP="00551563">
      <w:pPr>
        <w:spacing w:line="360" w:lineRule="auto"/>
        <w:jc w:val="both"/>
        <w:rPr>
          <w:rFonts w:ascii="Times New Roman" w:eastAsia="Times New Roman" w:hAnsi="Times New Roman" w:cs="Times New Roman"/>
          <w:bCs/>
          <w:color w:val="000000" w:themeColor="text1"/>
          <w:kern w:val="2"/>
          <w:sz w:val="24"/>
          <w:szCs w:val="24"/>
        </w:rPr>
      </w:pPr>
    </w:p>
    <w:p w:rsidR="00C21508" w:rsidRPr="00551563" w:rsidRDefault="00C21508" w:rsidP="00551563">
      <w:pPr>
        <w:spacing w:line="360" w:lineRule="auto"/>
        <w:jc w:val="both"/>
        <w:rPr>
          <w:rFonts w:ascii="Times New Roman" w:eastAsia="Times New Roman" w:hAnsi="Times New Roman" w:cs="Times New Roman"/>
          <w:bCs/>
          <w:color w:val="000000" w:themeColor="text1"/>
          <w:kern w:val="2"/>
          <w:sz w:val="24"/>
          <w:szCs w:val="24"/>
        </w:rPr>
      </w:pPr>
    </w:p>
    <w:p w:rsidR="00551563" w:rsidRPr="00551563" w:rsidRDefault="00551563" w:rsidP="00551563">
      <w:pPr>
        <w:spacing w:line="360" w:lineRule="auto"/>
        <w:jc w:val="both"/>
        <w:rPr>
          <w:rFonts w:ascii="Times New Roman" w:eastAsia="Times New Roman" w:hAnsi="Times New Roman" w:cs="Times New Roman"/>
          <w:bCs/>
          <w:color w:val="000000" w:themeColor="text1"/>
          <w:kern w:val="2"/>
          <w:sz w:val="24"/>
          <w:szCs w:val="24"/>
        </w:rPr>
      </w:pPr>
    </w:p>
    <w:p w:rsidR="00551563" w:rsidRPr="00551563" w:rsidRDefault="00551563" w:rsidP="00551563">
      <w:pPr>
        <w:spacing w:line="360" w:lineRule="auto"/>
        <w:jc w:val="both"/>
        <w:rPr>
          <w:rFonts w:ascii="Times New Roman" w:eastAsia="Times New Roman" w:hAnsi="Times New Roman" w:cs="Times New Roman"/>
          <w:bCs/>
          <w:color w:val="000000" w:themeColor="text1"/>
          <w:kern w:val="2"/>
          <w:sz w:val="24"/>
          <w:szCs w:val="24"/>
        </w:rPr>
      </w:pPr>
    </w:p>
    <w:p w:rsidR="00551563" w:rsidRPr="00551563" w:rsidRDefault="00551563" w:rsidP="00551563">
      <w:pPr>
        <w:spacing w:line="360" w:lineRule="auto"/>
        <w:jc w:val="both"/>
        <w:rPr>
          <w:rFonts w:ascii="Times New Roman" w:eastAsia="Times New Roman" w:hAnsi="Times New Roman" w:cs="Times New Roman"/>
          <w:bCs/>
          <w:color w:val="000000" w:themeColor="text1"/>
          <w:kern w:val="2"/>
          <w:sz w:val="24"/>
          <w:szCs w:val="24"/>
        </w:rPr>
      </w:pPr>
    </w:p>
    <w:p w:rsidR="00551563" w:rsidRPr="00551563" w:rsidRDefault="00551563" w:rsidP="00551563">
      <w:pPr>
        <w:spacing w:line="360" w:lineRule="auto"/>
        <w:jc w:val="both"/>
        <w:rPr>
          <w:rFonts w:ascii="Times New Roman" w:eastAsia="Times New Roman" w:hAnsi="Times New Roman" w:cs="Times New Roman"/>
          <w:bCs/>
          <w:color w:val="000000" w:themeColor="text1"/>
          <w:kern w:val="2"/>
          <w:sz w:val="24"/>
          <w:szCs w:val="24"/>
        </w:rPr>
      </w:pPr>
    </w:p>
    <w:p w:rsidR="00551563" w:rsidRPr="00551563" w:rsidRDefault="00551563" w:rsidP="00551563">
      <w:pPr>
        <w:spacing w:line="360" w:lineRule="auto"/>
        <w:jc w:val="both"/>
        <w:rPr>
          <w:rFonts w:ascii="Times New Roman" w:eastAsia="Times New Roman" w:hAnsi="Times New Roman" w:cs="Times New Roman"/>
          <w:bCs/>
          <w:color w:val="000000" w:themeColor="text1"/>
          <w:kern w:val="2"/>
          <w:sz w:val="24"/>
          <w:szCs w:val="24"/>
        </w:rPr>
      </w:pPr>
    </w:p>
    <w:p w:rsidR="00551563" w:rsidRPr="00551563" w:rsidRDefault="00551563" w:rsidP="00551563">
      <w:pPr>
        <w:spacing w:line="360" w:lineRule="auto"/>
        <w:jc w:val="both"/>
        <w:rPr>
          <w:rFonts w:ascii="Times New Roman" w:eastAsia="Times New Roman" w:hAnsi="Times New Roman" w:cs="Times New Roman"/>
          <w:bCs/>
          <w:color w:val="000000" w:themeColor="text1"/>
          <w:kern w:val="2"/>
          <w:sz w:val="24"/>
          <w:szCs w:val="24"/>
        </w:rPr>
      </w:pPr>
    </w:p>
    <w:p w:rsidR="00551563" w:rsidRPr="00551563" w:rsidRDefault="00551563" w:rsidP="00551563">
      <w:pPr>
        <w:spacing w:line="360" w:lineRule="auto"/>
        <w:jc w:val="both"/>
        <w:rPr>
          <w:rFonts w:ascii="Times New Roman" w:eastAsia="Times New Roman" w:hAnsi="Times New Roman" w:cs="Times New Roman"/>
          <w:bCs/>
          <w:color w:val="000000" w:themeColor="text1"/>
          <w:kern w:val="2"/>
          <w:sz w:val="24"/>
          <w:szCs w:val="24"/>
        </w:rPr>
      </w:pPr>
    </w:p>
    <w:p w:rsidR="00C21508" w:rsidRPr="00551563" w:rsidRDefault="00C21508" w:rsidP="00551563">
      <w:pPr>
        <w:spacing w:line="360" w:lineRule="auto"/>
        <w:jc w:val="both"/>
        <w:rPr>
          <w:rFonts w:ascii="Times New Roman" w:eastAsia="Times New Roman" w:hAnsi="Times New Roman" w:cs="Times New Roman"/>
          <w:bCs/>
          <w:color w:val="000000" w:themeColor="text1"/>
          <w:kern w:val="2"/>
          <w:sz w:val="24"/>
          <w:szCs w:val="24"/>
        </w:rPr>
      </w:pPr>
    </w:p>
    <w:p w:rsidR="00C21508" w:rsidRPr="00551563" w:rsidRDefault="00C21508" w:rsidP="00551563">
      <w:pPr>
        <w:spacing w:line="360" w:lineRule="auto"/>
        <w:jc w:val="both"/>
        <w:rPr>
          <w:rFonts w:ascii="Times New Roman" w:eastAsia="Times New Roman" w:hAnsi="Times New Roman" w:cs="Times New Roman"/>
          <w:bCs/>
          <w:color w:val="000000" w:themeColor="text1"/>
          <w:kern w:val="2"/>
          <w:sz w:val="24"/>
          <w:szCs w:val="24"/>
        </w:rPr>
      </w:pPr>
    </w:p>
    <w:p w:rsidR="00C21508" w:rsidRPr="00551563" w:rsidRDefault="00C21508" w:rsidP="00551563">
      <w:pPr>
        <w:spacing w:line="360" w:lineRule="auto"/>
        <w:jc w:val="both"/>
        <w:rPr>
          <w:rFonts w:ascii="Times New Roman" w:eastAsia="Times New Roman" w:hAnsi="Times New Roman" w:cs="Times New Roman"/>
          <w:bCs/>
          <w:color w:val="000000" w:themeColor="text1"/>
          <w:kern w:val="2"/>
          <w:sz w:val="24"/>
          <w:szCs w:val="24"/>
        </w:rPr>
      </w:pPr>
    </w:p>
    <w:p w:rsidR="00C21508" w:rsidRDefault="00C21508" w:rsidP="00551563">
      <w:pPr>
        <w:pStyle w:val="Ttulo1"/>
        <w:spacing w:line="360" w:lineRule="auto"/>
        <w:jc w:val="both"/>
        <w:rPr>
          <w:rFonts w:ascii="Times New Roman" w:hAnsi="Times New Roman" w:cs="Times New Roman"/>
          <w:color w:val="000000" w:themeColor="text1"/>
          <w:sz w:val="24"/>
          <w:szCs w:val="24"/>
        </w:rPr>
      </w:pPr>
      <w:bookmarkStart w:id="22" w:name="_Toc153956080"/>
      <w:bookmarkStart w:id="23" w:name="_Toc165840644"/>
      <w:r w:rsidRPr="00551563">
        <w:rPr>
          <w:rFonts w:ascii="Times New Roman" w:hAnsi="Times New Roman" w:cs="Times New Roman"/>
          <w:color w:val="000000" w:themeColor="text1"/>
          <w:sz w:val="24"/>
          <w:szCs w:val="24"/>
        </w:rPr>
        <w:lastRenderedPageBreak/>
        <w:t>Dedicatória</w:t>
      </w:r>
      <w:bookmarkEnd w:id="22"/>
      <w:bookmarkEnd w:id="23"/>
    </w:p>
    <w:p w:rsidR="00FD40D4" w:rsidRPr="00FC4979" w:rsidRDefault="00FD40D4" w:rsidP="00FD40D4">
      <w:pPr>
        <w:spacing w:line="360" w:lineRule="auto"/>
        <w:jc w:val="both"/>
        <w:rPr>
          <w:rFonts w:ascii="Times New Roman" w:eastAsia="Times New Roman" w:hAnsi="Times New Roman" w:cs="Times New Roman"/>
          <w:bCs/>
          <w:color w:val="000000" w:themeColor="text1"/>
          <w:kern w:val="2"/>
          <w:sz w:val="24"/>
          <w:szCs w:val="24"/>
        </w:rPr>
      </w:pPr>
      <w:r>
        <w:rPr>
          <w:rFonts w:ascii="Times New Roman" w:hAnsi="Times New Roman" w:cs="Times New Roman"/>
          <w:sz w:val="24"/>
          <w:szCs w:val="24"/>
        </w:rPr>
        <w:t>Dedico este projecto aos pais de crianças hiperactivas que incansavelmente lutam por uma aprendizagem autónoma.</w:t>
      </w:r>
    </w:p>
    <w:p w:rsidR="00FD40D4" w:rsidRPr="00FD40D4" w:rsidRDefault="00FD40D4" w:rsidP="00FD40D4"/>
    <w:p w:rsidR="002C4C54" w:rsidRDefault="00FC4979" w:rsidP="002C4C54">
      <w:pPr>
        <w:spacing w:line="360" w:lineRule="auto"/>
        <w:jc w:val="both"/>
        <w:rPr>
          <w:rFonts w:ascii="Times New Roman" w:eastAsia="Times New Roman" w:hAnsi="Times New Roman" w:cs="Times New Roman"/>
          <w:bCs/>
          <w:color w:val="000000" w:themeColor="text1"/>
          <w:kern w:val="2"/>
          <w:sz w:val="24"/>
          <w:szCs w:val="24"/>
        </w:rPr>
      </w:pPr>
      <w:r>
        <w:rPr>
          <w:rFonts w:ascii="Times New Roman" w:hAnsi="Times New Roman" w:cs="Times New Roman"/>
          <w:sz w:val="24"/>
          <w:szCs w:val="24"/>
        </w:rPr>
        <w:t>O presente projecto</w:t>
      </w:r>
      <w:r w:rsidR="002D1342">
        <w:rPr>
          <w:rFonts w:ascii="Times New Roman" w:hAnsi="Times New Roman" w:cs="Times New Roman"/>
          <w:sz w:val="24"/>
          <w:szCs w:val="24"/>
        </w:rPr>
        <w:t xml:space="preserve">, dedico </w:t>
      </w:r>
      <w:r>
        <w:rPr>
          <w:rFonts w:ascii="Times New Roman" w:hAnsi="Times New Roman" w:cs="Times New Roman"/>
          <w:sz w:val="24"/>
          <w:szCs w:val="24"/>
        </w:rPr>
        <w:t xml:space="preserve">ao meu </w:t>
      </w:r>
      <w:r w:rsidRPr="00551563">
        <w:rPr>
          <w:rFonts w:ascii="Times New Roman" w:eastAsia="Times New Roman" w:hAnsi="Times New Roman" w:cs="Times New Roman"/>
          <w:bCs/>
          <w:color w:val="000000" w:themeColor="text1"/>
          <w:kern w:val="2"/>
          <w:sz w:val="24"/>
          <w:szCs w:val="24"/>
        </w:rPr>
        <w:t xml:space="preserve">esposo </w:t>
      </w:r>
      <w:r>
        <w:rPr>
          <w:rFonts w:ascii="Times New Roman" w:eastAsia="Times New Roman" w:hAnsi="Times New Roman" w:cs="Times New Roman"/>
          <w:bCs/>
          <w:color w:val="000000" w:themeColor="text1"/>
          <w:kern w:val="2"/>
          <w:sz w:val="24"/>
          <w:szCs w:val="24"/>
        </w:rPr>
        <w:t xml:space="preserve">João de Deus Eugénio Chichava </w:t>
      </w:r>
      <w:r>
        <w:rPr>
          <w:rFonts w:ascii="Times New Roman" w:hAnsi="Times New Roman" w:cs="Times New Roman"/>
          <w:sz w:val="24"/>
          <w:szCs w:val="24"/>
        </w:rPr>
        <w:t>pela paciência e maturidade na compreensão</w:t>
      </w:r>
      <w:r w:rsidR="002C4C54">
        <w:rPr>
          <w:rFonts w:ascii="Times New Roman" w:hAnsi="Times New Roman" w:cs="Times New Roman"/>
          <w:sz w:val="24"/>
          <w:szCs w:val="24"/>
        </w:rPr>
        <w:t>,</w:t>
      </w:r>
      <w:r>
        <w:rPr>
          <w:rFonts w:ascii="Times New Roman" w:hAnsi="Times New Roman" w:cs="Times New Roman"/>
          <w:sz w:val="24"/>
          <w:szCs w:val="24"/>
        </w:rPr>
        <w:t xml:space="preserve"> pelos momentos de ausência para com eles em cumprimento das minhas necessidades acadêmicas, coragem e muita garra para enfrentar e vencer esta missão nobre de realizar </w:t>
      </w:r>
      <w:r w:rsidR="002C4C54">
        <w:rPr>
          <w:rFonts w:ascii="Times New Roman" w:hAnsi="Times New Roman" w:cs="Times New Roman"/>
          <w:sz w:val="24"/>
          <w:szCs w:val="24"/>
        </w:rPr>
        <w:t xml:space="preserve">um sonho que é a formação e aos </w:t>
      </w:r>
      <w:r w:rsidR="002C4C54" w:rsidRPr="002C4C54">
        <w:rPr>
          <w:rFonts w:ascii="Times New Roman" w:eastAsia="Times New Roman" w:hAnsi="Times New Roman" w:cs="Times New Roman"/>
          <w:bCs/>
          <w:color w:val="000000" w:themeColor="text1"/>
          <w:kern w:val="2"/>
          <w:sz w:val="24"/>
          <w:szCs w:val="24"/>
        </w:rPr>
        <w:t>meus pais José Malunga e Fátima Miguel</w:t>
      </w:r>
      <w:r w:rsidR="002C4C54">
        <w:rPr>
          <w:rFonts w:ascii="Times New Roman" w:eastAsia="Times New Roman" w:hAnsi="Times New Roman" w:cs="Times New Roman"/>
          <w:bCs/>
          <w:color w:val="000000" w:themeColor="text1"/>
          <w:kern w:val="2"/>
          <w:sz w:val="24"/>
          <w:szCs w:val="24"/>
        </w:rPr>
        <w:t xml:space="preserve"> </w:t>
      </w:r>
      <w:r w:rsidR="002C4C54">
        <w:rPr>
          <w:rFonts w:ascii="Times New Roman" w:hAnsi="Times New Roman" w:cs="Times New Roman"/>
          <w:sz w:val="24"/>
          <w:szCs w:val="24"/>
        </w:rPr>
        <w:t>que em vida fizeram de tudo para a minha formação.</w:t>
      </w:r>
    </w:p>
    <w:p w:rsidR="00FC4979" w:rsidRDefault="00FC4979" w:rsidP="00FC4979">
      <w:pPr>
        <w:spacing w:line="360" w:lineRule="auto"/>
        <w:jc w:val="both"/>
        <w:rPr>
          <w:rFonts w:ascii="Times New Roman" w:hAnsi="Times New Roman" w:cs="Times New Roman"/>
          <w:sz w:val="24"/>
          <w:szCs w:val="24"/>
        </w:rPr>
      </w:pPr>
    </w:p>
    <w:p w:rsidR="00FC4979" w:rsidRPr="00FC4979" w:rsidRDefault="00FC4979" w:rsidP="00FC4979"/>
    <w:p w:rsidR="00C21508" w:rsidRPr="00551563" w:rsidRDefault="00C21508" w:rsidP="00551563">
      <w:pPr>
        <w:spacing w:line="360" w:lineRule="auto"/>
        <w:jc w:val="both"/>
        <w:rPr>
          <w:rFonts w:ascii="Times New Roman" w:eastAsia="Times New Roman" w:hAnsi="Times New Roman" w:cs="Times New Roman"/>
          <w:bCs/>
          <w:color w:val="000000" w:themeColor="text1"/>
          <w:kern w:val="2"/>
          <w:sz w:val="24"/>
          <w:szCs w:val="24"/>
        </w:rPr>
      </w:pPr>
    </w:p>
    <w:p w:rsidR="00C21508" w:rsidRPr="00551563" w:rsidRDefault="00C21508" w:rsidP="00551563">
      <w:pPr>
        <w:spacing w:line="360" w:lineRule="auto"/>
        <w:jc w:val="both"/>
        <w:rPr>
          <w:rFonts w:ascii="Times New Roman" w:eastAsia="Times New Roman" w:hAnsi="Times New Roman" w:cs="Times New Roman"/>
          <w:bCs/>
          <w:color w:val="000000" w:themeColor="text1"/>
          <w:kern w:val="2"/>
          <w:sz w:val="24"/>
          <w:szCs w:val="24"/>
        </w:rPr>
      </w:pPr>
    </w:p>
    <w:p w:rsidR="00C21508" w:rsidRPr="00551563" w:rsidRDefault="00C21508" w:rsidP="00551563">
      <w:pPr>
        <w:spacing w:line="360" w:lineRule="auto"/>
        <w:jc w:val="both"/>
        <w:rPr>
          <w:rFonts w:ascii="Times New Roman" w:eastAsia="Times New Roman" w:hAnsi="Times New Roman" w:cs="Times New Roman"/>
          <w:bCs/>
          <w:color w:val="000000" w:themeColor="text1"/>
          <w:kern w:val="2"/>
          <w:sz w:val="24"/>
          <w:szCs w:val="24"/>
        </w:rPr>
      </w:pPr>
    </w:p>
    <w:p w:rsidR="00FC4979" w:rsidRDefault="00FC4979" w:rsidP="00551563">
      <w:pPr>
        <w:spacing w:line="360" w:lineRule="auto"/>
        <w:jc w:val="both"/>
        <w:rPr>
          <w:rFonts w:ascii="Times New Roman" w:eastAsia="Times New Roman" w:hAnsi="Times New Roman" w:cs="Times New Roman"/>
          <w:bCs/>
          <w:color w:val="000000" w:themeColor="text1"/>
          <w:kern w:val="2"/>
          <w:sz w:val="24"/>
          <w:szCs w:val="24"/>
        </w:rPr>
      </w:pPr>
    </w:p>
    <w:p w:rsidR="002C4C54" w:rsidRDefault="002C4C54" w:rsidP="00551563">
      <w:pPr>
        <w:spacing w:line="360" w:lineRule="auto"/>
        <w:jc w:val="both"/>
        <w:rPr>
          <w:rFonts w:ascii="Times New Roman" w:eastAsia="Times New Roman" w:hAnsi="Times New Roman" w:cs="Times New Roman"/>
          <w:bCs/>
          <w:color w:val="000000" w:themeColor="text1"/>
          <w:kern w:val="2"/>
          <w:sz w:val="24"/>
          <w:szCs w:val="24"/>
        </w:rPr>
      </w:pPr>
    </w:p>
    <w:p w:rsidR="00FC4979" w:rsidRPr="00551563" w:rsidRDefault="00FC4979" w:rsidP="00551563">
      <w:pPr>
        <w:spacing w:line="360" w:lineRule="auto"/>
        <w:jc w:val="both"/>
        <w:rPr>
          <w:rFonts w:ascii="Times New Roman" w:eastAsia="Times New Roman" w:hAnsi="Times New Roman" w:cs="Times New Roman"/>
          <w:bCs/>
          <w:color w:val="000000" w:themeColor="text1"/>
          <w:kern w:val="2"/>
          <w:sz w:val="24"/>
          <w:szCs w:val="24"/>
        </w:rPr>
      </w:pPr>
    </w:p>
    <w:p w:rsidR="00C21508" w:rsidRPr="00551563" w:rsidRDefault="00C21508" w:rsidP="00551563">
      <w:pPr>
        <w:spacing w:line="360" w:lineRule="auto"/>
        <w:jc w:val="both"/>
        <w:rPr>
          <w:rFonts w:ascii="Times New Roman" w:eastAsia="Times New Roman" w:hAnsi="Times New Roman" w:cs="Times New Roman"/>
          <w:bCs/>
          <w:color w:val="000000" w:themeColor="text1"/>
          <w:kern w:val="2"/>
          <w:sz w:val="24"/>
          <w:szCs w:val="24"/>
        </w:rPr>
      </w:pPr>
    </w:p>
    <w:p w:rsidR="00C21508" w:rsidRPr="00551563" w:rsidRDefault="00C21508" w:rsidP="00551563">
      <w:pPr>
        <w:spacing w:line="360" w:lineRule="auto"/>
        <w:jc w:val="both"/>
        <w:rPr>
          <w:rFonts w:ascii="Times New Roman" w:eastAsia="Times New Roman" w:hAnsi="Times New Roman" w:cs="Times New Roman"/>
          <w:bCs/>
          <w:color w:val="000000" w:themeColor="text1"/>
          <w:kern w:val="2"/>
          <w:sz w:val="24"/>
          <w:szCs w:val="24"/>
        </w:rPr>
      </w:pPr>
    </w:p>
    <w:p w:rsidR="00C21508" w:rsidRPr="00551563" w:rsidRDefault="00C21508" w:rsidP="00551563">
      <w:pPr>
        <w:spacing w:line="360" w:lineRule="auto"/>
        <w:jc w:val="both"/>
        <w:rPr>
          <w:rFonts w:ascii="Times New Roman" w:eastAsia="Times New Roman" w:hAnsi="Times New Roman" w:cs="Times New Roman"/>
          <w:bCs/>
          <w:color w:val="000000" w:themeColor="text1"/>
          <w:kern w:val="2"/>
          <w:sz w:val="24"/>
          <w:szCs w:val="24"/>
        </w:rPr>
      </w:pPr>
    </w:p>
    <w:p w:rsidR="00C21508" w:rsidRPr="00551563" w:rsidRDefault="00C21508" w:rsidP="00551563">
      <w:pPr>
        <w:spacing w:line="360" w:lineRule="auto"/>
        <w:jc w:val="both"/>
        <w:rPr>
          <w:rFonts w:ascii="Times New Roman" w:eastAsia="Times New Roman" w:hAnsi="Times New Roman" w:cs="Times New Roman"/>
          <w:bCs/>
          <w:color w:val="000000" w:themeColor="text1"/>
          <w:kern w:val="2"/>
          <w:sz w:val="24"/>
          <w:szCs w:val="24"/>
        </w:rPr>
      </w:pPr>
    </w:p>
    <w:p w:rsidR="00C21508" w:rsidRPr="00551563" w:rsidRDefault="00C21508" w:rsidP="00551563">
      <w:pPr>
        <w:spacing w:line="360" w:lineRule="auto"/>
        <w:jc w:val="both"/>
        <w:rPr>
          <w:rFonts w:ascii="Times New Roman" w:eastAsia="Times New Roman" w:hAnsi="Times New Roman" w:cs="Times New Roman"/>
          <w:bCs/>
          <w:color w:val="000000" w:themeColor="text1"/>
          <w:kern w:val="2"/>
          <w:sz w:val="24"/>
          <w:szCs w:val="24"/>
        </w:rPr>
      </w:pPr>
    </w:p>
    <w:p w:rsidR="00C21508" w:rsidRPr="00551563" w:rsidRDefault="00C21508" w:rsidP="00551563">
      <w:pPr>
        <w:spacing w:line="360" w:lineRule="auto"/>
        <w:jc w:val="both"/>
        <w:rPr>
          <w:rFonts w:ascii="Times New Roman" w:eastAsia="Times New Roman" w:hAnsi="Times New Roman" w:cs="Times New Roman"/>
          <w:bCs/>
          <w:color w:val="000000" w:themeColor="text1"/>
          <w:kern w:val="2"/>
          <w:sz w:val="24"/>
          <w:szCs w:val="24"/>
        </w:rPr>
      </w:pPr>
    </w:p>
    <w:p w:rsidR="00C21508" w:rsidRPr="00551563" w:rsidRDefault="00C21508" w:rsidP="00551563">
      <w:pPr>
        <w:spacing w:line="360" w:lineRule="auto"/>
        <w:jc w:val="both"/>
        <w:rPr>
          <w:rFonts w:ascii="Times New Roman" w:eastAsia="Times New Roman" w:hAnsi="Times New Roman" w:cs="Times New Roman"/>
          <w:bCs/>
          <w:color w:val="000000" w:themeColor="text1"/>
          <w:kern w:val="2"/>
          <w:sz w:val="24"/>
          <w:szCs w:val="24"/>
        </w:rPr>
      </w:pPr>
    </w:p>
    <w:p w:rsidR="00C21508" w:rsidRPr="00551563" w:rsidRDefault="00C21508" w:rsidP="00551563">
      <w:pPr>
        <w:spacing w:line="360" w:lineRule="auto"/>
        <w:jc w:val="both"/>
        <w:rPr>
          <w:rFonts w:ascii="Times New Roman" w:eastAsia="Times New Roman" w:hAnsi="Times New Roman" w:cs="Times New Roman"/>
          <w:bCs/>
          <w:color w:val="000000" w:themeColor="text1"/>
          <w:kern w:val="2"/>
          <w:sz w:val="24"/>
          <w:szCs w:val="24"/>
        </w:rPr>
      </w:pPr>
    </w:p>
    <w:p w:rsidR="00C21508" w:rsidRPr="00551563" w:rsidRDefault="00C21508" w:rsidP="00551563">
      <w:pPr>
        <w:spacing w:line="360" w:lineRule="auto"/>
        <w:jc w:val="both"/>
        <w:rPr>
          <w:rFonts w:ascii="Times New Roman" w:eastAsia="Times New Roman" w:hAnsi="Times New Roman" w:cs="Times New Roman"/>
          <w:bCs/>
          <w:color w:val="000000" w:themeColor="text1"/>
          <w:kern w:val="2"/>
          <w:sz w:val="24"/>
          <w:szCs w:val="24"/>
        </w:rPr>
      </w:pPr>
    </w:p>
    <w:p w:rsidR="00C21508" w:rsidRPr="00551563" w:rsidRDefault="00C21508" w:rsidP="00551563">
      <w:pPr>
        <w:spacing w:line="360" w:lineRule="auto"/>
        <w:jc w:val="both"/>
        <w:rPr>
          <w:rFonts w:ascii="Times New Roman" w:eastAsia="Times New Roman" w:hAnsi="Times New Roman" w:cs="Times New Roman"/>
          <w:bCs/>
          <w:color w:val="000000" w:themeColor="text1"/>
          <w:kern w:val="2"/>
          <w:sz w:val="24"/>
          <w:szCs w:val="24"/>
        </w:rPr>
      </w:pPr>
    </w:p>
    <w:p w:rsidR="00C21508" w:rsidRPr="00551563" w:rsidRDefault="00C21508" w:rsidP="00551563">
      <w:pPr>
        <w:spacing w:line="360" w:lineRule="auto"/>
        <w:jc w:val="both"/>
        <w:rPr>
          <w:rFonts w:ascii="Times New Roman" w:eastAsia="Times New Roman" w:hAnsi="Times New Roman" w:cs="Times New Roman"/>
          <w:bCs/>
          <w:color w:val="000000" w:themeColor="text1"/>
          <w:kern w:val="2"/>
          <w:sz w:val="24"/>
          <w:szCs w:val="24"/>
        </w:rPr>
      </w:pPr>
    </w:p>
    <w:p w:rsidR="00C21508" w:rsidRPr="00551563" w:rsidRDefault="00C21508" w:rsidP="00551563">
      <w:pPr>
        <w:spacing w:line="360" w:lineRule="auto"/>
        <w:jc w:val="both"/>
        <w:rPr>
          <w:rFonts w:ascii="Times New Roman" w:eastAsia="Times New Roman" w:hAnsi="Times New Roman" w:cs="Times New Roman"/>
          <w:bCs/>
          <w:color w:val="000000" w:themeColor="text1"/>
          <w:kern w:val="2"/>
          <w:sz w:val="24"/>
          <w:szCs w:val="24"/>
        </w:rPr>
      </w:pPr>
    </w:p>
    <w:p w:rsidR="00551563" w:rsidRPr="00551563" w:rsidRDefault="00551563" w:rsidP="00551563">
      <w:pPr>
        <w:spacing w:line="360" w:lineRule="auto"/>
        <w:jc w:val="both"/>
        <w:rPr>
          <w:rFonts w:ascii="Times New Roman" w:eastAsia="Times New Roman" w:hAnsi="Times New Roman" w:cs="Times New Roman"/>
          <w:bCs/>
          <w:color w:val="000000" w:themeColor="text1"/>
          <w:kern w:val="2"/>
          <w:sz w:val="24"/>
          <w:szCs w:val="24"/>
        </w:rPr>
      </w:pPr>
    </w:p>
    <w:p w:rsidR="00551563" w:rsidRPr="00551563" w:rsidRDefault="00551563" w:rsidP="00551563">
      <w:pPr>
        <w:spacing w:line="360" w:lineRule="auto"/>
        <w:jc w:val="both"/>
        <w:rPr>
          <w:rFonts w:ascii="Times New Roman" w:eastAsia="Times New Roman" w:hAnsi="Times New Roman" w:cs="Times New Roman"/>
          <w:bCs/>
          <w:color w:val="000000" w:themeColor="text1"/>
          <w:kern w:val="2"/>
          <w:sz w:val="24"/>
          <w:szCs w:val="24"/>
        </w:rPr>
      </w:pPr>
    </w:p>
    <w:p w:rsidR="00C21508" w:rsidRPr="00551563" w:rsidRDefault="00C21508" w:rsidP="00551563">
      <w:pPr>
        <w:pStyle w:val="Ttulo1"/>
        <w:spacing w:line="360" w:lineRule="auto"/>
        <w:jc w:val="both"/>
        <w:rPr>
          <w:rFonts w:ascii="Times New Roman" w:hAnsi="Times New Roman" w:cs="Times New Roman"/>
          <w:color w:val="000000" w:themeColor="text1"/>
          <w:sz w:val="24"/>
          <w:szCs w:val="24"/>
        </w:rPr>
      </w:pPr>
      <w:bookmarkStart w:id="24" w:name="_Toc153956081"/>
      <w:bookmarkStart w:id="25" w:name="_Toc165840645"/>
      <w:r w:rsidRPr="00551563">
        <w:rPr>
          <w:rFonts w:ascii="Times New Roman" w:hAnsi="Times New Roman" w:cs="Times New Roman"/>
          <w:color w:val="000000" w:themeColor="text1"/>
          <w:sz w:val="24"/>
          <w:szCs w:val="24"/>
        </w:rPr>
        <w:lastRenderedPageBreak/>
        <w:t>Agradecimentos</w:t>
      </w:r>
      <w:bookmarkEnd w:id="24"/>
      <w:bookmarkEnd w:id="25"/>
    </w:p>
    <w:p w:rsidR="00C21508" w:rsidRPr="00551563" w:rsidRDefault="00C21508" w:rsidP="00551563">
      <w:pPr>
        <w:spacing w:after="240" w:line="360" w:lineRule="auto"/>
        <w:jc w:val="both"/>
        <w:rPr>
          <w:rFonts w:ascii="Times New Roman" w:eastAsia="Times New Roman" w:hAnsi="Times New Roman" w:cs="Times New Roman"/>
          <w:bCs/>
          <w:color w:val="000000" w:themeColor="text1"/>
          <w:kern w:val="2"/>
          <w:sz w:val="24"/>
          <w:szCs w:val="24"/>
        </w:rPr>
      </w:pPr>
      <w:r w:rsidRPr="00551563">
        <w:rPr>
          <w:rFonts w:ascii="Times New Roman" w:eastAsia="Times New Roman" w:hAnsi="Times New Roman" w:cs="Times New Roman"/>
          <w:bCs/>
          <w:color w:val="000000" w:themeColor="text1"/>
          <w:kern w:val="2"/>
          <w:sz w:val="24"/>
          <w:szCs w:val="24"/>
        </w:rPr>
        <w:t xml:space="preserve">A Deus por todas as </w:t>
      </w:r>
      <w:r w:rsidR="00551563" w:rsidRPr="00551563">
        <w:rPr>
          <w:rFonts w:ascii="Times New Roman" w:eastAsia="Times New Roman" w:hAnsi="Times New Roman" w:cs="Times New Roman"/>
          <w:bCs/>
          <w:color w:val="000000" w:themeColor="text1"/>
          <w:kern w:val="2"/>
          <w:sz w:val="24"/>
          <w:szCs w:val="24"/>
        </w:rPr>
        <w:t>bênçãos</w:t>
      </w:r>
      <w:r w:rsidRPr="00551563">
        <w:rPr>
          <w:rFonts w:ascii="Times New Roman" w:eastAsia="Times New Roman" w:hAnsi="Times New Roman" w:cs="Times New Roman"/>
          <w:bCs/>
          <w:color w:val="000000" w:themeColor="text1"/>
          <w:kern w:val="2"/>
          <w:sz w:val="24"/>
          <w:szCs w:val="24"/>
        </w:rPr>
        <w:t xml:space="preserve">, </w:t>
      </w:r>
      <w:r w:rsidR="00551563" w:rsidRPr="00551563">
        <w:rPr>
          <w:rFonts w:ascii="Times New Roman" w:eastAsia="Times New Roman" w:hAnsi="Times New Roman" w:cs="Times New Roman"/>
          <w:bCs/>
          <w:color w:val="000000" w:themeColor="text1"/>
          <w:kern w:val="2"/>
          <w:sz w:val="24"/>
          <w:szCs w:val="24"/>
        </w:rPr>
        <w:t>proteção</w:t>
      </w:r>
      <w:r w:rsidRPr="00551563">
        <w:rPr>
          <w:rFonts w:ascii="Times New Roman" w:eastAsia="Times New Roman" w:hAnsi="Times New Roman" w:cs="Times New Roman"/>
          <w:bCs/>
          <w:color w:val="000000" w:themeColor="text1"/>
          <w:kern w:val="2"/>
          <w:sz w:val="24"/>
          <w:szCs w:val="24"/>
        </w:rPr>
        <w:t xml:space="preserve"> incessante, pelo dom da vida, por ter iluminado meus passos e por me ter dado coragem para ultrapassar todos os obstáculos e conseguir terminar o presente projecto.</w:t>
      </w:r>
    </w:p>
    <w:p w:rsidR="00C21508" w:rsidRPr="00FD40D4" w:rsidRDefault="00C21508" w:rsidP="00FD40D4">
      <w:pPr>
        <w:spacing w:after="240" w:line="360" w:lineRule="auto"/>
        <w:jc w:val="both"/>
        <w:rPr>
          <w:rFonts w:ascii="Times New Roman" w:hAnsi="Times New Roman" w:cs="Times New Roman"/>
          <w:sz w:val="24"/>
          <w:szCs w:val="24"/>
        </w:rPr>
      </w:pPr>
      <w:r w:rsidRPr="00551563">
        <w:rPr>
          <w:rFonts w:ascii="Times New Roman" w:eastAsia="Times New Roman" w:hAnsi="Times New Roman" w:cs="Times New Roman"/>
          <w:bCs/>
          <w:color w:val="000000" w:themeColor="text1"/>
          <w:kern w:val="2"/>
          <w:sz w:val="24"/>
          <w:szCs w:val="24"/>
        </w:rPr>
        <w:t>Ao meu</w:t>
      </w:r>
      <w:r w:rsidR="002D1342">
        <w:rPr>
          <w:rFonts w:ascii="Times New Roman" w:eastAsia="Times New Roman" w:hAnsi="Times New Roman" w:cs="Times New Roman"/>
          <w:bCs/>
          <w:color w:val="000000" w:themeColor="text1"/>
          <w:kern w:val="2"/>
          <w:sz w:val="24"/>
          <w:szCs w:val="24"/>
        </w:rPr>
        <w:t xml:space="preserve"> supervisor, Mestre Decimo Banze</w:t>
      </w:r>
      <w:r w:rsidRPr="00551563">
        <w:rPr>
          <w:rFonts w:ascii="Times New Roman" w:eastAsia="Times New Roman" w:hAnsi="Times New Roman" w:cs="Times New Roman"/>
          <w:bCs/>
          <w:color w:val="000000" w:themeColor="text1"/>
          <w:kern w:val="2"/>
          <w:sz w:val="24"/>
          <w:szCs w:val="24"/>
        </w:rPr>
        <w:t xml:space="preserve"> </w:t>
      </w:r>
      <w:r w:rsidR="002D1342">
        <w:rPr>
          <w:rFonts w:ascii="Times New Roman" w:hAnsi="Times New Roman" w:cs="Times New Roman"/>
          <w:sz w:val="24"/>
          <w:szCs w:val="24"/>
        </w:rPr>
        <w:t>pela orientação, assim como a paciência e disponibilidade para partilhar os seus conhecimentos.</w:t>
      </w:r>
      <w:r w:rsidR="00FD40D4">
        <w:rPr>
          <w:rFonts w:ascii="Times New Roman" w:hAnsi="Times New Roman" w:cs="Times New Roman"/>
          <w:sz w:val="24"/>
          <w:szCs w:val="24"/>
        </w:rPr>
        <w:t xml:space="preserve"> </w:t>
      </w:r>
      <w:r w:rsidRPr="00551563">
        <w:rPr>
          <w:rFonts w:ascii="Times New Roman" w:eastAsia="Times New Roman" w:hAnsi="Times New Roman" w:cs="Times New Roman"/>
          <w:bCs/>
          <w:color w:val="000000" w:themeColor="text1"/>
          <w:kern w:val="2"/>
          <w:sz w:val="24"/>
          <w:szCs w:val="24"/>
        </w:rPr>
        <w:t xml:space="preserve">A todos os docentes da Faculdade de Educação e psicologia que </w:t>
      </w:r>
      <w:r w:rsidR="00CA45D2">
        <w:rPr>
          <w:rFonts w:ascii="Times New Roman" w:eastAsia="Times New Roman" w:hAnsi="Times New Roman" w:cs="Times New Roman"/>
          <w:bCs/>
          <w:color w:val="000000" w:themeColor="text1"/>
          <w:kern w:val="2"/>
          <w:sz w:val="24"/>
          <w:szCs w:val="24"/>
        </w:rPr>
        <w:t>directa</w:t>
      </w:r>
      <w:r w:rsidR="00CA45D2" w:rsidRPr="00551563">
        <w:rPr>
          <w:rFonts w:ascii="Times New Roman" w:eastAsia="Times New Roman" w:hAnsi="Times New Roman" w:cs="Times New Roman"/>
          <w:bCs/>
          <w:color w:val="000000" w:themeColor="text1"/>
          <w:kern w:val="2"/>
          <w:sz w:val="24"/>
          <w:szCs w:val="24"/>
        </w:rPr>
        <w:t xml:space="preserve"> e </w:t>
      </w:r>
      <w:r w:rsidR="00FD40D4" w:rsidRPr="00551563">
        <w:rPr>
          <w:rFonts w:ascii="Times New Roman" w:eastAsia="Times New Roman" w:hAnsi="Times New Roman" w:cs="Times New Roman"/>
          <w:bCs/>
          <w:color w:val="000000" w:themeColor="text1"/>
          <w:kern w:val="2"/>
          <w:sz w:val="24"/>
          <w:szCs w:val="24"/>
        </w:rPr>
        <w:t>indiretamente</w:t>
      </w:r>
      <w:r w:rsidR="00CA45D2" w:rsidRPr="00551563">
        <w:rPr>
          <w:rFonts w:ascii="Times New Roman" w:eastAsia="Times New Roman" w:hAnsi="Times New Roman" w:cs="Times New Roman"/>
          <w:bCs/>
          <w:color w:val="000000" w:themeColor="text1"/>
          <w:kern w:val="2"/>
          <w:sz w:val="24"/>
          <w:szCs w:val="24"/>
        </w:rPr>
        <w:t xml:space="preserve"> contribuíra</w:t>
      </w:r>
      <w:r w:rsidRPr="00551563">
        <w:rPr>
          <w:rFonts w:ascii="Times New Roman" w:eastAsia="Times New Roman" w:hAnsi="Times New Roman" w:cs="Times New Roman"/>
          <w:bCs/>
          <w:color w:val="000000" w:themeColor="text1"/>
          <w:kern w:val="2"/>
          <w:sz w:val="24"/>
          <w:szCs w:val="24"/>
        </w:rPr>
        <w:t xml:space="preserve"> para a minha formação.</w:t>
      </w:r>
    </w:p>
    <w:p w:rsidR="00C21508" w:rsidRPr="00551563" w:rsidRDefault="00FD40D4" w:rsidP="00FD40D4">
      <w:pPr>
        <w:spacing w:after="240" w:line="360" w:lineRule="auto"/>
        <w:jc w:val="both"/>
        <w:rPr>
          <w:rFonts w:ascii="Times New Roman" w:eastAsia="Times New Roman" w:hAnsi="Times New Roman" w:cs="Times New Roman"/>
          <w:bCs/>
          <w:color w:val="000000" w:themeColor="text1"/>
          <w:kern w:val="2"/>
          <w:sz w:val="24"/>
          <w:szCs w:val="24"/>
        </w:rPr>
      </w:pPr>
      <w:r>
        <w:rPr>
          <w:rFonts w:ascii="Times New Roman" w:eastAsia="Times New Roman" w:hAnsi="Times New Roman" w:cs="Times New Roman"/>
          <w:bCs/>
          <w:color w:val="000000" w:themeColor="text1"/>
          <w:kern w:val="2"/>
          <w:sz w:val="24"/>
          <w:szCs w:val="24"/>
        </w:rPr>
        <w:t xml:space="preserve">A minha família, </w:t>
      </w:r>
      <w:r w:rsidR="00C21508" w:rsidRPr="00551563">
        <w:rPr>
          <w:rFonts w:ascii="Times New Roman" w:eastAsia="Times New Roman" w:hAnsi="Times New Roman" w:cs="Times New Roman"/>
          <w:bCs/>
          <w:color w:val="000000" w:themeColor="text1"/>
          <w:kern w:val="2"/>
          <w:sz w:val="24"/>
          <w:szCs w:val="24"/>
        </w:rPr>
        <w:t xml:space="preserve">especialmente aos meus </w:t>
      </w:r>
      <w:r w:rsidR="002C4C54">
        <w:rPr>
          <w:rFonts w:ascii="Times New Roman" w:eastAsia="Times New Roman" w:hAnsi="Times New Roman" w:cs="Times New Roman"/>
          <w:bCs/>
          <w:color w:val="000000" w:themeColor="text1"/>
          <w:kern w:val="2"/>
          <w:sz w:val="24"/>
          <w:szCs w:val="24"/>
        </w:rPr>
        <w:t>filhos Fernando João de Deus Chichava, João de Deus Chichava Júnior., Laurinda Gina chichava, Liedson de Deus Chichava, Dava da Fátima de Deus Chichava e</w:t>
      </w:r>
      <w:r w:rsidR="00FC4979">
        <w:rPr>
          <w:rFonts w:ascii="Times New Roman" w:eastAsia="Times New Roman" w:hAnsi="Times New Roman" w:cs="Times New Roman"/>
          <w:bCs/>
          <w:color w:val="000000" w:themeColor="text1"/>
          <w:kern w:val="2"/>
          <w:sz w:val="24"/>
          <w:szCs w:val="24"/>
        </w:rPr>
        <w:t xml:space="preserve">, a minha irmã Sandra José Malunga, </w:t>
      </w:r>
      <w:r w:rsidR="00C21508" w:rsidRPr="00551563">
        <w:rPr>
          <w:rFonts w:ascii="Times New Roman" w:eastAsia="Times New Roman" w:hAnsi="Times New Roman" w:cs="Times New Roman"/>
          <w:bCs/>
          <w:color w:val="000000" w:themeColor="text1"/>
          <w:kern w:val="2"/>
          <w:sz w:val="24"/>
          <w:szCs w:val="24"/>
        </w:rPr>
        <w:t xml:space="preserve">que nunca deixaram de acreditar em mim, são a essência desta vitória muito obrigada pelo amor, atenção, apoio incondicional durante a minha formação </w:t>
      </w:r>
    </w:p>
    <w:p w:rsidR="00C21508" w:rsidRPr="00551563" w:rsidRDefault="00C21508" w:rsidP="00CA45D2">
      <w:pPr>
        <w:spacing w:after="240" w:line="360" w:lineRule="auto"/>
        <w:jc w:val="both"/>
        <w:rPr>
          <w:rFonts w:ascii="Times New Roman" w:eastAsia="Times New Roman" w:hAnsi="Times New Roman" w:cs="Times New Roman"/>
          <w:bCs/>
          <w:color w:val="000000" w:themeColor="text1"/>
          <w:kern w:val="2"/>
          <w:sz w:val="24"/>
          <w:szCs w:val="24"/>
        </w:rPr>
      </w:pPr>
      <w:r w:rsidRPr="00551563">
        <w:rPr>
          <w:rFonts w:ascii="Times New Roman" w:eastAsia="Times New Roman" w:hAnsi="Times New Roman" w:cs="Times New Roman"/>
          <w:bCs/>
          <w:color w:val="000000" w:themeColor="text1"/>
          <w:kern w:val="2"/>
          <w:sz w:val="24"/>
          <w:szCs w:val="24"/>
        </w:rPr>
        <w:t>Endereço os meus agradecimentos a todas as minhas colegas da turma de Licencia</w:t>
      </w:r>
      <w:r w:rsidR="00CA45D2">
        <w:rPr>
          <w:rFonts w:ascii="Times New Roman" w:eastAsia="Times New Roman" w:hAnsi="Times New Roman" w:cs="Times New Roman"/>
          <w:bCs/>
          <w:color w:val="000000" w:themeColor="text1"/>
          <w:kern w:val="2"/>
          <w:sz w:val="24"/>
          <w:szCs w:val="24"/>
        </w:rPr>
        <w:t>tura em Educação de Infância 2019</w:t>
      </w:r>
      <w:r w:rsidRPr="00551563">
        <w:rPr>
          <w:rFonts w:ascii="Times New Roman" w:eastAsia="Times New Roman" w:hAnsi="Times New Roman" w:cs="Times New Roman"/>
          <w:bCs/>
          <w:color w:val="000000" w:themeColor="text1"/>
          <w:kern w:val="2"/>
          <w:sz w:val="24"/>
          <w:szCs w:val="24"/>
        </w:rPr>
        <w:t xml:space="preserve">, </w:t>
      </w:r>
      <w:r w:rsidR="00CA45D2">
        <w:rPr>
          <w:rFonts w:ascii="Times New Roman" w:eastAsia="Times New Roman" w:hAnsi="Times New Roman" w:cs="Times New Roman"/>
          <w:bCs/>
          <w:color w:val="000000" w:themeColor="text1"/>
          <w:kern w:val="2"/>
          <w:sz w:val="24"/>
          <w:szCs w:val="24"/>
        </w:rPr>
        <w:t>pelo apoi</w:t>
      </w:r>
      <w:r w:rsidRPr="00551563">
        <w:rPr>
          <w:rFonts w:ascii="Times New Roman" w:eastAsia="Times New Roman" w:hAnsi="Times New Roman" w:cs="Times New Roman"/>
          <w:bCs/>
          <w:color w:val="000000" w:themeColor="text1"/>
          <w:kern w:val="2"/>
          <w:sz w:val="24"/>
          <w:szCs w:val="24"/>
        </w:rPr>
        <w:t xml:space="preserve">o e principalmente pelo companheirismo, tendo sido em todos os momentos uma turma de verdade, </w:t>
      </w:r>
      <w:r w:rsidR="00FC4979">
        <w:rPr>
          <w:rFonts w:ascii="Times New Roman" w:eastAsia="Times New Roman" w:hAnsi="Times New Roman" w:cs="Times New Roman"/>
          <w:bCs/>
          <w:color w:val="000000" w:themeColor="text1"/>
          <w:kern w:val="2"/>
          <w:sz w:val="24"/>
          <w:szCs w:val="24"/>
        </w:rPr>
        <w:t xml:space="preserve">especialmente a Rita </w:t>
      </w:r>
      <w:proofErr w:type="spellStart"/>
      <w:r w:rsidR="00FC4979">
        <w:rPr>
          <w:rFonts w:ascii="Times New Roman" w:eastAsia="Times New Roman" w:hAnsi="Times New Roman" w:cs="Times New Roman"/>
          <w:bCs/>
          <w:color w:val="000000" w:themeColor="text1"/>
          <w:kern w:val="2"/>
          <w:sz w:val="24"/>
          <w:szCs w:val="24"/>
        </w:rPr>
        <w:t>Mbedzane</w:t>
      </w:r>
      <w:proofErr w:type="spellEnd"/>
      <w:r w:rsidRPr="00551563">
        <w:rPr>
          <w:rFonts w:ascii="Times New Roman" w:eastAsia="Times New Roman" w:hAnsi="Times New Roman" w:cs="Times New Roman"/>
          <w:bCs/>
          <w:color w:val="000000" w:themeColor="text1"/>
          <w:kern w:val="2"/>
          <w:sz w:val="24"/>
          <w:szCs w:val="24"/>
        </w:rPr>
        <w:t xml:space="preserve">. </w:t>
      </w:r>
    </w:p>
    <w:p w:rsidR="00C21508" w:rsidRPr="00C21508" w:rsidRDefault="00436354" w:rsidP="00CA45D2">
      <w:pPr>
        <w:spacing w:after="240" w:line="360" w:lineRule="auto"/>
        <w:jc w:val="both"/>
        <w:rPr>
          <w:rFonts w:ascii="Times New Roman" w:eastAsia="Times New Roman" w:hAnsi="Times New Roman" w:cs="Times New Roman"/>
          <w:bCs/>
          <w:color w:val="000000" w:themeColor="text1"/>
          <w:kern w:val="2"/>
          <w:sz w:val="24"/>
          <w:szCs w:val="24"/>
        </w:rPr>
      </w:pPr>
      <w:r>
        <w:rPr>
          <w:rFonts w:ascii="Times New Roman" w:eastAsia="Times New Roman" w:hAnsi="Times New Roman" w:cs="Times New Roman"/>
          <w:bCs/>
          <w:color w:val="000000" w:themeColor="text1"/>
          <w:kern w:val="2"/>
          <w:sz w:val="24"/>
          <w:szCs w:val="24"/>
        </w:rPr>
        <w:t xml:space="preserve">Agradeço ao Centro Infantil Villas </w:t>
      </w:r>
      <w:r w:rsidR="00C21508" w:rsidRPr="00551563">
        <w:rPr>
          <w:rFonts w:ascii="Times New Roman" w:eastAsia="Times New Roman" w:hAnsi="Times New Roman" w:cs="Times New Roman"/>
          <w:bCs/>
          <w:color w:val="000000" w:themeColor="text1"/>
          <w:kern w:val="2"/>
          <w:sz w:val="24"/>
          <w:szCs w:val="24"/>
        </w:rPr>
        <w:t xml:space="preserve">por </w:t>
      </w:r>
      <w:r>
        <w:rPr>
          <w:rFonts w:ascii="Times New Roman" w:eastAsia="Times New Roman" w:hAnsi="Times New Roman" w:cs="Times New Roman"/>
          <w:bCs/>
          <w:color w:val="000000" w:themeColor="text1"/>
          <w:kern w:val="2"/>
          <w:sz w:val="24"/>
          <w:szCs w:val="24"/>
        </w:rPr>
        <w:t xml:space="preserve">permitir </w:t>
      </w:r>
      <w:r w:rsidR="00FC4979">
        <w:rPr>
          <w:rFonts w:ascii="Times New Roman" w:eastAsia="Times New Roman" w:hAnsi="Times New Roman" w:cs="Times New Roman"/>
          <w:bCs/>
          <w:color w:val="000000" w:themeColor="text1"/>
          <w:kern w:val="2"/>
          <w:sz w:val="24"/>
          <w:szCs w:val="24"/>
        </w:rPr>
        <w:t xml:space="preserve">desenvolver </w:t>
      </w:r>
      <w:r w:rsidR="00C21508" w:rsidRPr="00551563">
        <w:rPr>
          <w:rFonts w:ascii="Times New Roman" w:eastAsia="Times New Roman" w:hAnsi="Times New Roman" w:cs="Times New Roman"/>
          <w:bCs/>
          <w:color w:val="000000" w:themeColor="text1"/>
          <w:kern w:val="2"/>
          <w:sz w:val="24"/>
          <w:szCs w:val="24"/>
        </w:rPr>
        <w:t>e implementar grande parte do aprendizado adquirido ao logo desta caminhada estudantil, onde tive oportunidade de aprender novas coisas que farão parte da minha vida profissional, os meus agradeci</w:t>
      </w:r>
      <w:r w:rsidR="00C21508" w:rsidRPr="00C21508">
        <w:rPr>
          <w:rFonts w:ascii="Times New Roman" w:eastAsia="Times New Roman" w:hAnsi="Times New Roman" w:cs="Times New Roman"/>
          <w:bCs/>
          <w:color w:val="000000" w:themeColor="text1"/>
          <w:kern w:val="2"/>
          <w:sz w:val="24"/>
          <w:szCs w:val="24"/>
        </w:rPr>
        <w:t xml:space="preserve">mento em especial as </w:t>
      </w:r>
      <w:r w:rsidR="00FC4979" w:rsidRPr="00C21508">
        <w:rPr>
          <w:rFonts w:ascii="Times New Roman" w:eastAsia="Times New Roman" w:hAnsi="Times New Roman" w:cs="Times New Roman"/>
          <w:bCs/>
          <w:color w:val="000000" w:themeColor="text1"/>
          <w:kern w:val="2"/>
          <w:sz w:val="24"/>
          <w:szCs w:val="24"/>
        </w:rPr>
        <w:t xml:space="preserve">educadoras </w:t>
      </w:r>
      <w:r w:rsidR="00FC4979">
        <w:rPr>
          <w:rFonts w:ascii="Times New Roman" w:eastAsia="Times New Roman" w:hAnsi="Times New Roman" w:cs="Times New Roman"/>
          <w:bCs/>
          <w:color w:val="000000" w:themeColor="text1"/>
          <w:kern w:val="2"/>
          <w:sz w:val="24"/>
          <w:szCs w:val="24"/>
        </w:rPr>
        <w:t>Celestina e Inocência</w:t>
      </w:r>
      <w:r w:rsidR="00FD40D4">
        <w:rPr>
          <w:rFonts w:ascii="Times New Roman" w:eastAsia="Times New Roman" w:hAnsi="Times New Roman" w:cs="Times New Roman"/>
          <w:bCs/>
          <w:color w:val="000000" w:themeColor="text1"/>
          <w:kern w:val="2"/>
          <w:sz w:val="24"/>
          <w:szCs w:val="24"/>
        </w:rPr>
        <w:t xml:space="preserve">. </w:t>
      </w:r>
      <w:r w:rsidR="00C21508" w:rsidRPr="00C21508">
        <w:rPr>
          <w:rFonts w:ascii="Times New Roman" w:eastAsia="Times New Roman" w:hAnsi="Times New Roman" w:cs="Times New Roman"/>
          <w:bCs/>
          <w:color w:val="000000" w:themeColor="text1"/>
          <w:kern w:val="2"/>
          <w:sz w:val="24"/>
          <w:szCs w:val="24"/>
        </w:rPr>
        <w:t xml:space="preserve">A todos colaboradores </w:t>
      </w:r>
      <w:r w:rsidR="00FC4979">
        <w:rPr>
          <w:rFonts w:ascii="Times New Roman" w:eastAsia="Times New Roman" w:hAnsi="Times New Roman" w:cs="Times New Roman"/>
          <w:bCs/>
          <w:color w:val="000000" w:themeColor="text1"/>
          <w:kern w:val="2"/>
          <w:sz w:val="24"/>
          <w:szCs w:val="24"/>
        </w:rPr>
        <w:t xml:space="preserve">da minha igreja, Igreja Evangélica </w:t>
      </w:r>
      <w:proofErr w:type="spellStart"/>
      <w:r w:rsidR="00FC4979">
        <w:rPr>
          <w:rFonts w:ascii="Times New Roman" w:eastAsia="Times New Roman" w:hAnsi="Times New Roman" w:cs="Times New Roman"/>
          <w:bCs/>
          <w:color w:val="000000" w:themeColor="text1"/>
          <w:kern w:val="2"/>
          <w:sz w:val="24"/>
          <w:szCs w:val="24"/>
        </w:rPr>
        <w:t>Beclaima</w:t>
      </w:r>
      <w:proofErr w:type="spellEnd"/>
      <w:r w:rsidR="00FC4979">
        <w:rPr>
          <w:rFonts w:ascii="Times New Roman" w:eastAsia="Times New Roman" w:hAnsi="Times New Roman" w:cs="Times New Roman"/>
          <w:bCs/>
          <w:color w:val="000000" w:themeColor="text1"/>
          <w:kern w:val="2"/>
          <w:sz w:val="24"/>
          <w:szCs w:val="24"/>
        </w:rPr>
        <w:t xml:space="preserve"> de Moçambique</w:t>
      </w:r>
      <w:r w:rsidR="00C21508" w:rsidRPr="00C21508">
        <w:rPr>
          <w:rFonts w:ascii="Times New Roman" w:eastAsia="Times New Roman" w:hAnsi="Times New Roman" w:cs="Times New Roman"/>
          <w:bCs/>
          <w:color w:val="000000" w:themeColor="text1"/>
          <w:kern w:val="2"/>
          <w:sz w:val="24"/>
          <w:szCs w:val="24"/>
        </w:rPr>
        <w:t>.</w:t>
      </w:r>
    </w:p>
    <w:p w:rsidR="00C21508" w:rsidRPr="00FD40D4" w:rsidRDefault="00C21508" w:rsidP="00FD40D4">
      <w:pPr>
        <w:spacing w:after="240" w:line="360" w:lineRule="auto"/>
        <w:jc w:val="both"/>
        <w:rPr>
          <w:rFonts w:ascii="Times New Roman" w:eastAsia="Times New Roman" w:hAnsi="Times New Roman" w:cs="Times New Roman"/>
          <w:bCs/>
          <w:color w:val="000000" w:themeColor="text1"/>
          <w:kern w:val="2"/>
          <w:sz w:val="24"/>
          <w:szCs w:val="24"/>
        </w:rPr>
      </w:pPr>
      <w:r w:rsidRPr="00C21508">
        <w:rPr>
          <w:rFonts w:ascii="Times New Roman" w:eastAsia="Times New Roman" w:hAnsi="Times New Roman" w:cs="Times New Roman"/>
          <w:bCs/>
          <w:color w:val="000000" w:themeColor="text1"/>
          <w:kern w:val="2"/>
          <w:sz w:val="24"/>
          <w:szCs w:val="24"/>
        </w:rPr>
        <w:t>A todos aqueles aos quais não foram mencionados, mas que me apoiaram da melhor forma que conseguiram vai</w:t>
      </w:r>
      <w:r w:rsidR="00FD40D4">
        <w:rPr>
          <w:rFonts w:ascii="Times New Roman" w:eastAsia="Times New Roman" w:hAnsi="Times New Roman" w:cs="Times New Roman"/>
          <w:bCs/>
          <w:color w:val="000000" w:themeColor="text1"/>
          <w:kern w:val="2"/>
          <w:sz w:val="24"/>
          <w:szCs w:val="24"/>
        </w:rPr>
        <w:t xml:space="preserve"> o </w:t>
      </w:r>
      <w:r w:rsidR="00FD40D4" w:rsidRPr="00C21508">
        <w:rPr>
          <w:rFonts w:ascii="Times New Roman" w:eastAsia="Times New Roman" w:hAnsi="Times New Roman" w:cs="Times New Roman"/>
          <w:bCs/>
          <w:color w:val="000000" w:themeColor="text1"/>
          <w:kern w:val="2"/>
          <w:sz w:val="24"/>
          <w:szCs w:val="24"/>
        </w:rPr>
        <w:t>meu</w:t>
      </w:r>
      <w:r w:rsidRPr="00C21508">
        <w:rPr>
          <w:rFonts w:ascii="Times New Roman" w:eastAsia="Times New Roman" w:hAnsi="Times New Roman" w:cs="Times New Roman"/>
          <w:bCs/>
          <w:color w:val="000000" w:themeColor="text1"/>
          <w:kern w:val="2"/>
          <w:sz w:val="24"/>
          <w:szCs w:val="24"/>
        </w:rPr>
        <w:t xml:space="preserve"> muito</w:t>
      </w:r>
      <w:r>
        <w:rPr>
          <w:rFonts w:ascii="Times New Roman" w:eastAsia="Times New Roman" w:hAnsi="Times New Roman" w:cs="Times New Roman"/>
          <w:bCs/>
          <w:kern w:val="2"/>
          <w:sz w:val="24"/>
          <w:szCs w:val="24"/>
        </w:rPr>
        <w:t xml:space="preserve"> obrigado por tudo</w:t>
      </w:r>
    </w:p>
    <w:p w:rsidR="00CB07CD" w:rsidRPr="00C21508" w:rsidRDefault="00CB07CD" w:rsidP="00EC0B27">
      <w:pPr>
        <w:spacing w:line="360" w:lineRule="auto"/>
        <w:jc w:val="both"/>
        <w:rPr>
          <w:rFonts w:ascii="Times New Roman" w:hAnsi="Times New Roman" w:cs="Times New Roman"/>
          <w:color w:val="000000" w:themeColor="text1"/>
          <w:sz w:val="24"/>
          <w:szCs w:val="24"/>
        </w:rPr>
        <w:sectPr w:rsidR="00CB07CD" w:rsidRPr="00C21508" w:rsidSect="00C21508">
          <w:headerReference w:type="default" r:id="rId8"/>
          <w:footerReference w:type="default" r:id="rId9"/>
          <w:pgSz w:w="11906" w:h="16838"/>
          <w:pgMar w:top="1440" w:right="1440" w:bottom="1440" w:left="1440" w:header="708" w:footer="708" w:gutter="0"/>
          <w:pgNumType w:fmt="upperRoman" w:start="1"/>
          <w:cols w:space="708"/>
          <w:docGrid w:linePitch="360"/>
        </w:sectPr>
      </w:pPr>
    </w:p>
    <w:p w:rsidR="005C0036" w:rsidRPr="00C21508" w:rsidRDefault="005C0036" w:rsidP="002D1342">
      <w:pPr>
        <w:pStyle w:val="Ttulo1"/>
        <w:spacing w:before="0" w:after="240"/>
        <w:rPr>
          <w:rFonts w:ascii="Times New Roman" w:hAnsi="Times New Roman" w:cs="Times New Roman"/>
          <w:color w:val="000000" w:themeColor="text1"/>
          <w:sz w:val="24"/>
          <w:szCs w:val="24"/>
        </w:rPr>
      </w:pPr>
      <w:bookmarkStart w:id="26" w:name="_Toc165840646"/>
      <w:r w:rsidRPr="00C21508">
        <w:rPr>
          <w:rFonts w:ascii="Times New Roman" w:hAnsi="Times New Roman" w:cs="Times New Roman"/>
          <w:color w:val="000000" w:themeColor="text1"/>
          <w:sz w:val="24"/>
          <w:szCs w:val="24"/>
        </w:rPr>
        <w:lastRenderedPageBreak/>
        <w:t>CAPITULO I</w:t>
      </w:r>
      <w:bookmarkEnd w:id="26"/>
    </w:p>
    <w:p w:rsidR="009529BA" w:rsidRPr="00C21508" w:rsidRDefault="009529BA" w:rsidP="002D1342">
      <w:pPr>
        <w:pStyle w:val="Ttulo2"/>
        <w:numPr>
          <w:ilvl w:val="1"/>
          <w:numId w:val="31"/>
        </w:numPr>
        <w:spacing w:before="0" w:after="240"/>
        <w:rPr>
          <w:rFonts w:ascii="Times New Roman" w:hAnsi="Times New Roman" w:cs="Times New Roman"/>
          <w:color w:val="000000" w:themeColor="text1"/>
          <w:sz w:val="24"/>
          <w:szCs w:val="24"/>
        </w:rPr>
      </w:pPr>
      <w:bookmarkStart w:id="27" w:name="_Toc165840647"/>
      <w:r w:rsidRPr="00C21508">
        <w:rPr>
          <w:rFonts w:ascii="Times New Roman" w:hAnsi="Times New Roman" w:cs="Times New Roman"/>
          <w:color w:val="000000" w:themeColor="text1"/>
          <w:sz w:val="24"/>
          <w:szCs w:val="24"/>
        </w:rPr>
        <w:t>Introdução</w:t>
      </w:r>
      <w:bookmarkEnd w:id="27"/>
      <w:r w:rsidRPr="00C21508">
        <w:rPr>
          <w:rFonts w:ascii="Times New Roman" w:hAnsi="Times New Roman" w:cs="Times New Roman"/>
          <w:color w:val="000000" w:themeColor="text1"/>
          <w:sz w:val="24"/>
          <w:szCs w:val="24"/>
        </w:rPr>
        <w:t xml:space="preserve"> </w:t>
      </w:r>
    </w:p>
    <w:p w:rsidR="009529BA" w:rsidRPr="00C21508" w:rsidRDefault="009529BA" w:rsidP="002D1342">
      <w:p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A aprendizagem das crianças hiperactivas representa um desafio significativo para educadores e profissionais que actuam em centros infantis. A hiperatividade refere-se a um distúrbio de comportamento, muito comum na idade pré-escolar e escolar, caracterizado por um nível de actividade motora excessivo, déficit de atenção e falta de </w:t>
      </w:r>
      <w:r w:rsidR="002C1A78" w:rsidRPr="00C21508">
        <w:rPr>
          <w:rFonts w:ascii="Times New Roman" w:hAnsi="Times New Roman" w:cs="Times New Roman"/>
          <w:color w:val="000000" w:themeColor="text1"/>
          <w:sz w:val="24"/>
          <w:szCs w:val="24"/>
        </w:rPr>
        <w:t>autocontrolo</w:t>
      </w:r>
      <w:r w:rsidRPr="00C21508">
        <w:rPr>
          <w:rFonts w:ascii="Times New Roman" w:hAnsi="Times New Roman" w:cs="Times New Roman"/>
          <w:color w:val="000000" w:themeColor="text1"/>
          <w:sz w:val="24"/>
          <w:szCs w:val="24"/>
        </w:rPr>
        <w:t xml:space="preserve"> (COLL, PALACIOS E MARCHESI 1995). </w:t>
      </w:r>
    </w:p>
    <w:p w:rsidR="009529BA" w:rsidRPr="00C21508" w:rsidRDefault="009529BA" w:rsidP="00A54A3A">
      <w:p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O Centro Infantil Villas é reconhecido por seu compromisso com a promoção do desenvolvimento integral das crianças, proporcionando um ambiente seguro e acolhedor. No entanto, para garantir uma educação inclusiva e de qualidade para crianças hiperactivas, é fundamental </w:t>
      </w:r>
      <w:r w:rsidR="00CD182F" w:rsidRPr="00C21508">
        <w:rPr>
          <w:rFonts w:ascii="Times New Roman" w:hAnsi="Times New Roman" w:cs="Times New Roman"/>
          <w:color w:val="000000" w:themeColor="text1"/>
          <w:sz w:val="24"/>
          <w:szCs w:val="24"/>
        </w:rPr>
        <w:t>adotar</w:t>
      </w:r>
      <w:r w:rsidRPr="00C21508">
        <w:rPr>
          <w:rFonts w:ascii="Times New Roman" w:hAnsi="Times New Roman" w:cs="Times New Roman"/>
          <w:color w:val="000000" w:themeColor="text1"/>
          <w:sz w:val="24"/>
          <w:szCs w:val="24"/>
        </w:rPr>
        <w:t xml:space="preserve"> estratégias de ensino que atendam às suas necessidades individuais.</w:t>
      </w:r>
    </w:p>
    <w:p w:rsidR="009529BA" w:rsidRPr="00C21508" w:rsidRDefault="0083075D" w:rsidP="00A54A3A">
      <w:pPr>
        <w:spacing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O presente projecto de intervenção tem como objectivo promover a produção e </w:t>
      </w:r>
      <w:r w:rsidR="00F2559E" w:rsidRPr="00C21508">
        <w:rPr>
          <w:rFonts w:ascii="Times New Roman" w:hAnsi="Times New Roman" w:cs="Times New Roman"/>
          <w:color w:val="000000" w:themeColor="text1"/>
          <w:sz w:val="24"/>
          <w:szCs w:val="24"/>
        </w:rPr>
        <w:t>utilização de</w:t>
      </w:r>
      <w:r w:rsidRPr="00C21508">
        <w:rPr>
          <w:rFonts w:ascii="Times New Roman" w:hAnsi="Times New Roman" w:cs="Times New Roman"/>
          <w:color w:val="000000" w:themeColor="text1"/>
          <w:sz w:val="24"/>
          <w:szCs w:val="24"/>
        </w:rPr>
        <w:t xml:space="preserve"> materiais didácticos para aprendizagem das crianças hiperactivas no</w:t>
      </w:r>
      <w:r w:rsidRPr="00C21508">
        <w:rPr>
          <w:rFonts w:ascii="Times New Roman" w:hAnsi="Times New Roman" w:cs="Times New Roman"/>
          <w:b/>
          <w:color w:val="000000" w:themeColor="text1"/>
          <w:sz w:val="24"/>
          <w:szCs w:val="24"/>
        </w:rPr>
        <w:t xml:space="preserve"> </w:t>
      </w:r>
      <w:r w:rsidRPr="00C21508">
        <w:rPr>
          <w:rFonts w:ascii="Times New Roman" w:hAnsi="Times New Roman" w:cs="Times New Roman"/>
          <w:color w:val="000000" w:themeColor="text1"/>
          <w:sz w:val="24"/>
          <w:szCs w:val="24"/>
        </w:rPr>
        <w:t>Centro Infantil Villas. Este</w:t>
      </w:r>
      <w:r w:rsidR="009529BA" w:rsidRPr="00C21508">
        <w:rPr>
          <w:rFonts w:ascii="Times New Roman" w:hAnsi="Times New Roman" w:cs="Times New Roman"/>
          <w:color w:val="000000" w:themeColor="text1"/>
          <w:sz w:val="24"/>
          <w:szCs w:val="24"/>
        </w:rPr>
        <w:t xml:space="preserve"> projecto surge a partir de um estágio realizado </w:t>
      </w:r>
      <w:r w:rsidRPr="00C21508">
        <w:rPr>
          <w:rFonts w:ascii="Times New Roman" w:hAnsi="Times New Roman" w:cs="Times New Roman"/>
          <w:color w:val="000000" w:themeColor="text1"/>
          <w:sz w:val="24"/>
          <w:szCs w:val="24"/>
        </w:rPr>
        <w:t>no Centro Infantil Villas</w:t>
      </w:r>
      <w:r w:rsidR="009529BA" w:rsidRPr="00C21508">
        <w:rPr>
          <w:rFonts w:ascii="Times New Roman" w:hAnsi="Times New Roman" w:cs="Times New Roman"/>
          <w:color w:val="000000" w:themeColor="text1"/>
          <w:sz w:val="24"/>
          <w:szCs w:val="24"/>
        </w:rPr>
        <w:t xml:space="preserve">, onde foram identificadas as necessidades específicas dessas crianças no processo educativo. O projecto </w:t>
      </w:r>
      <w:r w:rsidR="009529BA" w:rsidRPr="00C21508">
        <w:rPr>
          <w:rFonts w:ascii="Times New Roman" w:eastAsia="Times New Roman" w:hAnsi="Times New Roman" w:cs="Times New Roman"/>
          <w:bCs/>
          <w:color w:val="000000" w:themeColor="text1"/>
          <w:sz w:val="24"/>
          <w:szCs w:val="24"/>
        </w:rPr>
        <w:t>constitui ferramenta crucial para culminação do curso</w:t>
      </w:r>
      <w:r w:rsidRPr="00C21508">
        <w:rPr>
          <w:rFonts w:ascii="Times New Roman" w:eastAsia="Times New Roman" w:hAnsi="Times New Roman" w:cs="Times New Roman"/>
          <w:bCs/>
          <w:color w:val="000000" w:themeColor="text1"/>
          <w:sz w:val="24"/>
          <w:szCs w:val="24"/>
        </w:rPr>
        <w:t xml:space="preserve"> de Educação de Infância</w:t>
      </w:r>
      <w:r w:rsidR="009529BA" w:rsidRPr="00C21508">
        <w:rPr>
          <w:rFonts w:ascii="Times New Roman" w:eastAsia="Times New Roman" w:hAnsi="Times New Roman" w:cs="Times New Roman"/>
          <w:bCs/>
          <w:color w:val="000000" w:themeColor="text1"/>
          <w:sz w:val="24"/>
          <w:szCs w:val="24"/>
        </w:rPr>
        <w:t xml:space="preserve">, </w:t>
      </w:r>
      <w:r w:rsidR="00030CB1" w:rsidRPr="00C21508">
        <w:rPr>
          <w:rFonts w:ascii="Times New Roman" w:eastAsia="Times New Roman" w:hAnsi="Times New Roman" w:cs="Times New Roman"/>
          <w:bCs/>
          <w:color w:val="000000" w:themeColor="text1"/>
          <w:sz w:val="24"/>
          <w:szCs w:val="24"/>
        </w:rPr>
        <w:t>cujo</w:t>
      </w:r>
      <w:r w:rsidR="009529BA" w:rsidRPr="00C21508">
        <w:rPr>
          <w:rFonts w:ascii="Times New Roman" w:eastAsia="Times New Roman" w:hAnsi="Times New Roman" w:cs="Times New Roman"/>
          <w:bCs/>
          <w:color w:val="000000" w:themeColor="text1"/>
          <w:sz w:val="24"/>
          <w:szCs w:val="24"/>
        </w:rPr>
        <w:t xml:space="preserve"> tema é: </w:t>
      </w:r>
      <w:r w:rsidR="00030CB1" w:rsidRPr="00C21508">
        <w:rPr>
          <w:rFonts w:ascii="Times New Roman" w:hAnsi="Times New Roman" w:cs="Times New Roman"/>
          <w:color w:val="000000" w:themeColor="text1"/>
          <w:sz w:val="24"/>
          <w:szCs w:val="24"/>
        </w:rPr>
        <w:t>P</w:t>
      </w:r>
      <w:r w:rsidR="009529BA" w:rsidRPr="00C21508">
        <w:rPr>
          <w:rFonts w:ascii="Times New Roman" w:hAnsi="Times New Roman" w:cs="Times New Roman"/>
          <w:color w:val="000000" w:themeColor="text1"/>
          <w:sz w:val="24"/>
          <w:szCs w:val="24"/>
        </w:rPr>
        <w:t>rodução</w:t>
      </w:r>
      <w:r w:rsidR="00030CB1" w:rsidRPr="00C21508">
        <w:rPr>
          <w:rFonts w:ascii="Times New Roman" w:hAnsi="Times New Roman" w:cs="Times New Roman"/>
          <w:color w:val="000000" w:themeColor="text1"/>
          <w:sz w:val="24"/>
          <w:szCs w:val="24"/>
        </w:rPr>
        <w:t xml:space="preserve"> e utilização de</w:t>
      </w:r>
      <w:r w:rsidR="009529BA" w:rsidRPr="00C21508">
        <w:rPr>
          <w:rFonts w:ascii="Times New Roman" w:hAnsi="Times New Roman" w:cs="Times New Roman"/>
          <w:color w:val="000000" w:themeColor="text1"/>
          <w:sz w:val="24"/>
          <w:szCs w:val="24"/>
        </w:rPr>
        <w:t xml:space="preserve"> materiais didácticos </w:t>
      </w:r>
      <w:proofErr w:type="gramStart"/>
      <w:r w:rsidR="009529BA" w:rsidRPr="00C21508">
        <w:rPr>
          <w:rFonts w:ascii="Times New Roman" w:hAnsi="Times New Roman" w:cs="Times New Roman"/>
          <w:color w:val="000000" w:themeColor="text1"/>
          <w:sz w:val="24"/>
          <w:szCs w:val="24"/>
        </w:rPr>
        <w:t>para</w:t>
      </w:r>
      <w:proofErr w:type="gramEnd"/>
      <w:r w:rsidR="009529BA" w:rsidRPr="00C21508">
        <w:rPr>
          <w:rFonts w:ascii="Times New Roman" w:hAnsi="Times New Roman" w:cs="Times New Roman"/>
          <w:color w:val="000000" w:themeColor="text1"/>
          <w:sz w:val="24"/>
          <w:szCs w:val="24"/>
        </w:rPr>
        <w:t xml:space="preserve"> aprendizagem das crianças hiperactivas no Centro Infantil Villas.</w:t>
      </w:r>
      <w:r w:rsidR="009529BA" w:rsidRPr="00C21508">
        <w:rPr>
          <w:rFonts w:ascii="Times New Roman" w:hAnsi="Times New Roman" w:cs="Times New Roman"/>
          <w:color w:val="000000" w:themeColor="text1"/>
          <w:sz w:val="24"/>
          <w:szCs w:val="24"/>
        </w:rPr>
        <w:tab/>
      </w:r>
    </w:p>
    <w:p w:rsidR="009529BA" w:rsidRPr="00C21508" w:rsidRDefault="009529BA" w:rsidP="00A54A3A">
      <w:p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O projecto estruturar-se em quatro capítulos, que estão organizados da seguinte maneira: No primeiro capítulo apresentamos a introdução que focaliza a problematização, justificativa, objectivos. No segundo capítulo aborda-se sobre a revisão da literatura, na qual se discute os diversos posicionamentos científicos dos estudos realizados. No terceiro capítulo </w:t>
      </w:r>
      <w:r w:rsidR="0083075D" w:rsidRPr="00C21508">
        <w:rPr>
          <w:rFonts w:ascii="Times New Roman" w:hAnsi="Times New Roman" w:cs="Times New Roman"/>
          <w:color w:val="000000" w:themeColor="text1"/>
          <w:sz w:val="24"/>
          <w:szCs w:val="24"/>
        </w:rPr>
        <w:t xml:space="preserve">far-se-á </w:t>
      </w:r>
      <w:r w:rsidRPr="00C21508">
        <w:rPr>
          <w:rFonts w:ascii="Times New Roman" w:hAnsi="Times New Roman" w:cs="Times New Roman"/>
          <w:color w:val="000000" w:themeColor="text1"/>
          <w:sz w:val="24"/>
          <w:szCs w:val="24"/>
        </w:rPr>
        <w:t xml:space="preserve">menção às metodologias adoptadas para efectivação deste projecto. No quarto </w:t>
      </w:r>
      <w:proofErr w:type="gramStart"/>
      <w:r w:rsidRPr="00C21508">
        <w:rPr>
          <w:rFonts w:ascii="Times New Roman" w:hAnsi="Times New Roman" w:cs="Times New Roman"/>
          <w:color w:val="000000" w:themeColor="text1"/>
          <w:sz w:val="24"/>
          <w:szCs w:val="24"/>
        </w:rPr>
        <w:t>capitulo</w:t>
      </w:r>
      <w:proofErr w:type="gramEnd"/>
      <w:r w:rsidRPr="00C21508">
        <w:rPr>
          <w:rFonts w:ascii="Times New Roman" w:hAnsi="Times New Roman" w:cs="Times New Roman"/>
          <w:color w:val="000000" w:themeColor="text1"/>
          <w:sz w:val="24"/>
          <w:szCs w:val="24"/>
        </w:rPr>
        <w:t xml:space="preserve"> teremos a apresentação e descrição do projecto. </w:t>
      </w:r>
    </w:p>
    <w:p w:rsidR="009529BA" w:rsidRPr="00C21508" w:rsidRDefault="009529BA" w:rsidP="00A54A3A">
      <w:pPr>
        <w:spacing w:after="240" w:line="360" w:lineRule="auto"/>
        <w:jc w:val="both"/>
        <w:rPr>
          <w:rFonts w:ascii="Times New Roman" w:hAnsi="Times New Roman" w:cs="Times New Roman"/>
          <w:color w:val="000000" w:themeColor="text1"/>
          <w:sz w:val="24"/>
          <w:szCs w:val="24"/>
        </w:rPr>
      </w:pPr>
    </w:p>
    <w:p w:rsidR="009529BA" w:rsidRPr="00C21508" w:rsidRDefault="009529BA" w:rsidP="00A54A3A">
      <w:pPr>
        <w:spacing w:after="240" w:line="360" w:lineRule="auto"/>
        <w:jc w:val="both"/>
        <w:rPr>
          <w:rFonts w:ascii="Times New Roman" w:hAnsi="Times New Roman" w:cs="Times New Roman"/>
          <w:color w:val="000000" w:themeColor="text1"/>
          <w:sz w:val="24"/>
          <w:szCs w:val="24"/>
        </w:rPr>
      </w:pPr>
    </w:p>
    <w:p w:rsidR="00A54A3A" w:rsidRPr="00C21508" w:rsidRDefault="00A54A3A" w:rsidP="00A54A3A">
      <w:pPr>
        <w:spacing w:after="240" w:line="360" w:lineRule="auto"/>
        <w:jc w:val="both"/>
        <w:rPr>
          <w:rFonts w:ascii="Times New Roman" w:hAnsi="Times New Roman" w:cs="Times New Roman"/>
          <w:color w:val="000000" w:themeColor="text1"/>
          <w:sz w:val="24"/>
          <w:szCs w:val="24"/>
        </w:rPr>
      </w:pPr>
    </w:p>
    <w:p w:rsidR="009529BA" w:rsidRPr="00C21508" w:rsidRDefault="009529BA" w:rsidP="00A54A3A">
      <w:pPr>
        <w:spacing w:after="240" w:line="360" w:lineRule="auto"/>
        <w:jc w:val="both"/>
        <w:rPr>
          <w:rFonts w:ascii="Times New Roman" w:hAnsi="Times New Roman" w:cs="Times New Roman"/>
          <w:color w:val="000000" w:themeColor="text1"/>
          <w:sz w:val="24"/>
          <w:szCs w:val="24"/>
        </w:rPr>
      </w:pPr>
    </w:p>
    <w:p w:rsidR="009529BA" w:rsidRPr="00C21508" w:rsidRDefault="009529BA" w:rsidP="00A54A3A">
      <w:pPr>
        <w:spacing w:after="240" w:line="360" w:lineRule="auto"/>
        <w:jc w:val="both"/>
        <w:rPr>
          <w:rFonts w:ascii="Times New Roman" w:hAnsi="Times New Roman" w:cs="Times New Roman"/>
          <w:color w:val="000000" w:themeColor="text1"/>
          <w:sz w:val="24"/>
          <w:szCs w:val="24"/>
        </w:rPr>
      </w:pPr>
    </w:p>
    <w:p w:rsidR="009529BA" w:rsidRPr="00C21508" w:rsidRDefault="009529BA" w:rsidP="005F2438">
      <w:pPr>
        <w:pStyle w:val="Ttulo2"/>
        <w:numPr>
          <w:ilvl w:val="1"/>
          <w:numId w:val="31"/>
        </w:numPr>
        <w:rPr>
          <w:rFonts w:ascii="Times New Roman" w:hAnsi="Times New Roman" w:cs="Times New Roman"/>
          <w:color w:val="000000" w:themeColor="text1"/>
          <w:sz w:val="24"/>
          <w:szCs w:val="24"/>
        </w:rPr>
      </w:pPr>
      <w:bookmarkStart w:id="28" w:name="_Toc165840648"/>
      <w:r w:rsidRPr="00C21508">
        <w:rPr>
          <w:rFonts w:ascii="Times New Roman" w:hAnsi="Times New Roman" w:cs="Times New Roman"/>
          <w:color w:val="000000" w:themeColor="text1"/>
          <w:sz w:val="24"/>
          <w:szCs w:val="24"/>
        </w:rPr>
        <w:lastRenderedPageBreak/>
        <w:t>Problematização</w:t>
      </w:r>
      <w:bookmarkEnd w:id="28"/>
      <w:r w:rsidRPr="00C21508">
        <w:rPr>
          <w:rFonts w:ascii="Times New Roman" w:hAnsi="Times New Roman" w:cs="Times New Roman"/>
          <w:color w:val="000000" w:themeColor="text1"/>
          <w:sz w:val="24"/>
          <w:szCs w:val="24"/>
        </w:rPr>
        <w:t xml:space="preserve"> </w:t>
      </w:r>
    </w:p>
    <w:p w:rsidR="009529BA" w:rsidRPr="00C21508" w:rsidRDefault="009529BA" w:rsidP="00A54A3A">
      <w:p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Durante os 4 anos de formação no curso de educação de </w:t>
      </w:r>
      <w:r w:rsidR="0083075D" w:rsidRPr="00C21508">
        <w:rPr>
          <w:rFonts w:ascii="Times New Roman" w:hAnsi="Times New Roman" w:cs="Times New Roman"/>
          <w:color w:val="000000" w:themeColor="text1"/>
          <w:sz w:val="24"/>
          <w:szCs w:val="24"/>
        </w:rPr>
        <w:t xml:space="preserve">infância a </w:t>
      </w:r>
      <w:r w:rsidR="00FE2685" w:rsidRPr="00C21508">
        <w:rPr>
          <w:rFonts w:ascii="Times New Roman" w:hAnsi="Times New Roman" w:cs="Times New Roman"/>
          <w:color w:val="000000" w:themeColor="text1"/>
          <w:sz w:val="24"/>
          <w:szCs w:val="24"/>
        </w:rPr>
        <w:t>proponente</w:t>
      </w:r>
      <w:r w:rsidR="0083075D" w:rsidRPr="00C21508">
        <w:rPr>
          <w:rFonts w:ascii="Times New Roman" w:hAnsi="Times New Roman" w:cs="Times New Roman"/>
          <w:color w:val="000000" w:themeColor="text1"/>
          <w:sz w:val="24"/>
          <w:szCs w:val="24"/>
        </w:rPr>
        <w:t xml:space="preserve"> </w:t>
      </w:r>
      <w:r w:rsidR="00FE2685" w:rsidRPr="00C21508">
        <w:rPr>
          <w:rFonts w:ascii="Times New Roman" w:hAnsi="Times New Roman" w:cs="Times New Roman"/>
          <w:color w:val="000000" w:themeColor="text1"/>
          <w:sz w:val="24"/>
          <w:szCs w:val="24"/>
        </w:rPr>
        <w:t xml:space="preserve">realizou praticas e </w:t>
      </w:r>
      <w:r w:rsidRPr="00C21508">
        <w:rPr>
          <w:rFonts w:ascii="Times New Roman" w:hAnsi="Times New Roman" w:cs="Times New Roman"/>
          <w:color w:val="000000" w:themeColor="text1"/>
          <w:sz w:val="24"/>
          <w:szCs w:val="24"/>
        </w:rPr>
        <w:t xml:space="preserve">estágios no Centro Infantil Villas, onde tinha como objectivo observar e aplicar as actividades com os educadores, foi onde surge a necessidade de realização do projecto de intervenção sobre o tema </w:t>
      </w:r>
      <w:r w:rsidR="002C1A78" w:rsidRPr="00C21508">
        <w:rPr>
          <w:rFonts w:ascii="Times New Roman" w:hAnsi="Times New Roman" w:cs="Times New Roman"/>
          <w:color w:val="000000" w:themeColor="text1"/>
          <w:sz w:val="24"/>
          <w:szCs w:val="24"/>
        </w:rPr>
        <w:t>produção e utilização</w:t>
      </w:r>
      <w:r w:rsidRPr="00C21508">
        <w:rPr>
          <w:rFonts w:ascii="Times New Roman" w:hAnsi="Times New Roman" w:cs="Times New Roman"/>
          <w:color w:val="000000" w:themeColor="text1"/>
          <w:sz w:val="24"/>
          <w:szCs w:val="24"/>
        </w:rPr>
        <w:t xml:space="preserve"> do materiais didácticos adequado para aprendizagem de crianças hiperactivas, no entanto, </w:t>
      </w:r>
      <w:r w:rsidR="00FE2685" w:rsidRPr="00C21508">
        <w:rPr>
          <w:rFonts w:ascii="Times New Roman" w:hAnsi="Times New Roman" w:cs="Times New Roman"/>
          <w:color w:val="000000" w:themeColor="text1"/>
          <w:sz w:val="24"/>
          <w:szCs w:val="24"/>
        </w:rPr>
        <w:t>a estudante</w:t>
      </w:r>
      <w:r w:rsidR="002C1A78" w:rsidRPr="00C21508">
        <w:rPr>
          <w:rFonts w:ascii="Times New Roman" w:hAnsi="Times New Roman" w:cs="Times New Roman"/>
          <w:color w:val="000000" w:themeColor="text1"/>
          <w:sz w:val="24"/>
          <w:szCs w:val="24"/>
        </w:rPr>
        <w:t xml:space="preserve"> percebeu</w:t>
      </w:r>
      <w:r w:rsidRPr="00C21508">
        <w:rPr>
          <w:rFonts w:ascii="Times New Roman" w:hAnsi="Times New Roman" w:cs="Times New Roman"/>
          <w:color w:val="000000" w:themeColor="text1"/>
          <w:sz w:val="24"/>
          <w:szCs w:val="24"/>
        </w:rPr>
        <w:t xml:space="preserve"> que a </w:t>
      </w:r>
      <w:r w:rsidR="00FE2685" w:rsidRPr="00C21508">
        <w:rPr>
          <w:rFonts w:ascii="Times New Roman" w:hAnsi="Times New Roman" w:cs="Times New Roman"/>
          <w:color w:val="000000" w:themeColor="text1"/>
          <w:sz w:val="24"/>
          <w:szCs w:val="24"/>
        </w:rPr>
        <w:t xml:space="preserve">produção e utilização </w:t>
      </w:r>
      <w:r w:rsidRPr="00C21508">
        <w:rPr>
          <w:rFonts w:ascii="Times New Roman" w:hAnsi="Times New Roman" w:cs="Times New Roman"/>
          <w:color w:val="000000" w:themeColor="text1"/>
          <w:sz w:val="24"/>
          <w:szCs w:val="24"/>
        </w:rPr>
        <w:t xml:space="preserve">de materiais didácticos voltados para crianças hiperactivas no contexto de um centro infantil </w:t>
      </w:r>
      <w:r w:rsidR="00FE2685" w:rsidRPr="00C21508">
        <w:rPr>
          <w:rFonts w:ascii="Times New Roman" w:hAnsi="Times New Roman" w:cs="Times New Roman"/>
          <w:color w:val="000000" w:themeColor="text1"/>
          <w:sz w:val="24"/>
          <w:szCs w:val="24"/>
        </w:rPr>
        <w:t>mostra a dificuldade em uso e produção de materiais didácticos</w:t>
      </w:r>
      <w:r w:rsidRPr="00C21508">
        <w:rPr>
          <w:rFonts w:ascii="Times New Roman" w:hAnsi="Times New Roman" w:cs="Times New Roman"/>
          <w:color w:val="000000" w:themeColor="text1"/>
          <w:sz w:val="24"/>
          <w:szCs w:val="24"/>
        </w:rPr>
        <w:t>.</w:t>
      </w:r>
    </w:p>
    <w:p w:rsidR="009529BA" w:rsidRPr="00C21508" w:rsidRDefault="009529BA" w:rsidP="00A54A3A">
      <w:p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Ao longo das observações das actividades no Centro Infantil Villas, pude perceber que um dos principais desafios na produção de materiais didácticos para crianças hiperactivas é garantir a acessibilidade e inclusão desses recursos, desafios na interação social. As crianças hiperactivas muitas vezes têm dificuldades em se concentrar por longos períodos de tempo, os materiais didácticos no Centro Infantil Villas não são projectados de forma a estimular a concentração e a interacção dessas crianças. Os materiais didácticos produzidos no Centro Infantil Villas não oferecem variedade e flexibilidade, não permitem que as crianças hiperactivas escolham as actividades que mais lhes interessam e se </w:t>
      </w:r>
      <w:r w:rsidR="00C21508" w:rsidRPr="00C21508">
        <w:rPr>
          <w:rFonts w:ascii="Times New Roman" w:hAnsi="Times New Roman" w:cs="Times New Roman"/>
          <w:color w:val="000000" w:themeColor="text1"/>
          <w:sz w:val="24"/>
          <w:szCs w:val="24"/>
        </w:rPr>
        <w:t>adequem</w:t>
      </w:r>
      <w:r w:rsidRPr="00C21508">
        <w:rPr>
          <w:rFonts w:ascii="Times New Roman" w:hAnsi="Times New Roman" w:cs="Times New Roman"/>
          <w:color w:val="000000" w:themeColor="text1"/>
          <w:sz w:val="24"/>
          <w:szCs w:val="24"/>
        </w:rPr>
        <w:t xml:space="preserve"> às suas preferências e ritmos de aprendizagem</w:t>
      </w:r>
    </w:p>
    <w:p w:rsidR="009529BA" w:rsidRPr="00C21508" w:rsidRDefault="009529BA" w:rsidP="00A54A3A">
      <w:pPr>
        <w:spacing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Conforme GOLDSTEIN E GOLDSTEIN (2004) é importante que seja trabalhado na criança portadora da síndrome hipercinética habilidades sociais como conhecer novas pessoas, iniciar conversas, ser atenta, procurar e gostar de a</w:t>
      </w:r>
      <w:r w:rsidR="00FE2685" w:rsidRPr="00C21508">
        <w:rPr>
          <w:rFonts w:ascii="Times New Roman" w:hAnsi="Times New Roman" w:cs="Times New Roman"/>
          <w:color w:val="000000" w:themeColor="text1"/>
          <w:sz w:val="24"/>
          <w:szCs w:val="24"/>
        </w:rPr>
        <w:t>c</w:t>
      </w:r>
      <w:r w:rsidRPr="00C21508">
        <w:rPr>
          <w:rFonts w:ascii="Times New Roman" w:hAnsi="Times New Roman" w:cs="Times New Roman"/>
          <w:color w:val="000000" w:themeColor="text1"/>
          <w:sz w:val="24"/>
          <w:szCs w:val="24"/>
        </w:rPr>
        <w:t>tividades coletivas, compartilhar</w:t>
      </w:r>
      <w:r w:rsidR="00FE2685" w:rsidRPr="00C21508">
        <w:rPr>
          <w:rFonts w:ascii="Times New Roman" w:hAnsi="Times New Roman" w:cs="Times New Roman"/>
          <w:color w:val="000000" w:themeColor="text1"/>
          <w:sz w:val="24"/>
          <w:szCs w:val="24"/>
        </w:rPr>
        <w:t xml:space="preserve"> materiais</w:t>
      </w:r>
      <w:r w:rsidRPr="00C21508">
        <w:rPr>
          <w:rFonts w:ascii="Times New Roman" w:hAnsi="Times New Roman" w:cs="Times New Roman"/>
          <w:color w:val="000000" w:themeColor="text1"/>
          <w:sz w:val="24"/>
          <w:szCs w:val="24"/>
        </w:rPr>
        <w:t xml:space="preserve">, participar trabalhar em grupo, dizer obrigado, pedir desculpas, demonstrar capacidade de compreender o comportamento dos outros e desenvolver amizades, visto que os comportamentos excessivos de inquietação, impulsividade e agressividade resultam em rejeição e não-aceitação social. </w:t>
      </w:r>
    </w:p>
    <w:p w:rsidR="009529BA" w:rsidRPr="00C21508" w:rsidRDefault="009529BA" w:rsidP="00A54A3A">
      <w:pPr>
        <w:spacing w:line="360" w:lineRule="auto"/>
        <w:jc w:val="both"/>
        <w:rPr>
          <w:rFonts w:ascii="Times New Roman" w:hAnsi="Times New Roman" w:cs="Times New Roman"/>
          <w:color w:val="000000" w:themeColor="text1"/>
          <w:sz w:val="24"/>
          <w:szCs w:val="24"/>
        </w:rPr>
      </w:pPr>
    </w:p>
    <w:p w:rsidR="009529BA" w:rsidRPr="00C21508" w:rsidRDefault="009529BA" w:rsidP="00A54A3A">
      <w:pPr>
        <w:spacing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GOLDSTEIN E GOLDSTEIN (2004) ainda afirmam que por causa da impulsividade e da falta de atenção, a criança hiperativa geralmente não compreende o impacto de seu comportamento sobre os outros e não avalia o quanto o seu comportamento perturba quem está a sua volta, o que gera problemas de relacionamento social</w:t>
      </w:r>
    </w:p>
    <w:p w:rsidR="00030CB1" w:rsidRPr="00C21508" w:rsidRDefault="009529BA" w:rsidP="00A54A3A">
      <w:pPr>
        <w:spacing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Para OLIVEIRA (2017), as instituições de infância enfrenta dificuldades para garantir a aprendizagem das crianças de maneira geral, ainda mais nos dias actuais, quando os educadores são desafiados a elaborar actividades que sejam atractivas a todas as crianças. </w:t>
      </w:r>
    </w:p>
    <w:p w:rsidR="00030CB1" w:rsidRPr="00C21508" w:rsidRDefault="00030CB1" w:rsidP="00A54A3A">
      <w:pPr>
        <w:spacing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lastRenderedPageBreak/>
        <w:t>De acordo com os autores GOLDSTEIN e GOLDSTEIN (2004) quanto OLIVEIRA (2017) destacam a importância de trabalhar as habilidades sociais nas crianças com TDAH, visando melhorar sua aceitação social e promover um ambiente de aprendizagem adequado. Enquanto os primeiros enfatizam os comportamentos específicos que devem ser desenvolvidos, o último destaca os desafios gerais enfrentados pelas instituições educacionais para atender às necessidades dessas crianças.</w:t>
      </w:r>
    </w:p>
    <w:p w:rsidR="009529BA" w:rsidRPr="00C21508" w:rsidRDefault="009529BA" w:rsidP="00A54A3A">
      <w:pPr>
        <w:spacing w:line="360" w:lineRule="auto"/>
        <w:jc w:val="both"/>
        <w:rPr>
          <w:rFonts w:ascii="Times New Roman" w:hAnsi="Times New Roman" w:cs="Times New Roman"/>
          <w:b/>
          <w:color w:val="000000" w:themeColor="text1"/>
          <w:sz w:val="24"/>
          <w:szCs w:val="24"/>
        </w:rPr>
      </w:pPr>
    </w:p>
    <w:p w:rsidR="009529BA" w:rsidRPr="00C21508" w:rsidRDefault="009529BA" w:rsidP="00A54A3A">
      <w:pPr>
        <w:spacing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A falta de conhecimento dos educadores sobre a existência do material didáctico para aprendizagem de crianças hiperactivas é um problema que pode ter consequências significativas para o desenvolvimento dessas crianças. É essencial que os educadores estejam cientes das necessidades específicas das crianças hiperactivas e tenham acesso a recursos educacionais adequados para apoiar seu aprendizado. Os educadores devem estar familiarizados com as características e necessidades dessas crianças, bem como com estratégias pedagógicas eficazes para apoiar sua aprendizagem. Diante dessa situação que se observou, pensou-se em desenvolver um projecto de intervenção que visa capacitar educadores em produção</w:t>
      </w:r>
      <w:r w:rsidR="00030CB1" w:rsidRPr="00C21508">
        <w:rPr>
          <w:rFonts w:ascii="Times New Roman" w:hAnsi="Times New Roman" w:cs="Times New Roman"/>
          <w:color w:val="000000" w:themeColor="text1"/>
          <w:sz w:val="24"/>
          <w:szCs w:val="24"/>
        </w:rPr>
        <w:t xml:space="preserve"> e utilização de</w:t>
      </w:r>
      <w:r w:rsidRPr="00C21508">
        <w:rPr>
          <w:rFonts w:ascii="Times New Roman" w:hAnsi="Times New Roman" w:cs="Times New Roman"/>
          <w:color w:val="000000" w:themeColor="text1"/>
          <w:sz w:val="24"/>
          <w:szCs w:val="24"/>
        </w:rPr>
        <w:t xml:space="preserve"> materiais didácticos para aprendizagem das crianças hiperactivas no centro infantil.</w:t>
      </w:r>
    </w:p>
    <w:p w:rsidR="009529BA" w:rsidRPr="00C21508" w:rsidRDefault="009529BA" w:rsidP="00A54A3A">
      <w:pPr>
        <w:spacing w:line="360" w:lineRule="auto"/>
        <w:jc w:val="both"/>
        <w:rPr>
          <w:rFonts w:ascii="Times New Roman" w:hAnsi="Times New Roman" w:cs="Times New Roman"/>
          <w:color w:val="000000" w:themeColor="text1"/>
          <w:sz w:val="24"/>
          <w:szCs w:val="24"/>
        </w:rPr>
      </w:pPr>
    </w:p>
    <w:p w:rsidR="009529BA" w:rsidRPr="00C21508" w:rsidRDefault="009529BA" w:rsidP="00A54A3A">
      <w:pPr>
        <w:spacing w:line="360" w:lineRule="auto"/>
        <w:jc w:val="both"/>
        <w:rPr>
          <w:rFonts w:ascii="Times New Roman" w:hAnsi="Times New Roman" w:cs="Times New Roman"/>
          <w:color w:val="000000" w:themeColor="text1"/>
          <w:sz w:val="24"/>
          <w:szCs w:val="24"/>
        </w:rPr>
      </w:pPr>
    </w:p>
    <w:p w:rsidR="009529BA" w:rsidRPr="00C21508" w:rsidRDefault="009529BA" w:rsidP="00A54A3A">
      <w:pPr>
        <w:spacing w:line="360" w:lineRule="auto"/>
        <w:jc w:val="both"/>
        <w:rPr>
          <w:rFonts w:ascii="Times New Roman" w:hAnsi="Times New Roman" w:cs="Times New Roman"/>
          <w:color w:val="000000" w:themeColor="text1"/>
          <w:sz w:val="24"/>
          <w:szCs w:val="24"/>
        </w:rPr>
      </w:pPr>
    </w:p>
    <w:p w:rsidR="009529BA" w:rsidRPr="00C21508" w:rsidRDefault="009529BA" w:rsidP="00A54A3A">
      <w:pPr>
        <w:spacing w:line="360" w:lineRule="auto"/>
        <w:jc w:val="both"/>
        <w:rPr>
          <w:rFonts w:ascii="Times New Roman" w:hAnsi="Times New Roman" w:cs="Times New Roman"/>
          <w:color w:val="000000" w:themeColor="text1"/>
          <w:sz w:val="24"/>
          <w:szCs w:val="24"/>
        </w:rPr>
      </w:pPr>
    </w:p>
    <w:p w:rsidR="009529BA" w:rsidRPr="00C21508" w:rsidRDefault="009529BA" w:rsidP="00A54A3A">
      <w:pPr>
        <w:spacing w:line="360" w:lineRule="auto"/>
        <w:jc w:val="both"/>
        <w:rPr>
          <w:rFonts w:ascii="Times New Roman" w:hAnsi="Times New Roman" w:cs="Times New Roman"/>
          <w:color w:val="000000" w:themeColor="text1"/>
          <w:sz w:val="24"/>
          <w:szCs w:val="24"/>
        </w:rPr>
      </w:pPr>
    </w:p>
    <w:p w:rsidR="009529BA" w:rsidRPr="00C21508" w:rsidRDefault="009529BA" w:rsidP="00A54A3A">
      <w:pPr>
        <w:spacing w:line="360" w:lineRule="auto"/>
        <w:jc w:val="both"/>
        <w:rPr>
          <w:rFonts w:ascii="Times New Roman" w:hAnsi="Times New Roman" w:cs="Times New Roman"/>
          <w:color w:val="000000" w:themeColor="text1"/>
          <w:sz w:val="24"/>
          <w:szCs w:val="24"/>
        </w:rPr>
      </w:pPr>
    </w:p>
    <w:p w:rsidR="009529BA" w:rsidRPr="00C21508" w:rsidRDefault="009529BA" w:rsidP="00A54A3A">
      <w:pPr>
        <w:spacing w:line="360" w:lineRule="auto"/>
        <w:jc w:val="both"/>
        <w:rPr>
          <w:rFonts w:ascii="Times New Roman" w:hAnsi="Times New Roman" w:cs="Times New Roman"/>
          <w:color w:val="000000" w:themeColor="text1"/>
          <w:sz w:val="24"/>
          <w:szCs w:val="24"/>
        </w:rPr>
      </w:pPr>
    </w:p>
    <w:p w:rsidR="009529BA" w:rsidRPr="00C21508" w:rsidRDefault="009529BA" w:rsidP="00A54A3A">
      <w:pPr>
        <w:spacing w:line="360" w:lineRule="auto"/>
        <w:jc w:val="both"/>
        <w:rPr>
          <w:rFonts w:ascii="Times New Roman" w:hAnsi="Times New Roman" w:cs="Times New Roman"/>
          <w:color w:val="000000" w:themeColor="text1"/>
          <w:sz w:val="24"/>
          <w:szCs w:val="24"/>
        </w:rPr>
      </w:pPr>
    </w:p>
    <w:p w:rsidR="009529BA" w:rsidRPr="00C21508" w:rsidRDefault="009529BA" w:rsidP="00A54A3A">
      <w:pPr>
        <w:spacing w:line="360" w:lineRule="auto"/>
        <w:jc w:val="both"/>
        <w:rPr>
          <w:rFonts w:ascii="Times New Roman" w:hAnsi="Times New Roman" w:cs="Times New Roman"/>
          <w:color w:val="000000" w:themeColor="text1"/>
          <w:sz w:val="24"/>
          <w:szCs w:val="24"/>
        </w:rPr>
      </w:pPr>
    </w:p>
    <w:p w:rsidR="009529BA" w:rsidRPr="00C21508" w:rsidRDefault="009529BA" w:rsidP="00A54A3A">
      <w:pPr>
        <w:spacing w:line="360" w:lineRule="auto"/>
        <w:jc w:val="both"/>
        <w:rPr>
          <w:rFonts w:ascii="Times New Roman" w:hAnsi="Times New Roman" w:cs="Times New Roman"/>
          <w:color w:val="000000" w:themeColor="text1"/>
          <w:sz w:val="24"/>
          <w:szCs w:val="24"/>
        </w:rPr>
      </w:pPr>
    </w:p>
    <w:p w:rsidR="009529BA" w:rsidRPr="00C21508" w:rsidRDefault="009529BA" w:rsidP="00A54A3A">
      <w:pPr>
        <w:spacing w:line="360" w:lineRule="auto"/>
        <w:jc w:val="both"/>
        <w:rPr>
          <w:rFonts w:ascii="Times New Roman" w:hAnsi="Times New Roman" w:cs="Times New Roman"/>
          <w:color w:val="000000" w:themeColor="text1"/>
          <w:sz w:val="24"/>
          <w:szCs w:val="24"/>
        </w:rPr>
      </w:pPr>
    </w:p>
    <w:p w:rsidR="009529BA" w:rsidRPr="00C21508" w:rsidRDefault="009529BA" w:rsidP="00A54A3A">
      <w:pPr>
        <w:spacing w:line="360" w:lineRule="auto"/>
        <w:jc w:val="both"/>
        <w:rPr>
          <w:rFonts w:ascii="Times New Roman" w:hAnsi="Times New Roman" w:cs="Times New Roman"/>
          <w:color w:val="000000" w:themeColor="text1"/>
          <w:sz w:val="24"/>
          <w:szCs w:val="24"/>
        </w:rPr>
      </w:pPr>
    </w:p>
    <w:p w:rsidR="009529BA" w:rsidRPr="00C21508" w:rsidRDefault="009529BA" w:rsidP="00A54A3A">
      <w:pPr>
        <w:spacing w:line="360" w:lineRule="auto"/>
        <w:jc w:val="both"/>
        <w:rPr>
          <w:rFonts w:ascii="Times New Roman" w:hAnsi="Times New Roman" w:cs="Times New Roman"/>
          <w:color w:val="000000" w:themeColor="text1"/>
          <w:sz w:val="24"/>
          <w:szCs w:val="24"/>
        </w:rPr>
      </w:pPr>
    </w:p>
    <w:p w:rsidR="009529BA" w:rsidRPr="00C21508" w:rsidRDefault="009529BA" w:rsidP="00A54A3A">
      <w:pPr>
        <w:spacing w:line="360" w:lineRule="auto"/>
        <w:jc w:val="both"/>
        <w:rPr>
          <w:rFonts w:ascii="Times New Roman" w:hAnsi="Times New Roman" w:cs="Times New Roman"/>
          <w:color w:val="000000" w:themeColor="text1"/>
          <w:sz w:val="24"/>
          <w:szCs w:val="24"/>
        </w:rPr>
      </w:pPr>
    </w:p>
    <w:p w:rsidR="009529BA" w:rsidRPr="00C21508" w:rsidRDefault="009529BA" w:rsidP="00A54A3A">
      <w:pPr>
        <w:spacing w:line="360" w:lineRule="auto"/>
        <w:jc w:val="both"/>
        <w:rPr>
          <w:rFonts w:ascii="Times New Roman" w:hAnsi="Times New Roman" w:cs="Times New Roman"/>
          <w:color w:val="000000" w:themeColor="text1"/>
          <w:sz w:val="24"/>
          <w:szCs w:val="24"/>
        </w:rPr>
      </w:pPr>
    </w:p>
    <w:p w:rsidR="009529BA" w:rsidRPr="00C21508" w:rsidRDefault="009529BA" w:rsidP="00A54A3A">
      <w:pPr>
        <w:spacing w:line="360" w:lineRule="auto"/>
        <w:jc w:val="both"/>
        <w:rPr>
          <w:rFonts w:ascii="Times New Roman" w:hAnsi="Times New Roman" w:cs="Times New Roman"/>
          <w:color w:val="000000" w:themeColor="text1"/>
          <w:sz w:val="24"/>
          <w:szCs w:val="24"/>
        </w:rPr>
      </w:pPr>
    </w:p>
    <w:p w:rsidR="009529BA" w:rsidRPr="00C21508" w:rsidRDefault="009529BA" w:rsidP="00A54A3A">
      <w:pPr>
        <w:spacing w:line="360" w:lineRule="auto"/>
        <w:jc w:val="both"/>
        <w:rPr>
          <w:rFonts w:ascii="Times New Roman" w:hAnsi="Times New Roman" w:cs="Times New Roman"/>
          <w:color w:val="000000" w:themeColor="text1"/>
          <w:sz w:val="24"/>
          <w:szCs w:val="24"/>
        </w:rPr>
      </w:pPr>
    </w:p>
    <w:p w:rsidR="009529BA" w:rsidRPr="00C21508" w:rsidRDefault="009529BA" w:rsidP="005F2438">
      <w:pPr>
        <w:pStyle w:val="Ttulo2"/>
        <w:numPr>
          <w:ilvl w:val="1"/>
          <w:numId w:val="31"/>
        </w:numPr>
        <w:rPr>
          <w:rFonts w:ascii="Times New Roman" w:hAnsi="Times New Roman" w:cs="Times New Roman"/>
          <w:color w:val="000000" w:themeColor="text1"/>
          <w:sz w:val="24"/>
          <w:szCs w:val="24"/>
        </w:rPr>
      </w:pPr>
      <w:bookmarkStart w:id="29" w:name="_Toc165840649"/>
      <w:r w:rsidRPr="00C21508">
        <w:rPr>
          <w:rFonts w:ascii="Times New Roman" w:hAnsi="Times New Roman" w:cs="Times New Roman"/>
          <w:color w:val="000000" w:themeColor="text1"/>
          <w:sz w:val="24"/>
          <w:szCs w:val="24"/>
        </w:rPr>
        <w:lastRenderedPageBreak/>
        <w:t>Justificativa</w:t>
      </w:r>
      <w:bookmarkEnd w:id="29"/>
      <w:r w:rsidRPr="00C21508">
        <w:rPr>
          <w:rFonts w:ascii="Times New Roman" w:hAnsi="Times New Roman" w:cs="Times New Roman"/>
          <w:color w:val="000000" w:themeColor="text1"/>
          <w:sz w:val="24"/>
          <w:szCs w:val="24"/>
        </w:rPr>
        <w:t xml:space="preserve"> </w:t>
      </w:r>
    </w:p>
    <w:p w:rsidR="004554C5" w:rsidRPr="00C21508" w:rsidRDefault="009529BA" w:rsidP="00A54A3A">
      <w:pPr>
        <w:spacing w:after="240" w:line="360" w:lineRule="auto"/>
        <w:jc w:val="both"/>
        <w:rPr>
          <w:rStyle w:val="bumpedfont15"/>
          <w:rFonts w:ascii="Times New Roman" w:hAnsi="Times New Roman" w:cs="Times New Roman"/>
          <w:color w:val="000000" w:themeColor="text1"/>
          <w:sz w:val="24"/>
          <w:szCs w:val="24"/>
          <w:shd w:val="clear" w:color="auto" w:fill="FFFFFF"/>
        </w:rPr>
      </w:pPr>
      <w:r w:rsidRPr="00C21508">
        <w:rPr>
          <w:rFonts w:ascii="Times New Roman" w:hAnsi="Times New Roman" w:cs="Times New Roman"/>
          <w:color w:val="000000" w:themeColor="text1"/>
          <w:sz w:val="24"/>
          <w:szCs w:val="24"/>
        </w:rPr>
        <w:t xml:space="preserve">A escolha deste tema resulta, de um conjunto de motivações pessoais, nomeadamente o facto de </w:t>
      </w:r>
      <w:r w:rsidRPr="00C21508">
        <w:rPr>
          <w:rStyle w:val="bumpedfont15"/>
          <w:rFonts w:ascii="Times New Roman" w:hAnsi="Times New Roman" w:cs="Times New Roman"/>
          <w:color w:val="000000" w:themeColor="text1"/>
          <w:sz w:val="24"/>
          <w:szCs w:val="24"/>
          <w:shd w:val="clear" w:color="auto" w:fill="FFFFFF"/>
        </w:rPr>
        <w:t>promover engajamento e motivação na aprendizagem, facilitar a organização e estruturação das tarefas, estimular o desenvolvimento de habilidades de auto-regulação, promover a inclusão e valorização da diversidade.</w:t>
      </w:r>
    </w:p>
    <w:p w:rsidR="00B71A23" w:rsidRPr="00C21508" w:rsidRDefault="00B71A23" w:rsidP="007368F2">
      <w:p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O presente projecto de intervenção surge no</w:t>
      </w:r>
      <w:r w:rsidRPr="00C21508">
        <w:rPr>
          <w:rFonts w:ascii="Times New Roman" w:hAnsi="Times New Roman" w:cs="Times New Roman"/>
          <w:color w:val="000000" w:themeColor="text1"/>
          <w:kern w:val="2"/>
          <w:sz w:val="24"/>
          <w:szCs w:val="24"/>
          <w:lang w:eastAsia="pt-BR"/>
        </w:rPr>
        <w:t xml:space="preserve"> âmbito da realização das práticas e estágio em Educação de Infância durante os 4 anos de formação, no Centro Infantil Villas, onde</w:t>
      </w:r>
      <w:r w:rsidRPr="00C21508">
        <w:rPr>
          <w:rFonts w:ascii="Times New Roman" w:hAnsi="Times New Roman" w:cs="Times New Roman"/>
          <w:color w:val="000000" w:themeColor="text1"/>
          <w:sz w:val="24"/>
          <w:szCs w:val="24"/>
        </w:rPr>
        <w:t xml:space="preserve"> durante </w:t>
      </w:r>
      <w:r w:rsidR="007368F2" w:rsidRPr="00C21508">
        <w:rPr>
          <w:rFonts w:ascii="Times New Roman" w:hAnsi="Times New Roman" w:cs="Times New Roman"/>
          <w:color w:val="000000" w:themeColor="text1"/>
          <w:sz w:val="24"/>
          <w:szCs w:val="24"/>
        </w:rPr>
        <w:t>esse processo</w:t>
      </w:r>
      <w:r w:rsidR="007368F2" w:rsidRPr="00C21508">
        <w:rPr>
          <w:rFonts w:ascii="Times New Roman" w:hAnsi="Times New Roman" w:cs="Times New Roman"/>
          <w:color w:val="000000" w:themeColor="text1"/>
          <w:kern w:val="2"/>
          <w:sz w:val="24"/>
          <w:szCs w:val="24"/>
          <w:lang w:eastAsia="pt-BR"/>
        </w:rPr>
        <w:t xml:space="preserve"> fez-se observação de algumas actividades dirigidas como conhecimento do mundo e actividade de linguagem que surgiu o interesse pelo tema de </w:t>
      </w:r>
      <w:r w:rsidR="007368F2" w:rsidRPr="00C21508">
        <w:rPr>
          <w:rFonts w:ascii="Times New Roman" w:hAnsi="Times New Roman" w:cs="Times New Roman"/>
          <w:color w:val="000000" w:themeColor="text1"/>
          <w:sz w:val="24"/>
          <w:szCs w:val="24"/>
        </w:rPr>
        <w:t xml:space="preserve">produção e utilização de materiais didácticos para aprendizagem das crianças hiperactivas </w:t>
      </w:r>
    </w:p>
    <w:p w:rsidR="004554C5" w:rsidRPr="00C21508" w:rsidRDefault="004554C5" w:rsidP="007368F2">
      <w:pPr>
        <w:pStyle w:val="s8"/>
        <w:spacing w:before="0" w:beforeAutospacing="0" w:after="240" w:afterAutospacing="0" w:line="360" w:lineRule="auto"/>
        <w:jc w:val="both"/>
        <w:rPr>
          <w:color w:val="000000" w:themeColor="text1"/>
        </w:rPr>
      </w:pPr>
      <w:r w:rsidRPr="00C21508">
        <w:rPr>
          <w:rStyle w:val="bumpedfont15"/>
          <w:color w:val="000000" w:themeColor="text1"/>
        </w:rPr>
        <w:t>O projecto é importante na medida em que serve de uma proposta para realização de um  projecto de intervenção e aquisição de grau académico de Licenciatura em Educação de Infância com Habilitação em Gestão e Administração de Instituições de Desenvolvimento Primeira Infância (DPI), e servirá também como base para a efectivação de arquivos científicos bem como para a realização de monografia por parte dos estudantes.</w:t>
      </w:r>
    </w:p>
    <w:p w:rsidR="009529BA" w:rsidRPr="00C21508" w:rsidRDefault="004554C5" w:rsidP="00A54A3A">
      <w:pPr>
        <w:spacing w:before="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A nível académico,</w:t>
      </w:r>
      <w:r w:rsidR="009529BA" w:rsidRPr="00C21508">
        <w:rPr>
          <w:rFonts w:ascii="Times New Roman" w:hAnsi="Times New Roman" w:cs="Times New Roman"/>
          <w:color w:val="000000" w:themeColor="text1"/>
          <w:sz w:val="24"/>
          <w:szCs w:val="24"/>
        </w:rPr>
        <w:t xml:space="preserve"> é um tema relevante no âmbito académico, uma vez que aborda a necessidade de adaptação dos recursos educacionais para atender às características específicas dessas crianças. Este projecto vai contribuir para o avanço do conhecimento sobre estratégias pedagógicas e recursos educacionais inclusivos, promovendo a melhoria da qualidade da educação para crianças com dificuldades de aprendizagem.</w:t>
      </w:r>
    </w:p>
    <w:p w:rsidR="009529BA" w:rsidRPr="00C21508" w:rsidRDefault="009529BA" w:rsidP="00A54A3A">
      <w:pPr>
        <w:spacing w:before="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Para os educadores, com a implementação </w:t>
      </w:r>
      <w:r w:rsidR="00D65DC6" w:rsidRPr="00C21508">
        <w:rPr>
          <w:rFonts w:ascii="Times New Roman" w:hAnsi="Times New Roman" w:cs="Times New Roman"/>
          <w:color w:val="000000" w:themeColor="text1"/>
          <w:sz w:val="24"/>
          <w:szCs w:val="24"/>
        </w:rPr>
        <w:t>da</w:t>
      </w:r>
      <w:r w:rsidRPr="00C21508">
        <w:rPr>
          <w:rFonts w:ascii="Times New Roman" w:hAnsi="Times New Roman" w:cs="Times New Roman"/>
          <w:color w:val="000000" w:themeColor="text1"/>
          <w:sz w:val="24"/>
          <w:szCs w:val="24"/>
        </w:rPr>
        <w:t xml:space="preserve"> </w:t>
      </w:r>
      <w:r w:rsidR="00D65DC6" w:rsidRPr="00C21508">
        <w:rPr>
          <w:rFonts w:ascii="Times New Roman" w:hAnsi="Times New Roman" w:cs="Times New Roman"/>
          <w:color w:val="000000" w:themeColor="text1"/>
          <w:sz w:val="24"/>
          <w:szCs w:val="24"/>
        </w:rPr>
        <w:t>produção e utilização</w:t>
      </w:r>
      <w:r w:rsidRPr="00C21508">
        <w:rPr>
          <w:rFonts w:ascii="Times New Roman" w:hAnsi="Times New Roman" w:cs="Times New Roman"/>
          <w:color w:val="000000" w:themeColor="text1"/>
          <w:sz w:val="24"/>
          <w:szCs w:val="24"/>
        </w:rPr>
        <w:t xml:space="preserve"> de materiais didácticos para a aprendizagem de crianças hiperactivas no centro infantil é fundamental </w:t>
      </w:r>
      <w:r w:rsidR="00D65DC6" w:rsidRPr="00C21508">
        <w:rPr>
          <w:rFonts w:ascii="Times New Roman" w:hAnsi="Times New Roman" w:cs="Times New Roman"/>
          <w:color w:val="000000" w:themeColor="text1"/>
          <w:sz w:val="24"/>
          <w:szCs w:val="24"/>
        </w:rPr>
        <w:t>na promoção da</w:t>
      </w:r>
      <w:r w:rsidRPr="00C21508">
        <w:rPr>
          <w:rFonts w:ascii="Times New Roman" w:hAnsi="Times New Roman" w:cs="Times New Roman"/>
          <w:color w:val="000000" w:themeColor="text1"/>
          <w:sz w:val="24"/>
          <w:szCs w:val="24"/>
        </w:rPr>
        <w:t xml:space="preserve"> inclusão, melhorar o processo de ensino-aprendizagem, engajar as crianças, desenvolver habilidades de auto-regulação e capacitar os educadores. Essa abordagem contribui para proporcionar uma educação de qualidade e igualdade de oportunidades para todas as crianças</w:t>
      </w:r>
      <w:r w:rsidR="007368F2" w:rsidRPr="00C21508">
        <w:rPr>
          <w:rFonts w:ascii="Times New Roman" w:hAnsi="Times New Roman" w:cs="Times New Roman"/>
          <w:color w:val="000000" w:themeColor="text1"/>
          <w:sz w:val="24"/>
          <w:szCs w:val="24"/>
        </w:rPr>
        <w:t>.</w:t>
      </w:r>
    </w:p>
    <w:p w:rsidR="009529BA" w:rsidRPr="00C21508" w:rsidRDefault="009529BA" w:rsidP="00A54A3A">
      <w:pPr>
        <w:spacing w:line="360" w:lineRule="auto"/>
        <w:jc w:val="both"/>
        <w:rPr>
          <w:rFonts w:ascii="Times New Roman" w:hAnsi="Times New Roman" w:cs="Times New Roman"/>
          <w:color w:val="000000" w:themeColor="text1"/>
          <w:sz w:val="24"/>
          <w:szCs w:val="24"/>
        </w:rPr>
      </w:pPr>
    </w:p>
    <w:p w:rsidR="009529BA" w:rsidRPr="00C21508" w:rsidRDefault="009529BA" w:rsidP="00A54A3A">
      <w:pPr>
        <w:spacing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No contexto profissional, é uma questão relevante para educadores, pedagogos e profissionais da área da educação especial. O desenvolvimento de recursos educacionais adaptados e eficazes pode auxiliar os profissionais no planejamento e implementação de práticas pedagógicas inclusivas, proporcionando um ambiente de aprendizagem mais acessível e estimulante para as crianç</w:t>
      </w:r>
      <w:r w:rsidR="00D65DC6" w:rsidRPr="00C21508">
        <w:rPr>
          <w:rFonts w:ascii="Times New Roman" w:hAnsi="Times New Roman" w:cs="Times New Roman"/>
          <w:color w:val="000000" w:themeColor="text1"/>
          <w:sz w:val="24"/>
          <w:szCs w:val="24"/>
        </w:rPr>
        <w:t xml:space="preserve">as hiperactivas. </w:t>
      </w:r>
    </w:p>
    <w:p w:rsidR="009529BA" w:rsidRPr="00C21508" w:rsidRDefault="00A54A3A" w:rsidP="005F2438">
      <w:pPr>
        <w:pStyle w:val="Ttulo2"/>
        <w:numPr>
          <w:ilvl w:val="1"/>
          <w:numId w:val="31"/>
        </w:numPr>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lastRenderedPageBreak/>
        <w:t xml:space="preserve"> </w:t>
      </w:r>
      <w:bookmarkStart w:id="30" w:name="_Toc165840650"/>
      <w:r w:rsidR="009529BA" w:rsidRPr="00C21508">
        <w:rPr>
          <w:rFonts w:ascii="Times New Roman" w:hAnsi="Times New Roman" w:cs="Times New Roman"/>
          <w:color w:val="000000" w:themeColor="text1"/>
          <w:sz w:val="24"/>
          <w:szCs w:val="24"/>
        </w:rPr>
        <w:t>Objectivos</w:t>
      </w:r>
      <w:bookmarkEnd w:id="30"/>
      <w:r w:rsidR="009529BA" w:rsidRPr="00C21508">
        <w:rPr>
          <w:rFonts w:ascii="Times New Roman" w:hAnsi="Times New Roman" w:cs="Times New Roman"/>
          <w:color w:val="000000" w:themeColor="text1"/>
          <w:sz w:val="24"/>
          <w:szCs w:val="24"/>
        </w:rPr>
        <w:t xml:space="preserve"> </w:t>
      </w:r>
    </w:p>
    <w:p w:rsidR="009529BA" w:rsidRPr="00C21508" w:rsidRDefault="009529BA" w:rsidP="005F2438">
      <w:pPr>
        <w:pStyle w:val="Ttulo3"/>
        <w:numPr>
          <w:ilvl w:val="2"/>
          <w:numId w:val="31"/>
        </w:numPr>
        <w:rPr>
          <w:rFonts w:ascii="Times New Roman" w:hAnsi="Times New Roman" w:cs="Times New Roman"/>
          <w:color w:val="000000" w:themeColor="text1"/>
          <w:sz w:val="24"/>
          <w:szCs w:val="24"/>
        </w:rPr>
      </w:pPr>
      <w:bookmarkStart w:id="31" w:name="_Toc165840651"/>
      <w:r w:rsidRPr="00C21508">
        <w:rPr>
          <w:rFonts w:ascii="Times New Roman" w:hAnsi="Times New Roman" w:cs="Times New Roman"/>
          <w:color w:val="000000" w:themeColor="text1"/>
          <w:sz w:val="24"/>
          <w:szCs w:val="24"/>
        </w:rPr>
        <w:t>Objectivo geral</w:t>
      </w:r>
      <w:bookmarkEnd w:id="31"/>
    </w:p>
    <w:p w:rsidR="009529BA" w:rsidRPr="00C21508" w:rsidRDefault="009529BA" w:rsidP="00A54A3A">
      <w:pPr>
        <w:pStyle w:val="PargrafodaLista"/>
        <w:numPr>
          <w:ilvl w:val="0"/>
          <w:numId w:val="4"/>
        </w:numPr>
        <w:spacing w:line="360" w:lineRule="auto"/>
        <w:jc w:val="both"/>
        <w:rPr>
          <w:rFonts w:ascii="Times New Roman" w:hAnsi="Times New Roman" w:cs="Times New Roman"/>
          <w:color w:val="000000" w:themeColor="text1"/>
          <w:sz w:val="24"/>
          <w:szCs w:val="24"/>
        </w:rPr>
      </w:pPr>
      <w:bookmarkStart w:id="32" w:name="_Toc78810704"/>
      <w:bookmarkStart w:id="33" w:name="_Toc80966210"/>
      <w:bookmarkStart w:id="34" w:name="_Toc85151590"/>
      <w:r w:rsidRPr="00C21508">
        <w:rPr>
          <w:rFonts w:ascii="Times New Roman" w:hAnsi="Times New Roman" w:cs="Times New Roman"/>
          <w:color w:val="000000" w:themeColor="text1"/>
          <w:sz w:val="24"/>
          <w:szCs w:val="24"/>
        </w:rPr>
        <w:t xml:space="preserve">Promover </w:t>
      </w:r>
      <w:r w:rsidR="00D65DC6" w:rsidRPr="00C21508">
        <w:rPr>
          <w:rFonts w:ascii="Times New Roman" w:hAnsi="Times New Roman" w:cs="Times New Roman"/>
          <w:color w:val="000000" w:themeColor="text1"/>
          <w:sz w:val="24"/>
          <w:szCs w:val="24"/>
        </w:rPr>
        <w:t xml:space="preserve">a </w:t>
      </w:r>
      <w:r w:rsidRPr="00C21508">
        <w:rPr>
          <w:rFonts w:ascii="Times New Roman" w:hAnsi="Times New Roman" w:cs="Times New Roman"/>
          <w:color w:val="000000" w:themeColor="text1"/>
          <w:sz w:val="24"/>
          <w:szCs w:val="24"/>
        </w:rPr>
        <w:t>produção</w:t>
      </w:r>
      <w:r w:rsidR="00D65DC6" w:rsidRPr="00C21508">
        <w:rPr>
          <w:rFonts w:ascii="Times New Roman" w:hAnsi="Times New Roman" w:cs="Times New Roman"/>
          <w:color w:val="000000" w:themeColor="text1"/>
          <w:sz w:val="24"/>
          <w:szCs w:val="24"/>
        </w:rPr>
        <w:t xml:space="preserve"> e utilização</w:t>
      </w:r>
      <w:r w:rsidRPr="00C21508">
        <w:rPr>
          <w:rFonts w:ascii="Times New Roman" w:hAnsi="Times New Roman" w:cs="Times New Roman"/>
          <w:color w:val="000000" w:themeColor="text1"/>
          <w:sz w:val="24"/>
          <w:szCs w:val="24"/>
        </w:rPr>
        <w:t xml:space="preserve"> de materiais didácticos para aprendizagem das crianças hiperactivas no centro infantil.</w:t>
      </w:r>
    </w:p>
    <w:p w:rsidR="009529BA" w:rsidRPr="00C21508" w:rsidRDefault="005F2438" w:rsidP="005F2438">
      <w:pPr>
        <w:pStyle w:val="Ttulo3"/>
        <w:numPr>
          <w:ilvl w:val="2"/>
          <w:numId w:val="31"/>
        </w:numPr>
        <w:rPr>
          <w:rFonts w:ascii="Times New Roman" w:hAnsi="Times New Roman" w:cs="Times New Roman"/>
          <w:color w:val="000000" w:themeColor="text1"/>
          <w:sz w:val="24"/>
          <w:szCs w:val="24"/>
        </w:rPr>
      </w:pPr>
      <w:bookmarkStart w:id="35" w:name="_Toc165840652"/>
      <w:bookmarkEnd w:id="32"/>
      <w:bookmarkEnd w:id="33"/>
      <w:bookmarkEnd w:id="34"/>
      <w:r w:rsidRPr="00C21508">
        <w:rPr>
          <w:rFonts w:ascii="Times New Roman" w:hAnsi="Times New Roman" w:cs="Times New Roman"/>
          <w:color w:val="000000" w:themeColor="text1"/>
          <w:sz w:val="24"/>
          <w:szCs w:val="24"/>
        </w:rPr>
        <w:t>Objetivos Específicos</w:t>
      </w:r>
      <w:bookmarkEnd w:id="35"/>
    </w:p>
    <w:p w:rsidR="009529BA" w:rsidRPr="00C21508" w:rsidRDefault="009529BA" w:rsidP="00A54A3A">
      <w:pPr>
        <w:pStyle w:val="PargrafodaLista"/>
        <w:numPr>
          <w:ilvl w:val="0"/>
          <w:numId w:val="2"/>
        </w:numPr>
        <w:spacing w:before="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Apresentar </w:t>
      </w:r>
      <w:r w:rsidR="00D65DC6" w:rsidRPr="00C21508">
        <w:rPr>
          <w:rFonts w:ascii="Times New Roman" w:hAnsi="Times New Roman" w:cs="Times New Roman"/>
          <w:color w:val="000000" w:themeColor="text1"/>
          <w:sz w:val="24"/>
          <w:szCs w:val="24"/>
        </w:rPr>
        <w:t>aos</w:t>
      </w:r>
      <w:r w:rsidRPr="00C21508">
        <w:rPr>
          <w:rFonts w:ascii="Times New Roman" w:hAnsi="Times New Roman" w:cs="Times New Roman"/>
          <w:color w:val="000000" w:themeColor="text1"/>
          <w:sz w:val="24"/>
          <w:szCs w:val="24"/>
        </w:rPr>
        <w:t xml:space="preserve"> </w:t>
      </w:r>
      <w:r w:rsidR="00D65DC6" w:rsidRPr="00C21508">
        <w:rPr>
          <w:rFonts w:ascii="Times New Roman" w:hAnsi="Times New Roman" w:cs="Times New Roman"/>
          <w:color w:val="000000" w:themeColor="text1"/>
          <w:sz w:val="24"/>
          <w:szCs w:val="24"/>
        </w:rPr>
        <w:t xml:space="preserve">educadores </w:t>
      </w:r>
      <w:r w:rsidR="00516D08" w:rsidRPr="00C21508">
        <w:rPr>
          <w:rFonts w:ascii="Times New Roman" w:hAnsi="Times New Roman" w:cs="Times New Roman"/>
          <w:color w:val="000000" w:themeColor="text1"/>
          <w:sz w:val="24"/>
          <w:szCs w:val="24"/>
        </w:rPr>
        <w:t xml:space="preserve">de infância as </w:t>
      </w:r>
      <w:r w:rsidR="00D65DC6" w:rsidRPr="00C21508">
        <w:rPr>
          <w:rFonts w:ascii="Times New Roman" w:hAnsi="Times New Roman" w:cs="Times New Roman"/>
          <w:color w:val="000000" w:themeColor="text1"/>
          <w:sz w:val="24"/>
          <w:szCs w:val="24"/>
        </w:rPr>
        <w:t xml:space="preserve">teorias sobre a </w:t>
      </w:r>
      <w:r w:rsidRPr="00C21508">
        <w:rPr>
          <w:rFonts w:ascii="Times New Roman" w:hAnsi="Times New Roman" w:cs="Times New Roman"/>
          <w:color w:val="000000" w:themeColor="text1"/>
          <w:sz w:val="24"/>
          <w:szCs w:val="24"/>
        </w:rPr>
        <w:t>produção</w:t>
      </w:r>
      <w:r w:rsidR="00D65DC6" w:rsidRPr="00C21508">
        <w:rPr>
          <w:rFonts w:ascii="Times New Roman" w:hAnsi="Times New Roman" w:cs="Times New Roman"/>
          <w:color w:val="000000" w:themeColor="text1"/>
          <w:sz w:val="24"/>
          <w:szCs w:val="24"/>
        </w:rPr>
        <w:t xml:space="preserve"> e utilização</w:t>
      </w:r>
      <w:r w:rsidRPr="00C21508">
        <w:rPr>
          <w:rFonts w:ascii="Times New Roman" w:hAnsi="Times New Roman" w:cs="Times New Roman"/>
          <w:color w:val="000000" w:themeColor="text1"/>
          <w:sz w:val="24"/>
          <w:szCs w:val="24"/>
        </w:rPr>
        <w:t xml:space="preserve"> de materiais didácticos para aprendizagem das crianças hiperactivas;</w:t>
      </w:r>
    </w:p>
    <w:p w:rsidR="009529BA" w:rsidRPr="00C21508" w:rsidRDefault="009529BA" w:rsidP="00A54A3A">
      <w:pPr>
        <w:pStyle w:val="PargrafodaLista"/>
        <w:numPr>
          <w:ilvl w:val="0"/>
          <w:numId w:val="2"/>
        </w:numPr>
        <w:spacing w:before="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Capacitar os educadores em produção </w:t>
      </w:r>
      <w:r w:rsidR="00D65DC6" w:rsidRPr="00C21508">
        <w:rPr>
          <w:rFonts w:ascii="Times New Roman" w:hAnsi="Times New Roman" w:cs="Times New Roman"/>
          <w:color w:val="000000" w:themeColor="text1"/>
          <w:sz w:val="24"/>
          <w:szCs w:val="24"/>
        </w:rPr>
        <w:t xml:space="preserve">e utilização </w:t>
      </w:r>
      <w:r w:rsidRPr="00C21508">
        <w:rPr>
          <w:rFonts w:ascii="Times New Roman" w:hAnsi="Times New Roman" w:cs="Times New Roman"/>
          <w:color w:val="000000" w:themeColor="text1"/>
          <w:sz w:val="24"/>
          <w:szCs w:val="24"/>
        </w:rPr>
        <w:t>de materiais didácticos para aprendizagem das crianças hiperactivas</w:t>
      </w:r>
    </w:p>
    <w:p w:rsidR="00A54A3A" w:rsidRPr="00C21508" w:rsidRDefault="00A54A3A" w:rsidP="00A54A3A">
      <w:pPr>
        <w:pStyle w:val="PargrafodaLista"/>
        <w:numPr>
          <w:ilvl w:val="0"/>
          <w:numId w:val="2"/>
        </w:numPr>
        <w:spacing w:before="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Simular com os educadores a utilização de materiais didácticos para aprendizagem das crianças hiperactivas</w:t>
      </w:r>
    </w:p>
    <w:p w:rsidR="006F2F67" w:rsidRPr="00C21508" w:rsidRDefault="00A54A3A" w:rsidP="00A54A3A">
      <w:pPr>
        <w:pStyle w:val="PargrafodaLista"/>
        <w:numPr>
          <w:ilvl w:val="0"/>
          <w:numId w:val="2"/>
        </w:numPr>
        <w:spacing w:before="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Realizar a</w:t>
      </w:r>
      <w:r w:rsidR="006F2F67" w:rsidRPr="00C21508">
        <w:rPr>
          <w:rFonts w:ascii="Times New Roman" w:hAnsi="Times New Roman" w:cs="Times New Roman"/>
          <w:color w:val="000000" w:themeColor="text1"/>
          <w:sz w:val="24"/>
          <w:szCs w:val="24"/>
        </w:rPr>
        <w:t xml:space="preserve"> monitoria e avaliação das actividades desenvolvidas</w:t>
      </w:r>
    </w:p>
    <w:p w:rsidR="009529BA" w:rsidRPr="00C21508" w:rsidRDefault="009529BA" w:rsidP="00A54A3A">
      <w:pPr>
        <w:spacing w:line="360" w:lineRule="auto"/>
        <w:jc w:val="both"/>
        <w:rPr>
          <w:rFonts w:ascii="Times New Roman" w:hAnsi="Times New Roman" w:cs="Times New Roman"/>
          <w:color w:val="000000" w:themeColor="text1"/>
          <w:sz w:val="24"/>
          <w:szCs w:val="24"/>
        </w:rPr>
      </w:pPr>
    </w:p>
    <w:p w:rsidR="009529BA" w:rsidRPr="00C21508" w:rsidRDefault="009529BA" w:rsidP="00A54A3A">
      <w:pPr>
        <w:spacing w:line="360" w:lineRule="auto"/>
        <w:jc w:val="both"/>
        <w:rPr>
          <w:rFonts w:ascii="Times New Roman" w:hAnsi="Times New Roman" w:cs="Times New Roman"/>
          <w:color w:val="000000" w:themeColor="text1"/>
          <w:sz w:val="24"/>
          <w:szCs w:val="24"/>
        </w:rPr>
      </w:pPr>
    </w:p>
    <w:p w:rsidR="009529BA" w:rsidRPr="00C21508" w:rsidRDefault="009529BA" w:rsidP="00A54A3A">
      <w:pPr>
        <w:spacing w:line="360" w:lineRule="auto"/>
        <w:jc w:val="both"/>
        <w:rPr>
          <w:rFonts w:ascii="Times New Roman" w:hAnsi="Times New Roman" w:cs="Times New Roman"/>
          <w:color w:val="000000" w:themeColor="text1"/>
          <w:sz w:val="24"/>
          <w:szCs w:val="24"/>
        </w:rPr>
      </w:pPr>
    </w:p>
    <w:p w:rsidR="009529BA" w:rsidRPr="00C21508" w:rsidRDefault="009529BA" w:rsidP="00A54A3A">
      <w:pPr>
        <w:spacing w:line="360" w:lineRule="auto"/>
        <w:jc w:val="both"/>
        <w:rPr>
          <w:rFonts w:ascii="Times New Roman" w:hAnsi="Times New Roman" w:cs="Times New Roman"/>
          <w:color w:val="000000" w:themeColor="text1"/>
          <w:sz w:val="24"/>
          <w:szCs w:val="24"/>
        </w:rPr>
      </w:pPr>
    </w:p>
    <w:p w:rsidR="006F2F67" w:rsidRPr="00C21508" w:rsidRDefault="006F2F67" w:rsidP="00A54A3A">
      <w:pPr>
        <w:spacing w:line="360" w:lineRule="auto"/>
        <w:jc w:val="both"/>
        <w:rPr>
          <w:rFonts w:ascii="Times New Roman" w:hAnsi="Times New Roman" w:cs="Times New Roman"/>
          <w:color w:val="000000" w:themeColor="text1"/>
          <w:sz w:val="24"/>
          <w:szCs w:val="24"/>
        </w:rPr>
      </w:pPr>
    </w:p>
    <w:p w:rsidR="006F2F67" w:rsidRPr="00C21508" w:rsidRDefault="006F2F67" w:rsidP="00A54A3A">
      <w:pPr>
        <w:spacing w:line="360" w:lineRule="auto"/>
        <w:jc w:val="both"/>
        <w:rPr>
          <w:rFonts w:ascii="Times New Roman" w:hAnsi="Times New Roman" w:cs="Times New Roman"/>
          <w:color w:val="000000" w:themeColor="text1"/>
          <w:sz w:val="24"/>
          <w:szCs w:val="24"/>
        </w:rPr>
      </w:pPr>
    </w:p>
    <w:p w:rsidR="006F2F67" w:rsidRPr="00C21508" w:rsidRDefault="006F2F67" w:rsidP="00A54A3A">
      <w:pPr>
        <w:spacing w:line="360" w:lineRule="auto"/>
        <w:jc w:val="both"/>
        <w:rPr>
          <w:rFonts w:ascii="Times New Roman" w:hAnsi="Times New Roman" w:cs="Times New Roman"/>
          <w:color w:val="000000" w:themeColor="text1"/>
          <w:sz w:val="24"/>
          <w:szCs w:val="24"/>
        </w:rPr>
      </w:pPr>
    </w:p>
    <w:p w:rsidR="006F2F67" w:rsidRPr="00C21508" w:rsidRDefault="006F2F67" w:rsidP="00A54A3A">
      <w:pPr>
        <w:spacing w:line="360" w:lineRule="auto"/>
        <w:jc w:val="both"/>
        <w:rPr>
          <w:rFonts w:ascii="Times New Roman" w:hAnsi="Times New Roman" w:cs="Times New Roman"/>
          <w:color w:val="000000" w:themeColor="text1"/>
          <w:sz w:val="24"/>
          <w:szCs w:val="24"/>
        </w:rPr>
      </w:pPr>
    </w:p>
    <w:p w:rsidR="006F2F67" w:rsidRPr="00C21508" w:rsidRDefault="006F2F67" w:rsidP="00A54A3A">
      <w:pPr>
        <w:spacing w:line="360" w:lineRule="auto"/>
        <w:jc w:val="both"/>
        <w:rPr>
          <w:rFonts w:ascii="Times New Roman" w:hAnsi="Times New Roman" w:cs="Times New Roman"/>
          <w:color w:val="000000" w:themeColor="text1"/>
          <w:sz w:val="24"/>
          <w:szCs w:val="24"/>
        </w:rPr>
      </w:pPr>
    </w:p>
    <w:p w:rsidR="009529BA" w:rsidRPr="00C21508" w:rsidRDefault="009529BA" w:rsidP="00A54A3A">
      <w:pPr>
        <w:spacing w:line="360" w:lineRule="auto"/>
        <w:jc w:val="both"/>
        <w:rPr>
          <w:rFonts w:ascii="Times New Roman" w:hAnsi="Times New Roman" w:cs="Times New Roman"/>
          <w:color w:val="000000" w:themeColor="text1"/>
          <w:sz w:val="24"/>
          <w:szCs w:val="24"/>
        </w:rPr>
      </w:pPr>
    </w:p>
    <w:p w:rsidR="009529BA" w:rsidRPr="00C21508" w:rsidRDefault="009529BA" w:rsidP="00A54A3A">
      <w:pPr>
        <w:spacing w:line="360" w:lineRule="auto"/>
        <w:jc w:val="both"/>
        <w:rPr>
          <w:rFonts w:ascii="Times New Roman" w:hAnsi="Times New Roman" w:cs="Times New Roman"/>
          <w:color w:val="000000" w:themeColor="text1"/>
          <w:sz w:val="24"/>
          <w:szCs w:val="24"/>
        </w:rPr>
      </w:pPr>
    </w:p>
    <w:p w:rsidR="009529BA" w:rsidRPr="00C21508" w:rsidRDefault="009529BA" w:rsidP="00A54A3A">
      <w:pPr>
        <w:spacing w:line="360" w:lineRule="auto"/>
        <w:jc w:val="both"/>
        <w:rPr>
          <w:rFonts w:ascii="Times New Roman" w:hAnsi="Times New Roman" w:cs="Times New Roman"/>
          <w:color w:val="000000" w:themeColor="text1"/>
          <w:sz w:val="24"/>
          <w:szCs w:val="24"/>
        </w:rPr>
      </w:pPr>
    </w:p>
    <w:p w:rsidR="009529BA" w:rsidRPr="00C21508" w:rsidRDefault="009529BA" w:rsidP="00A54A3A">
      <w:pPr>
        <w:spacing w:line="360" w:lineRule="auto"/>
        <w:jc w:val="both"/>
        <w:rPr>
          <w:rFonts w:ascii="Times New Roman" w:hAnsi="Times New Roman" w:cs="Times New Roman"/>
          <w:color w:val="000000" w:themeColor="text1"/>
          <w:sz w:val="24"/>
          <w:szCs w:val="24"/>
        </w:rPr>
      </w:pPr>
    </w:p>
    <w:p w:rsidR="009529BA" w:rsidRPr="00C21508" w:rsidRDefault="009529BA" w:rsidP="00A54A3A">
      <w:pPr>
        <w:spacing w:line="360" w:lineRule="auto"/>
        <w:jc w:val="both"/>
        <w:rPr>
          <w:rFonts w:ascii="Times New Roman" w:hAnsi="Times New Roman" w:cs="Times New Roman"/>
          <w:color w:val="000000" w:themeColor="text1"/>
          <w:sz w:val="24"/>
          <w:szCs w:val="24"/>
        </w:rPr>
      </w:pPr>
    </w:p>
    <w:p w:rsidR="009529BA" w:rsidRPr="00C21508" w:rsidRDefault="009529BA" w:rsidP="00A54A3A">
      <w:pPr>
        <w:spacing w:line="360" w:lineRule="auto"/>
        <w:jc w:val="both"/>
        <w:rPr>
          <w:rFonts w:ascii="Times New Roman" w:hAnsi="Times New Roman" w:cs="Times New Roman"/>
          <w:color w:val="000000" w:themeColor="text1"/>
          <w:sz w:val="24"/>
          <w:szCs w:val="24"/>
        </w:rPr>
      </w:pPr>
    </w:p>
    <w:p w:rsidR="009529BA" w:rsidRPr="00C21508" w:rsidRDefault="009529BA" w:rsidP="00A54A3A">
      <w:pPr>
        <w:spacing w:line="360" w:lineRule="auto"/>
        <w:jc w:val="both"/>
        <w:rPr>
          <w:rFonts w:ascii="Times New Roman" w:hAnsi="Times New Roman" w:cs="Times New Roman"/>
          <w:color w:val="000000" w:themeColor="text1"/>
          <w:sz w:val="24"/>
          <w:szCs w:val="24"/>
        </w:rPr>
      </w:pPr>
    </w:p>
    <w:p w:rsidR="009529BA" w:rsidRPr="00C21508" w:rsidRDefault="009529BA" w:rsidP="00292C9B">
      <w:pPr>
        <w:pStyle w:val="Ttulo1"/>
        <w:rPr>
          <w:rFonts w:ascii="Times New Roman" w:hAnsi="Times New Roman" w:cs="Times New Roman"/>
          <w:color w:val="000000" w:themeColor="text1"/>
          <w:sz w:val="24"/>
          <w:szCs w:val="24"/>
        </w:rPr>
      </w:pPr>
      <w:bookmarkStart w:id="36" w:name="_Toc165840653"/>
      <w:r w:rsidRPr="00C21508">
        <w:rPr>
          <w:rFonts w:ascii="Times New Roman" w:hAnsi="Times New Roman" w:cs="Times New Roman"/>
          <w:color w:val="000000" w:themeColor="text1"/>
          <w:sz w:val="24"/>
          <w:szCs w:val="24"/>
        </w:rPr>
        <w:lastRenderedPageBreak/>
        <w:t>CAPITULO II</w:t>
      </w:r>
      <w:bookmarkEnd w:id="36"/>
    </w:p>
    <w:p w:rsidR="009529BA" w:rsidRPr="00C21508" w:rsidRDefault="002D1342" w:rsidP="00292C9B">
      <w:pPr>
        <w:pStyle w:val="Ttulo2"/>
        <w:rPr>
          <w:rFonts w:ascii="Times New Roman" w:hAnsi="Times New Roman" w:cs="Times New Roman"/>
          <w:color w:val="000000" w:themeColor="text1"/>
          <w:sz w:val="24"/>
          <w:szCs w:val="24"/>
        </w:rPr>
      </w:pPr>
      <w:bookmarkStart w:id="37" w:name="_Toc165840654"/>
      <w:r>
        <w:rPr>
          <w:rFonts w:ascii="Times New Roman" w:hAnsi="Times New Roman" w:cs="Times New Roman"/>
          <w:color w:val="000000" w:themeColor="text1"/>
          <w:sz w:val="24"/>
          <w:szCs w:val="24"/>
        </w:rPr>
        <w:t>2.1. Fundamentação T</w:t>
      </w:r>
      <w:r w:rsidR="009529BA" w:rsidRPr="00C21508">
        <w:rPr>
          <w:rFonts w:ascii="Times New Roman" w:hAnsi="Times New Roman" w:cs="Times New Roman"/>
          <w:color w:val="000000" w:themeColor="text1"/>
          <w:sz w:val="24"/>
          <w:szCs w:val="24"/>
        </w:rPr>
        <w:t>eórica</w:t>
      </w:r>
      <w:bookmarkEnd w:id="37"/>
      <w:r w:rsidR="009529BA" w:rsidRPr="00C21508">
        <w:rPr>
          <w:rFonts w:ascii="Times New Roman" w:hAnsi="Times New Roman" w:cs="Times New Roman"/>
          <w:color w:val="000000" w:themeColor="text1"/>
          <w:sz w:val="24"/>
          <w:szCs w:val="24"/>
        </w:rPr>
        <w:t xml:space="preserve">  </w:t>
      </w:r>
    </w:p>
    <w:p w:rsidR="006F2F67" w:rsidRPr="00C21508" w:rsidRDefault="006F2F67" w:rsidP="00A54A3A">
      <w:pPr>
        <w:spacing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Para melhor produção e utilização de materiais didácticos para aprendizagem das crianças hiperactivas no centro infantil, irei apresentar em primeiro lugar a conceitualização de matérias didácticos, e os tipos de materiais didácticos, de seguida a produção de material didáctico, a importância do material didáctico, seguimos com a caracterização dos matérias didácticos para crianças hiperactivas</w:t>
      </w:r>
      <w:r w:rsidRPr="00C21508">
        <w:rPr>
          <w:rFonts w:ascii="Times New Roman" w:hAnsi="Times New Roman" w:cs="Times New Roman"/>
          <w:bCs/>
          <w:color w:val="000000" w:themeColor="text1"/>
          <w:sz w:val="24"/>
          <w:szCs w:val="24"/>
        </w:rPr>
        <w:t xml:space="preserve"> e por fim aprendizagem das crianças imperativas e o papel dos materiais didácticos na aprendizagem das crianças hiperactivas</w:t>
      </w:r>
    </w:p>
    <w:p w:rsidR="006F2F67" w:rsidRPr="00C21508" w:rsidRDefault="007368F2" w:rsidP="00292C9B">
      <w:pPr>
        <w:pStyle w:val="Ttulo2"/>
        <w:rPr>
          <w:rFonts w:ascii="Times New Roman" w:hAnsi="Times New Roman" w:cs="Times New Roman"/>
          <w:color w:val="000000" w:themeColor="text1"/>
          <w:sz w:val="24"/>
          <w:szCs w:val="24"/>
        </w:rPr>
      </w:pPr>
      <w:bookmarkStart w:id="38" w:name="_Toc165840655"/>
      <w:r w:rsidRPr="00C21508">
        <w:rPr>
          <w:rFonts w:ascii="Times New Roman" w:hAnsi="Times New Roman" w:cs="Times New Roman"/>
          <w:color w:val="000000" w:themeColor="text1"/>
          <w:sz w:val="24"/>
          <w:szCs w:val="24"/>
        </w:rPr>
        <w:t>2.2</w:t>
      </w:r>
      <w:r w:rsidR="00BA59C7" w:rsidRPr="00C21508">
        <w:rPr>
          <w:rFonts w:ascii="Times New Roman" w:hAnsi="Times New Roman" w:cs="Times New Roman"/>
          <w:color w:val="000000" w:themeColor="text1"/>
          <w:sz w:val="24"/>
          <w:szCs w:val="24"/>
        </w:rPr>
        <w:t xml:space="preserve">. </w:t>
      </w:r>
      <w:r w:rsidR="002D1342">
        <w:rPr>
          <w:rFonts w:ascii="Times New Roman" w:hAnsi="Times New Roman" w:cs="Times New Roman"/>
          <w:color w:val="000000" w:themeColor="text1"/>
          <w:sz w:val="24"/>
          <w:szCs w:val="24"/>
        </w:rPr>
        <w:t>Matérias D</w:t>
      </w:r>
      <w:r w:rsidR="004554C5" w:rsidRPr="00C21508">
        <w:rPr>
          <w:rFonts w:ascii="Times New Roman" w:hAnsi="Times New Roman" w:cs="Times New Roman"/>
          <w:color w:val="000000" w:themeColor="text1"/>
          <w:sz w:val="24"/>
          <w:szCs w:val="24"/>
        </w:rPr>
        <w:t>idácticos</w:t>
      </w:r>
      <w:bookmarkEnd w:id="38"/>
    </w:p>
    <w:p w:rsidR="0002144D" w:rsidRPr="00C21508" w:rsidRDefault="0002144D" w:rsidP="00B71A23">
      <w:pPr>
        <w:spacing w:after="240" w:line="360" w:lineRule="auto"/>
        <w:jc w:val="both"/>
        <w:rPr>
          <w:rFonts w:ascii="Times New Roman" w:hAnsi="Times New Roman" w:cs="Times New Roman"/>
          <w:b/>
          <w:color w:val="000000" w:themeColor="text1"/>
          <w:sz w:val="24"/>
          <w:szCs w:val="24"/>
        </w:rPr>
      </w:pPr>
      <w:r w:rsidRPr="00C21508">
        <w:rPr>
          <w:rFonts w:ascii="Times New Roman" w:hAnsi="Times New Roman" w:cs="Times New Roman"/>
          <w:color w:val="000000" w:themeColor="text1"/>
          <w:sz w:val="24"/>
          <w:szCs w:val="24"/>
        </w:rPr>
        <w:t>Segundo RANGEL (2005), Qual</w:t>
      </w:r>
      <w:r w:rsidR="00911E70" w:rsidRPr="00C21508">
        <w:rPr>
          <w:rFonts w:ascii="Times New Roman" w:hAnsi="Times New Roman" w:cs="Times New Roman"/>
          <w:color w:val="000000" w:themeColor="text1"/>
          <w:sz w:val="24"/>
          <w:szCs w:val="24"/>
        </w:rPr>
        <w:t xml:space="preserve">quer instrumento que utilize-se </w:t>
      </w:r>
      <w:r w:rsidRPr="00C21508">
        <w:rPr>
          <w:rFonts w:ascii="Times New Roman" w:hAnsi="Times New Roman" w:cs="Times New Roman"/>
          <w:color w:val="000000" w:themeColor="text1"/>
          <w:sz w:val="24"/>
          <w:szCs w:val="24"/>
        </w:rPr>
        <w:t xml:space="preserve">para fins de ensino/aprendizagem é um material didático. A caneta que o educador aponta para as </w:t>
      </w:r>
      <w:r w:rsidR="00BA59C7" w:rsidRPr="00C21508">
        <w:rPr>
          <w:rFonts w:ascii="Times New Roman" w:hAnsi="Times New Roman" w:cs="Times New Roman"/>
          <w:color w:val="000000" w:themeColor="text1"/>
          <w:sz w:val="24"/>
          <w:szCs w:val="24"/>
        </w:rPr>
        <w:t>crianças</w:t>
      </w:r>
      <w:r w:rsidRPr="00C21508">
        <w:rPr>
          <w:rFonts w:ascii="Times New Roman" w:hAnsi="Times New Roman" w:cs="Times New Roman"/>
          <w:color w:val="000000" w:themeColor="text1"/>
          <w:sz w:val="24"/>
          <w:szCs w:val="24"/>
        </w:rPr>
        <w:t>, para exemplificar o que seria um referente possível para a palavra caneta, funciona, nessa hora, como material didático. Assim co</w:t>
      </w:r>
      <w:r w:rsidR="00BA59C7" w:rsidRPr="00C21508">
        <w:rPr>
          <w:rFonts w:ascii="Times New Roman" w:hAnsi="Times New Roman" w:cs="Times New Roman"/>
          <w:color w:val="000000" w:themeColor="text1"/>
          <w:sz w:val="24"/>
          <w:szCs w:val="24"/>
        </w:rPr>
        <w:t xml:space="preserve">mo o globo terrestre, em que a educadora </w:t>
      </w:r>
      <w:r w:rsidRPr="00C21508">
        <w:rPr>
          <w:rFonts w:ascii="Times New Roman" w:hAnsi="Times New Roman" w:cs="Times New Roman"/>
          <w:color w:val="000000" w:themeColor="text1"/>
          <w:sz w:val="24"/>
          <w:szCs w:val="24"/>
        </w:rPr>
        <w:t>indica, circulando com o dedo, a localização exata</w:t>
      </w:r>
      <w:r w:rsidR="00BA59C7" w:rsidRPr="00C21508">
        <w:rPr>
          <w:rFonts w:ascii="Times New Roman" w:hAnsi="Times New Roman" w:cs="Times New Roman"/>
          <w:color w:val="000000" w:themeColor="text1"/>
          <w:sz w:val="24"/>
          <w:szCs w:val="24"/>
        </w:rPr>
        <w:t xml:space="preserve"> de </w:t>
      </w:r>
      <w:r w:rsidR="00911E70" w:rsidRPr="00C21508">
        <w:rPr>
          <w:rFonts w:ascii="Times New Roman" w:hAnsi="Times New Roman" w:cs="Times New Roman"/>
          <w:color w:val="000000" w:themeColor="text1"/>
          <w:sz w:val="24"/>
          <w:szCs w:val="24"/>
        </w:rPr>
        <w:t>Moçambique, o</w:t>
      </w:r>
      <w:r w:rsidRPr="00C21508">
        <w:rPr>
          <w:rFonts w:ascii="Times New Roman" w:hAnsi="Times New Roman" w:cs="Times New Roman"/>
          <w:color w:val="000000" w:themeColor="text1"/>
          <w:sz w:val="24"/>
          <w:szCs w:val="24"/>
        </w:rPr>
        <w:t>u a</w:t>
      </w:r>
      <w:r w:rsidR="00A25102" w:rsidRPr="00C21508">
        <w:rPr>
          <w:rFonts w:ascii="Times New Roman" w:hAnsi="Times New Roman" w:cs="Times New Roman"/>
          <w:color w:val="000000" w:themeColor="text1"/>
          <w:sz w:val="24"/>
          <w:szCs w:val="24"/>
        </w:rPr>
        <w:t xml:space="preserve"> prancha em tamanho gigante que pendurada</w:t>
      </w:r>
      <w:r w:rsidRPr="00C21508">
        <w:rPr>
          <w:rFonts w:ascii="Times New Roman" w:hAnsi="Times New Roman" w:cs="Times New Roman"/>
          <w:color w:val="000000" w:themeColor="text1"/>
          <w:sz w:val="24"/>
          <w:szCs w:val="24"/>
        </w:rPr>
        <w:t xml:space="preserve"> na parede da sala</w:t>
      </w:r>
      <w:r w:rsidR="00A25102" w:rsidRPr="00C21508">
        <w:rPr>
          <w:rFonts w:ascii="Times New Roman" w:hAnsi="Times New Roman" w:cs="Times New Roman"/>
          <w:color w:val="000000" w:themeColor="text1"/>
          <w:sz w:val="24"/>
          <w:szCs w:val="24"/>
        </w:rPr>
        <w:t xml:space="preserve"> de actividades</w:t>
      </w:r>
      <w:r w:rsidRPr="00C21508">
        <w:rPr>
          <w:rFonts w:ascii="Times New Roman" w:hAnsi="Times New Roman" w:cs="Times New Roman"/>
          <w:color w:val="000000" w:themeColor="text1"/>
          <w:sz w:val="24"/>
          <w:szCs w:val="24"/>
        </w:rPr>
        <w:t>, mostra de que órgãos o aparelho digestivo se compõe, o que, por sua vez, está explicado em detalhes no livro de Ciências.</w:t>
      </w:r>
    </w:p>
    <w:p w:rsidR="00107D0B" w:rsidRPr="00C21508" w:rsidRDefault="00107D0B" w:rsidP="00B71A23">
      <w:p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Para LORENZATO (</w:t>
      </w:r>
      <w:r w:rsidR="00712872" w:rsidRPr="00C21508">
        <w:rPr>
          <w:rFonts w:ascii="Times New Roman" w:hAnsi="Times New Roman" w:cs="Times New Roman"/>
          <w:color w:val="000000" w:themeColor="text1"/>
          <w:sz w:val="24"/>
          <w:szCs w:val="24"/>
        </w:rPr>
        <w:t>2006), o termo</w:t>
      </w:r>
      <w:r w:rsidRPr="00C21508">
        <w:rPr>
          <w:rFonts w:ascii="Times New Roman" w:hAnsi="Times New Roman" w:cs="Times New Roman"/>
          <w:color w:val="000000" w:themeColor="text1"/>
          <w:sz w:val="24"/>
          <w:szCs w:val="24"/>
        </w:rPr>
        <w:t xml:space="preserve"> material </w:t>
      </w:r>
      <w:r w:rsidR="00692417" w:rsidRPr="00C21508">
        <w:rPr>
          <w:rFonts w:ascii="Times New Roman" w:hAnsi="Times New Roman" w:cs="Times New Roman"/>
          <w:color w:val="000000" w:themeColor="text1"/>
          <w:sz w:val="24"/>
          <w:szCs w:val="24"/>
        </w:rPr>
        <w:t>didáctico refere-se</w:t>
      </w:r>
      <w:r w:rsidRPr="00C21508">
        <w:rPr>
          <w:rFonts w:ascii="Times New Roman" w:hAnsi="Times New Roman" w:cs="Times New Roman"/>
          <w:color w:val="000000" w:themeColor="text1"/>
          <w:sz w:val="24"/>
          <w:szCs w:val="24"/>
        </w:rPr>
        <w:t xml:space="preserve"> </w:t>
      </w:r>
      <w:proofErr w:type="gramStart"/>
      <w:r w:rsidR="00712872" w:rsidRPr="00C21508">
        <w:rPr>
          <w:rFonts w:ascii="Times New Roman" w:hAnsi="Times New Roman" w:cs="Times New Roman"/>
          <w:color w:val="000000" w:themeColor="text1"/>
          <w:sz w:val="24"/>
          <w:szCs w:val="24"/>
        </w:rPr>
        <w:t>aos matérias</w:t>
      </w:r>
      <w:proofErr w:type="gramEnd"/>
      <w:r w:rsidRPr="00C21508">
        <w:rPr>
          <w:rFonts w:ascii="Times New Roman" w:hAnsi="Times New Roman" w:cs="Times New Roman"/>
          <w:color w:val="000000" w:themeColor="text1"/>
          <w:sz w:val="24"/>
          <w:szCs w:val="24"/>
        </w:rPr>
        <w:t xml:space="preserve"> concretos, considerando material como qualquer instrumento </w:t>
      </w:r>
      <w:r w:rsidR="00712872" w:rsidRPr="00C21508">
        <w:rPr>
          <w:rFonts w:ascii="Times New Roman" w:hAnsi="Times New Roman" w:cs="Times New Roman"/>
          <w:color w:val="000000" w:themeColor="text1"/>
          <w:sz w:val="24"/>
          <w:szCs w:val="24"/>
        </w:rPr>
        <w:t>útil</w:t>
      </w:r>
      <w:r w:rsidRPr="00C21508">
        <w:rPr>
          <w:rFonts w:ascii="Times New Roman" w:hAnsi="Times New Roman" w:cs="Times New Roman"/>
          <w:color w:val="000000" w:themeColor="text1"/>
          <w:sz w:val="24"/>
          <w:szCs w:val="24"/>
        </w:rPr>
        <w:t xml:space="preserve"> ao processo de </w:t>
      </w:r>
      <w:r w:rsidR="00712872" w:rsidRPr="00C21508">
        <w:rPr>
          <w:rFonts w:ascii="Times New Roman" w:hAnsi="Times New Roman" w:cs="Times New Roman"/>
          <w:color w:val="000000" w:themeColor="text1"/>
          <w:sz w:val="24"/>
          <w:szCs w:val="24"/>
        </w:rPr>
        <w:t xml:space="preserve">ensino-aprendizagem. </w:t>
      </w:r>
      <w:proofErr w:type="gramStart"/>
      <w:r w:rsidR="00712872" w:rsidRPr="00C21508">
        <w:rPr>
          <w:rFonts w:ascii="Times New Roman" w:hAnsi="Times New Roman" w:cs="Times New Roman"/>
          <w:color w:val="000000" w:themeColor="text1"/>
          <w:sz w:val="24"/>
          <w:szCs w:val="24"/>
        </w:rPr>
        <w:t>Os matérias</w:t>
      </w:r>
      <w:proofErr w:type="gramEnd"/>
      <w:r w:rsidR="00712872" w:rsidRPr="00C21508">
        <w:rPr>
          <w:rFonts w:ascii="Times New Roman" w:hAnsi="Times New Roman" w:cs="Times New Roman"/>
          <w:color w:val="000000" w:themeColor="text1"/>
          <w:sz w:val="24"/>
          <w:szCs w:val="24"/>
        </w:rPr>
        <w:t xml:space="preserve"> didácticos são caracterizados pelo envolvimento físico das crianças </w:t>
      </w:r>
      <w:r w:rsidR="00692417" w:rsidRPr="00C21508">
        <w:rPr>
          <w:rFonts w:ascii="Times New Roman" w:hAnsi="Times New Roman" w:cs="Times New Roman"/>
          <w:color w:val="000000" w:themeColor="text1"/>
          <w:sz w:val="24"/>
          <w:szCs w:val="24"/>
        </w:rPr>
        <w:t>com o</w:t>
      </w:r>
      <w:r w:rsidR="00712872" w:rsidRPr="00C21508">
        <w:rPr>
          <w:rFonts w:ascii="Times New Roman" w:hAnsi="Times New Roman" w:cs="Times New Roman"/>
          <w:color w:val="000000" w:themeColor="text1"/>
          <w:sz w:val="24"/>
          <w:szCs w:val="24"/>
        </w:rPr>
        <w:t xml:space="preserve"> objectivo de promover a aprendizagem.</w:t>
      </w:r>
    </w:p>
    <w:p w:rsidR="00107D0B" w:rsidRPr="00C21508" w:rsidRDefault="00107D0B" w:rsidP="00B71A23">
      <w:p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BEZERRA (1962), por sua vez, destaca que o material </w:t>
      </w:r>
      <w:r w:rsidR="00712872" w:rsidRPr="00C21508">
        <w:rPr>
          <w:rFonts w:ascii="Times New Roman" w:hAnsi="Times New Roman" w:cs="Times New Roman"/>
          <w:color w:val="000000" w:themeColor="text1"/>
          <w:sz w:val="24"/>
          <w:szCs w:val="24"/>
        </w:rPr>
        <w:t>didáctico</w:t>
      </w:r>
      <w:r w:rsidRPr="00C21508">
        <w:rPr>
          <w:rFonts w:ascii="Times New Roman" w:hAnsi="Times New Roman" w:cs="Times New Roman"/>
          <w:color w:val="000000" w:themeColor="text1"/>
          <w:sz w:val="24"/>
          <w:szCs w:val="24"/>
        </w:rPr>
        <w:t xml:space="preserve"> é todo e qualquer acessório usado pelo educador para realizar a aprendizagem. São, pois, materiais </w:t>
      </w:r>
      <w:r w:rsidR="00712872" w:rsidRPr="00C21508">
        <w:rPr>
          <w:rFonts w:ascii="Times New Roman" w:hAnsi="Times New Roman" w:cs="Times New Roman"/>
          <w:color w:val="000000" w:themeColor="text1"/>
          <w:sz w:val="24"/>
          <w:szCs w:val="24"/>
        </w:rPr>
        <w:t>didácticos</w:t>
      </w:r>
      <w:r w:rsidRPr="00C21508">
        <w:rPr>
          <w:rFonts w:ascii="Times New Roman" w:hAnsi="Times New Roman" w:cs="Times New Roman"/>
          <w:color w:val="000000" w:themeColor="text1"/>
          <w:sz w:val="24"/>
          <w:szCs w:val="24"/>
        </w:rPr>
        <w:t>: o quadro-negro, o giz, o apagador, os livros,</w:t>
      </w:r>
      <w:r w:rsidR="00712872" w:rsidRPr="00C21508">
        <w:rPr>
          <w:rFonts w:ascii="Times New Roman" w:hAnsi="Times New Roman" w:cs="Times New Roman"/>
          <w:color w:val="000000" w:themeColor="text1"/>
          <w:sz w:val="24"/>
          <w:szCs w:val="24"/>
        </w:rPr>
        <w:t xml:space="preserve"> instrumentos, os aparelhos e todo meio audiovisual usado pelo educador ou crianças durante a aprendizagem.</w:t>
      </w:r>
    </w:p>
    <w:p w:rsidR="00712872" w:rsidRPr="00C21508" w:rsidRDefault="00516D08" w:rsidP="00B71A23">
      <w:p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Concordo com os autores</w:t>
      </w:r>
      <w:r w:rsidR="00692417" w:rsidRPr="00C21508">
        <w:rPr>
          <w:rFonts w:ascii="Times New Roman" w:hAnsi="Times New Roman" w:cs="Times New Roman"/>
          <w:color w:val="000000" w:themeColor="text1"/>
          <w:sz w:val="24"/>
          <w:szCs w:val="24"/>
        </w:rPr>
        <w:t xml:space="preserve">, </w:t>
      </w:r>
      <w:r w:rsidRPr="00C21508">
        <w:rPr>
          <w:rFonts w:ascii="Times New Roman" w:hAnsi="Times New Roman" w:cs="Times New Roman"/>
          <w:color w:val="000000" w:themeColor="text1"/>
          <w:sz w:val="24"/>
          <w:szCs w:val="24"/>
        </w:rPr>
        <w:t xml:space="preserve">porque ambos </w:t>
      </w:r>
      <w:r w:rsidR="00692417" w:rsidRPr="00C21508">
        <w:rPr>
          <w:rFonts w:ascii="Times New Roman" w:hAnsi="Times New Roman" w:cs="Times New Roman"/>
          <w:color w:val="000000" w:themeColor="text1"/>
          <w:sz w:val="24"/>
          <w:szCs w:val="24"/>
        </w:rPr>
        <w:t>defendem que o material didáctico engloba uma ampla gama de recursos, desde materiais concretos utilizados para promover a aprendizagem até acessórios e instrumentos utilizados pelo educador e pelas crianças durante o processo educativo. Além disso, destacam a importância dos materiais manipuláveis, que permitem às crianças interagir de forma sensorial e exploratória, facilitando o processo de compreensão e aprendizagem.</w:t>
      </w:r>
    </w:p>
    <w:p w:rsidR="00422ADC" w:rsidRPr="00C21508" w:rsidRDefault="007368F2" w:rsidP="00292C9B">
      <w:pPr>
        <w:pStyle w:val="Ttulo2"/>
        <w:rPr>
          <w:rFonts w:ascii="Times New Roman" w:hAnsi="Times New Roman" w:cs="Times New Roman"/>
          <w:color w:val="000000" w:themeColor="text1"/>
          <w:sz w:val="24"/>
          <w:szCs w:val="24"/>
        </w:rPr>
      </w:pPr>
      <w:bookmarkStart w:id="39" w:name="_Toc165840656"/>
      <w:r w:rsidRPr="00C21508">
        <w:rPr>
          <w:rFonts w:ascii="Times New Roman" w:hAnsi="Times New Roman" w:cs="Times New Roman"/>
          <w:color w:val="000000" w:themeColor="text1"/>
          <w:sz w:val="24"/>
          <w:szCs w:val="24"/>
        </w:rPr>
        <w:lastRenderedPageBreak/>
        <w:t xml:space="preserve">2.3. </w:t>
      </w:r>
      <w:r w:rsidR="002D1342">
        <w:rPr>
          <w:rFonts w:ascii="Times New Roman" w:hAnsi="Times New Roman" w:cs="Times New Roman"/>
          <w:color w:val="000000" w:themeColor="text1"/>
          <w:sz w:val="24"/>
          <w:szCs w:val="24"/>
        </w:rPr>
        <w:t>Tipos de Material D</w:t>
      </w:r>
      <w:r w:rsidR="00516D08" w:rsidRPr="00C21508">
        <w:rPr>
          <w:rFonts w:ascii="Times New Roman" w:hAnsi="Times New Roman" w:cs="Times New Roman"/>
          <w:color w:val="000000" w:themeColor="text1"/>
          <w:sz w:val="24"/>
          <w:szCs w:val="24"/>
        </w:rPr>
        <w:t>idáctico</w:t>
      </w:r>
      <w:bookmarkEnd w:id="39"/>
    </w:p>
    <w:p w:rsidR="00422ADC" w:rsidRPr="00C21508" w:rsidRDefault="002D1342" w:rsidP="00B71A23">
      <w:pPr>
        <w:spacing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Os tipos de materiais didácticos que são comumente utilizados em contextos educacionais para auxiliarem</w:t>
      </w:r>
      <w:r w:rsidR="00422ADC" w:rsidRPr="00C21508">
        <w:rPr>
          <w:rFonts w:ascii="Times New Roman" w:hAnsi="Times New Roman" w:cs="Times New Roman"/>
          <w:color w:val="000000" w:themeColor="text1"/>
          <w:sz w:val="24"/>
          <w:szCs w:val="24"/>
        </w:rPr>
        <w:t xml:space="preserve"> no processo de </w:t>
      </w:r>
      <w:r w:rsidR="00516D08" w:rsidRPr="00C21508">
        <w:rPr>
          <w:rFonts w:ascii="Times New Roman" w:hAnsi="Times New Roman" w:cs="Times New Roman"/>
          <w:color w:val="000000" w:themeColor="text1"/>
          <w:sz w:val="24"/>
          <w:szCs w:val="24"/>
        </w:rPr>
        <w:t>aprendizage</w:t>
      </w:r>
      <w:r w:rsidR="00422ADC" w:rsidRPr="00C21508">
        <w:rPr>
          <w:rFonts w:ascii="Times New Roman" w:hAnsi="Times New Roman" w:cs="Times New Roman"/>
          <w:color w:val="000000" w:themeColor="text1"/>
          <w:sz w:val="24"/>
          <w:szCs w:val="24"/>
        </w:rPr>
        <w:t xml:space="preserve">m das </w:t>
      </w:r>
      <w:r w:rsidR="00D41A13" w:rsidRPr="00C21508">
        <w:rPr>
          <w:rFonts w:ascii="Times New Roman" w:hAnsi="Times New Roman" w:cs="Times New Roman"/>
          <w:color w:val="000000" w:themeColor="text1"/>
          <w:sz w:val="24"/>
          <w:szCs w:val="24"/>
        </w:rPr>
        <w:t>crianças,</w:t>
      </w:r>
      <w:r w:rsidR="00AF5672" w:rsidRPr="00C21508">
        <w:rPr>
          <w:rFonts w:ascii="Times New Roman" w:hAnsi="Times New Roman" w:cs="Times New Roman"/>
          <w:color w:val="000000" w:themeColor="text1"/>
          <w:sz w:val="24"/>
          <w:szCs w:val="24"/>
        </w:rPr>
        <w:t xml:space="preserve"> segundo </w:t>
      </w:r>
      <w:r w:rsidR="00D41A13" w:rsidRPr="00C21508">
        <w:rPr>
          <w:rFonts w:ascii="Times New Roman" w:hAnsi="Times New Roman" w:cs="Times New Roman"/>
          <w:color w:val="000000" w:themeColor="text1"/>
          <w:sz w:val="24"/>
          <w:szCs w:val="24"/>
        </w:rPr>
        <w:t xml:space="preserve">GRAELLS </w:t>
      </w:r>
      <w:r w:rsidR="00AF5672" w:rsidRPr="00C21508">
        <w:rPr>
          <w:rFonts w:ascii="Times New Roman" w:hAnsi="Times New Roman" w:cs="Times New Roman"/>
          <w:color w:val="000000" w:themeColor="text1"/>
          <w:sz w:val="24"/>
          <w:szCs w:val="24"/>
        </w:rPr>
        <w:t>(2000)</w:t>
      </w:r>
      <w:r w:rsidR="007368F2" w:rsidRPr="00C21508">
        <w:rPr>
          <w:rFonts w:ascii="Times New Roman" w:hAnsi="Times New Roman" w:cs="Times New Roman"/>
          <w:color w:val="000000" w:themeColor="text1"/>
          <w:sz w:val="24"/>
          <w:szCs w:val="24"/>
        </w:rPr>
        <w:t>:</w:t>
      </w:r>
    </w:p>
    <w:p w:rsidR="00422ADC" w:rsidRPr="00C21508" w:rsidRDefault="00422ADC" w:rsidP="00B71A23">
      <w:pPr>
        <w:spacing w:line="360" w:lineRule="auto"/>
        <w:jc w:val="both"/>
        <w:rPr>
          <w:rFonts w:ascii="Times New Roman" w:hAnsi="Times New Roman" w:cs="Times New Roman"/>
          <w:color w:val="000000" w:themeColor="text1"/>
          <w:sz w:val="24"/>
          <w:szCs w:val="24"/>
        </w:rPr>
      </w:pPr>
    </w:p>
    <w:p w:rsidR="00AF5672" w:rsidRPr="00C21508" w:rsidRDefault="00AF5672" w:rsidP="00B71A23">
      <w:pPr>
        <w:pStyle w:val="PargrafodaLista"/>
        <w:numPr>
          <w:ilvl w:val="0"/>
          <w:numId w:val="24"/>
        </w:numPr>
        <w:spacing w:line="360" w:lineRule="auto"/>
        <w:jc w:val="both"/>
        <w:rPr>
          <w:rFonts w:ascii="Times New Roman" w:hAnsi="Times New Roman" w:cs="Times New Roman"/>
          <w:color w:val="000000" w:themeColor="text1"/>
          <w:sz w:val="24"/>
          <w:szCs w:val="24"/>
        </w:rPr>
      </w:pPr>
      <w:r w:rsidRPr="00C21508">
        <w:rPr>
          <w:rFonts w:ascii="Times New Roman" w:hAnsi="Times New Roman" w:cs="Times New Roman"/>
          <w:b/>
          <w:color w:val="000000" w:themeColor="text1"/>
          <w:sz w:val="24"/>
          <w:szCs w:val="24"/>
        </w:rPr>
        <w:t>Materiais Convencionais:</w:t>
      </w:r>
      <w:r w:rsidRPr="00C21508">
        <w:rPr>
          <w:rFonts w:ascii="Times New Roman" w:hAnsi="Times New Roman" w:cs="Times New Roman"/>
          <w:color w:val="000000" w:themeColor="text1"/>
          <w:sz w:val="24"/>
          <w:szCs w:val="24"/>
        </w:rPr>
        <w:t xml:space="preserve"> são recursos utilizados no processo de ensino e aprendizagem, com o objetivo de auxiliar na compreensão e assimilação de conceitos, facilitando a transmissão de conhecimento. Esses materiais são geralmente tangíveis e podem ser manipulados pelos estudantes.</w:t>
      </w:r>
    </w:p>
    <w:p w:rsidR="00AF5672" w:rsidRPr="00C21508" w:rsidRDefault="00AF5672" w:rsidP="00AF5672">
      <w:pPr>
        <w:pStyle w:val="PargrafodaLista"/>
        <w:spacing w:line="360" w:lineRule="auto"/>
        <w:jc w:val="both"/>
        <w:rPr>
          <w:rFonts w:ascii="Times New Roman" w:hAnsi="Times New Roman" w:cs="Times New Roman"/>
          <w:color w:val="000000" w:themeColor="text1"/>
          <w:sz w:val="24"/>
          <w:szCs w:val="24"/>
        </w:rPr>
      </w:pPr>
      <w:r w:rsidRPr="00C21508">
        <w:rPr>
          <w:rFonts w:ascii="Times New Roman" w:hAnsi="Times New Roman" w:cs="Times New Roman"/>
          <w:b/>
          <w:color w:val="000000" w:themeColor="text1"/>
          <w:sz w:val="24"/>
          <w:szCs w:val="24"/>
        </w:rPr>
        <w:t>Exemplo:</w:t>
      </w:r>
      <w:r w:rsidRPr="00C21508">
        <w:rPr>
          <w:rFonts w:ascii="Times New Roman" w:hAnsi="Times New Roman" w:cs="Times New Roman"/>
          <w:color w:val="000000" w:themeColor="text1"/>
          <w:sz w:val="24"/>
          <w:szCs w:val="24"/>
        </w:rPr>
        <w:t xml:space="preserve"> Livros, revistas, fotocópias, documentos escritos, jogos didácticos, materiais manipuláveis; materiais de laboratório</w:t>
      </w:r>
    </w:p>
    <w:p w:rsidR="00D41A13" w:rsidRPr="00C21508" w:rsidRDefault="00D41A13" w:rsidP="00D41A13">
      <w:pPr>
        <w:pStyle w:val="Ttulo2"/>
        <w:numPr>
          <w:ilvl w:val="0"/>
          <w:numId w:val="24"/>
        </w:numPr>
        <w:spacing w:line="360" w:lineRule="auto"/>
        <w:jc w:val="both"/>
        <w:rPr>
          <w:rFonts w:ascii="Times New Roman" w:hAnsi="Times New Roman" w:cs="Times New Roman"/>
          <w:b w:val="0"/>
          <w:color w:val="000000" w:themeColor="text1"/>
          <w:sz w:val="24"/>
          <w:szCs w:val="24"/>
        </w:rPr>
      </w:pPr>
      <w:bookmarkStart w:id="40" w:name="_Toc165265545"/>
      <w:bookmarkStart w:id="41" w:name="_Toc165266182"/>
      <w:bookmarkStart w:id="42" w:name="_Toc165269622"/>
      <w:bookmarkStart w:id="43" w:name="_Toc165840657"/>
      <w:r w:rsidRPr="00C21508">
        <w:rPr>
          <w:rFonts w:ascii="Times New Roman" w:hAnsi="Times New Roman" w:cs="Times New Roman"/>
          <w:color w:val="000000" w:themeColor="text1"/>
          <w:sz w:val="24"/>
          <w:szCs w:val="24"/>
        </w:rPr>
        <w:t>Materiais audiovisuais:</w:t>
      </w:r>
      <w:r w:rsidRPr="00C21508">
        <w:rPr>
          <w:rFonts w:ascii="Times New Roman" w:hAnsi="Times New Roman" w:cs="Times New Roman"/>
          <w:b w:val="0"/>
          <w:color w:val="000000" w:themeColor="text1"/>
          <w:sz w:val="24"/>
          <w:szCs w:val="24"/>
        </w:rPr>
        <w:t xml:space="preserve"> Os materiais didáticos audiovisuais são recursos que combinam elementos visuais e auditivos para facilitar o processo de ensino e aprendizagem. Eles são projetados para estimular a percepção visual e auditiva dos alunos, tornando o conteúdo mais acessível, envolvente e memorável.</w:t>
      </w:r>
      <w:bookmarkEnd w:id="40"/>
      <w:bookmarkEnd w:id="41"/>
      <w:bookmarkEnd w:id="42"/>
      <w:bookmarkEnd w:id="43"/>
    </w:p>
    <w:p w:rsidR="00AF5672" w:rsidRPr="00C21508" w:rsidRDefault="00D41A13" w:rsidP="00D41A13">
      <w:pPr>
        <w:pStyle w:val="Ttulo2"/>
        <w:spacing w:line="360" w:lineRule="auto"/>
        <w:jc w:val="both"/>
        <w:rPr>
          <w:rFonts w:ascii="Times New Roman" w:hAnsi="Times New Roman" w:cs="Times New Roman"/>
          <w:b w:val="0"/>
          <w:color w:val="000000" w:themeColor="text1"/>
          <w:sz w:val="24"/>
          <w:szCs w:val="24"/>
        </w:rPr>
      </w:pPr>
      <w:r w:rsidRPr="00C21508">
        <w:rPr>
          <w:rFonts w:ascii="Times New Roman" w:hAnsi="Times New Roman" w:cs="Times New Roman"/>
          <w:b w:val="0"/>
          <w:color w:val="000000" w:themeColor="text1"/>
          <w:sz w:val="24"/>
          <w:szCs w:val="24"/>
        </w:rPr>
        <w:t xml:space="preserve">            </w:t>
      </w:r>
      <w:bookmarkStart w:id="44" w:name="_Toc165265546"/>
      <w:bookmarkStart w:id="45" w:name="_Toc165266183"/>
      <w:bookmarkStart w:id="46" w:name="_Toc165269623"/>
      <w:bookmarkStart w:id="47" w:name="_Toc165840658"/>
      <w:r w:rsidRPr="00C21508">
        <w:rPr>
          <w:rFonts w:ascii="Times New Roman" w:hAnsi="Times New Roman" w:cs="Times New Roman"/>
          <w:color w:val="000000" w:themeColor="text1"/>
          <w:sz w:val="24"/>
          <w:szCs w:val="24"/>
        </w:rPr>
        <w:t>Exemplo</w:t>
      </w:r>
      <w:r w:rsidRPr="00C21508">
        <w:rPr>
          <w:rFonts w:ascii="Times New Roman" w:hAnsi="Times New Roman" w:cs="Times New Roman"/>
          <w:b w:val="0"/>
          <w:color w:val="000000" w:themeColor="text1"/>
          <w:sz w:val="24"/>
          <w:szCs w:val="24"/>
        </w:rPr>
        <w:t xml:space="preserve">: Filmes, diapositivos, transparências, rádios, CDs, DVD, Vídeo, </w:t>
      </w:r>
      <w:r w:rsidR="00AF5672" w:rsidRPr="00C21508">
        <w:rPr>
          <w:rFonts w:ascii="Times New Roman" w:hAnsi="Times New Roman" w:cs="Times New Roman"/>
          <w:b w:val="0"/>
          <w:color w:val="000000" w:themeColor="text1"/>
          <w:sz w:val="24"/>
          <w:szCs w:val="24"/>
        </w:rPr>
        <w:t>Cassetes</w:t>
      </w:r>
      <w:bookmarkEnd w:id="44"/>
      <w:bookmarkEnd w:id="45"/>
      <w:bookmarkEnd w:id="46"/>
      <w:bookmarkEnd w:id="47"/>
    </w:p>
    <w:p w:rsidR="00D41A13" w:rsidRPr="00C21508" w:rsidRDefault="00AF5672" w:rsidP="00D41A13">
      <w:pPr>
        <w:pStyle w:val="Ttulo2"/>
        <w:numPr>
          <w:ilvl w:val="0"/>
          <w:numId w:val="24"/>
        </w:numPr>
        <w:spacing w:line="360" w:lineRule="auto"/>
        <w:jc w:val="both"/>
        <w:rPr>
          <w:rFonts w:ascii="Times New Roman" w:hAnsi="Times New Roman" w:cs="Times New Roman"/>
          <w:b w:val="0"/>
          <w:color w:val="000000" w:themeColor="text1"/>
          <w:sz w:val="24"/>
          <w:szCs w:val="24"/>
        </w:rPr>
      </w:pPr>
      <w:bookmarkStart w:id="48" w:name="_Toc165265547"/>
      <w:bookmarkStart w:id="49" w:name="_Toc165266184"/>
      <w:bookmarkStart w:id="50" w:name="_Toc165269624"/>
      <w:bookmarkStart w:id="51" w:name="_Toc165840659"/>
      <w:r w:rsidRPr="00C21508">
        <w:rPr>
          <w:rFonts w:ascii="Times New Roman" w:hAnsi="Times New Roman" w:cs="Times New Roman"/>
          <w:color w:val="000000" w:themeColor="text1"/>
          <w:sz w:val="24"/>
          <w:szCs w:val="24"/>
        </w:rPr>
        <w:t xml:space="preserve">Novas </w:t>
      </w:r>
      <w:r w:rsidR="00D41A13" w:rsidRPr="00C21508">
        <w:rPr>
          <w:rFonts w:ascii="Times New Roman" w:hAnsi="Times New Roman" w:cs="Times New Roman"/>
          <w:color w:val="000000" w:themeColor="text1"/>
          <w:sz w:val="24"/>
          <w:szCs w:val="24"/>
        </w:rPr>
        <w:t>Tecnologias</w:t>
      </w:r>
      <w:r w:rsidR="00D41A13" w:rsidRPr="00C21508">
        <w:rPr>
          <w:rFonts w:ascii="Times New Roman" w:hAnsi="Times New Roman" w:cs="Times New Roman"/>
          <w:b w:val="0"/>
          <w:color w:val="000000" w:themeColor="text1"/>
          <w:sz w:val="24"/>
          <w:szCs w:val="24"/>
        </w:rPr>
        <w:t>: São recursos educacionais que aproveitam os avanços tecnológicos para enriquecer o processo de ensino e aprendizagem. Eles oferecem interatividade, personalização e acesso a informações e recursos digitais</w:t>
      </w:r>
      <w:bookmarkEnd w:id="48"/>
      <w:bookmarkEnd w:id="49"/>
      <w:bookmarkEnd w:id="50"/>
      <w:bookmarkEnd w:id="51"/>
    </w:p>
    <w:p w:rsidR="00AF5672" w:rsidRPr="00C21508" w:rsidRDefault="00D41A13" w:rsidP="00D41A13">
      <w:pPr>
        <w:pStyle w:val="Ttulo2"/>
        <w:spacing w:line="360" w:lineRule="auto"/>
        <w:ind w:left="720"/>
        <w:jc w:val="both"/>
        <w:rPr>
          <w:rFonts w:ascii="Times New Roman" w:hAnsi="Times New Roman" w:cs="Times New Roman"/>
          <w:b w:val="0"/>
          <w:color w:val="000000" w:themeColor="text1"/>
          <w:sz w:val="24"/>
          <w:szCs w:val="24"/>
        </w:rPr>
      </w:pPr>
      <w:bookmarkStart w:id="52" w:name="_Toc165265548"/>
      <w:bookmarkStart w:id="53" w:name="_Toc165266185"/>
      <w:bookmarkStart w:id="54" w:name="_Toc165269625"/>
      <w:bookmarkStart w:id="55" w:name="_Toc165840660"/>
      <w:r w:rsidRPr="00C21508">
        <w:rPr>
          <w:rFonts w:ascii="Times New Roman" w:hAnsi="Times New Roman" w:cs="Times New Roman"/>
          <w:color w:val="000000" w:themeColor="text1"/>
          <w:sz w:val="24"/>
          <w:szCs w:val="24"/>
        </w:rPr>
        <w:t>Exemplo:</w:t>
      </w:r>
      <w:r w:rsidRPr="00C21508">
        <w:rPr>
          <w:rFonts w:ascii="Times New Roman" w:hAnsi="Times New Roman" w:cs="Times New Roman"/>
          <w:b w:val="0"/>
          <w:color w:val="000000" w:themeColor="text1"/>
          <w:sz w:val="24"/>
          <w:szCs w:val="24"/>
        </w:rPr>
        <w:t xml:space="preserve"> Computador, programas informativos, </w:t>
      </w:r>
      <w:r w:rsidR="00AF5672" w:rsidRPr="00C21508">
        <w:rPr>
          <w:rFonts w:ascii="Times New Roman" w:hAnsi="Times New Roman" w:cs="Times New Roman"/>
          <w:b w:val="0"/>
          <w:color w:val="000000" w:themeColor="text1"/>
          <w:sz w:val="24"/>
          <w:szCs w:val="24"/>
        </w:rPr>
        <w:t>internet;</w:t>
      </w:r>
      <w:r w:rsidRPr="00C21508">
        <w:rPr>
          <w:rFonts w:ascii="Times New Roman" w:hAnsi="Times New Roman" w:cs="Times New Roman"/>
          <w:b w:val="0"/>
          <w:color w:val="000000" w:themeColor="text1"/>
          <w:sz w:val="24"/>
          <w:szCs w:val="24"/>
        </w:rPr>
        <w:t xml:space="preserve"> </w:t>
      </w:r>
      <w:r w:rsidR="00AF5672" w:rsidRPr="00C21508">
        <w:rPr>
          <w:rFonts w:ascii="Times New Roman" w:hAnsi="Times New Roman" w:cs="Times New Roman"/>
          <w:b w:val="0"/>
          <w:color w:val="000000" w:themeColor="text1"/>
          <w:sz w:val="24"/>
          <w:szCs w:val="24"/>
        </w:rPr>
        <w:t>televisão interactiva</w:t>
      </w:r>
      <w:bookmarkEnd w:id="52"/>
      <w:bookmarkEnd w:id="53"/>
      <w:bookmarkEnd w:id="54"/>
      <w:bookmarkEnd w:id="55"/>
    </w:p>
    <w:p w:rsidR="00AF5672" w:rsidRPr="00795D8F" w:rsidRDefault="00795D8F" w:rsidP="00795D8F">
      <w:pPr>
        <w:pStyle w:val="Ttulo2"/>
        <w:spacing w:line="360" w:lineRule="auto"/>
        <w:jc w:val="both"/>
        <w:rPr>
          <w:rFonts w:ascii="Times New Roman" w:hAnsi="Times New Roman" w:cs="Times New Roman"/>
          <w:b w:val="0"/>
          <w:color w:val="000000" w:themeColor="text1"/>
          <w:sz w:val="24"/>
          <w:szCs w:val="24"/>
        </w:rPr>
      </w:pPr>
      <w:bookmarkStart w:id="56" w:name="_Toc165840661"/>
      <w:r w:rsidRPr="00795D8F">
        <w:rPr>
          <w:rFonts w:ascii="Times New Roman" w:hAnsi="Times New Roman" w:cs="Times New Roman"/>
          <w:b w:val="0"/>
          <w:color w:val="000000" w:themeColor="text1"/>
          <w:sz w:val="24"/>
          <w:szCs w:val="24"/>
        </w:rPr>
        <w:t>Para crianças hiperactivas, é importante utilizar materiais que sejam altamente envolventes, interactivas e que permitam uma maior participação activa no processo de aprendizagem como os Materiais Convencionais: Jogos didácticos e materiais manipuláveis, como quebra-cabeças, blocos de construção e quebra-cabeças tangíveis, podem ajudar a envolver as crianças hiperactivas de forma prática e táctil. Esses materiais permitem que as crianças se movimentem e manipulem objetcos, o que pode ajudar a canalizar sua energia de forma produtiva</w:t>
      </w:r>
      <w:bookmarkEnd w:id="56"/>
    </w:p>
    <w:p w:rsidR="00795D8F" w:rsidRPr="00795D8F" w:rsidRDefault="00795D8F" w:rsidP="00795D8F">
      <w:pPr>
        <w:rPr>
          <w:lang w:eastAsia="en-US"/>
        </w:rPr>
      </w:pPr>
    </w:p>
    <w:p w:rsidR="00A25102" w:rsidRPr="00C21508" w:rsidRDefault="007368F2" w:rsidP="00292C9B">
      <w:pPr>
        <w:pStyle w:val="Ttulo2"/>
        <w:rPr>
          <w:rFonts w:ascii="Times New Roman" w:hAnsi="Times New Roman" w:cs="Times New Roman"/>
          <w:color w:val="000000" w:themeColor="text1"/>
          <w:sz w:val="24"/>
          <w:szCs w:val="24"/>
        </w:rPr>
      </w:pPr>
      <w:bookmarkStart w:id="57" w:name="_Toc165840662"/>
      <w:r w:rsidRPr="00C21508">
        <w:rPr>
          <w:rFonts w:ascii="Times New Roman" w:hAnsi="Times New Roman" w:cs="Times New Roman"/>
          <w:color w:val="000000" w:themeColor="text1"/>
          <w:sz w:val="24"/>
          <w:szCs w:val="24"/>
        </w:rPr>
        <w:t xml:space="preserve">2.4. </w:t>
      </w:r>
      <w:r w:rsidR="00A25102" w:rsidRPr="00C21508">
        <w:rPr>
          <w:rFonts w:ascii="Times New Roman" w:hAnsi="Times New Roman" w:cs="Times New Roman"/>
          <w:color w:val="000000" w:themeColor="text1"/>
          <w:sz w:val="24"/>
          <w:szCs w:val="24"/>
        </w:rPr>
        <w:t>Recursos Didácticos</w:t>
      </w:r>
      <w:bookmarkEnd w:id="57"/>
    </w:p>
    <w:p w:rsidR="003B526D" w:rsidRPr="00C21508" w:rsidRDefault="00A25102" w:rsidP="00B71A23">
      <w:p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b/>
          <w:color w:val="000000" w:themeColor="text1"/>
          <w:sz w:val="24"/>
          <w:szCs w:val="24"/>
        </w:rPr>
        <w:t xml:space="preserve"> </w:t>
      </w:r>
      <w:r w:rsidRPr="00C21508">
        <w:rPr>
          <w:rFonts w:ascii="Times New Roman" w:hAnsi="Times New Roman" w:cs="Times New Roman"/>
          <w:color w:val="000000" w:themeColor="text1"/>
          <w:sz w:val="24"/>
          <w:szCs w:val="24"/>
        </w:rPr>
        <w:t xml:space="preserve">O que usualmente denominam como recursos didáticos são os materiais mobilizados pelo fazer docente para mediar e garantir as melhores condições para operacionalizar a prática docente, ou seja, constituem tecnologias educacionais. O conceito de tecnologia educacional </w:t>
      </w:r>
      <w:r w:rsidRPr="00C21508">
        <w:rPr>
          <w:rFonts w:ascii="Times New Roman" w:hAnsi="Times New Roman" w:cs="Times New Roman"/>
          <w:color w:val="000000" w:themeColor="text1"/>
          <w:sz w:val="24"/>
          <w:szCs w:val="24"/>
        </w:rPr>
        <w:lastRenderedPageBreak/>
        <w:t>possui duas dimensões distintas em relação à função que possui na construção dos conhecimentos, podendo assim, ser definida por FIDALGO &amp; MACHADO (2000)</w:t>
      </w:r>
    </w:p>
    <w:p w:rsidR="003B526D" w:rsidRPr="00C21508" w:rsidRDefault="003B526D" w:rsidP="00B71A23">
      <w:pPr>
        <w:shd w:val="clear" w:color="auto" w:fill="FFFFFF"/>
        <w:spacing w:after="240" w:line="360" w:lineRule="auto"/>
        <w:jc w:val="both"/>
        <w:rPr>
          <w:rFonts w:ascii="Times New Roman" w:eastAsia="Times New Roman" w:hAnsi="Times New Roman" w:cs="Times New Roman"/>
          <w:color w:val="000000" w:themeColor="text1"/>
          <w:spacing w:val="-4"/>
          <w:sz w:val="24"/>
          <w:szCs w:val="24"/>
        </w:rPr>
      </w:pPr>
      <w:r w:rsidRPr="00C21508">
        <w:rPr>
          <w:rFonts w:ascii="Times New Roman" w:eastAsia="Times New Roman" w:hAnsi="Times New Roman" w:cs="Times New Roman"/>
          <w:color w:val="000000" w:themeColor="text1"/>
          <w:spacing w:val="-1"/>
          <w:sz w:val="24"/>
          <w:szCs w:val="24"/>
        </w:rPr>
        <w:t>Os recursos didáticos são ferramentas usadas na sala de aula para ajudar no desem</w:t>
      </w:r>
      <w:r w:rsidRPr="00C21508">
        <w:rPr>
          <w:rFonts w:ascii="Times New Roman" w:eastAsia="Times New Roman" w:hAnsi="Times New Roman" w:cs="Times New Roman"/>
          <w:color w:val="000000" w:themeColor="text1"/>
          <w:spacing w:val="-4"/>
          <w:sz w:val="24"/>
          <w:szCs w:val="24"/>
        </w:rPr>
        <w:t>penho dos professores e alunos, facilitando o ensino aprendizagem (NICOLA, PANIZ, 2016)</w:t>
      </w:r>
    </w:p>
    <w:p w:rsidR="00461DA7" w:rsidRPr="00C21508" w:rsidRDefault="00426DAB" w:rsidP="00B71A23">
      <w:pPr>
        <w:shd w:val="clear" w:color="auto" w:fill="FFFFFF"/>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De acordo com SOUZA (2007), “recurso didático é todo material utilizado como auxílio no ensino-aprendizagem do conteúdo proposto para ser aplicado pelo professor a seus alunos”. </w:t>
      </w:r>
      <w:r w:rsidR="00E220DA" w:rsidRPr="00C21508">
        <w:rPr>
          <w:rFonts w:ascii="Times New Roman" w:hAnsi="Times New Roman" w:cs="Times New Roman"/>
          <w:color w:val="000000" w:themeColor="text1"/>
          <w:sz w:val="24"/>
          <w:szCs w:val="24"/>
        </w:rPr>
        <w:t>Ainda o mesmo autor defende que o</w:t>
      </w:r>
      <w:r w:rsidRPr="00C21508">
        <w:rPr>
          <w:rFonts w:ascii="Times New Roman" w:hAnsi="Times New Roman" w:cs="Times New Roman"/>
          <w:color w:val="000000" w:themeColor="text1"/>
          <w:sz w:val="24"/>
          <w:szCs w:val="24"/>
        </w:rPr>
        <w:t>s recursos didáticos compreendem uma diversidade de instrumentos e métodos pedagógicos que são utilizados como suporte experimental no desenvolvimento das aulas e na organização do processo de ensino e de aprendizagem.</w:t>
      </w:r>
    </w:p>
    <w:p w:rsidR="00BE6172" w:rsidRPr="00C21508" w:rsidRDefault="00E220DA" w:rsidP="00461DA7">
      <w:pPr>
        <w:shd w:val="clear" w:color="auto" w:fill="FFFFFF"/>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Desta </w:t>
      </w:r>
      <w:r w:rsidR="00D7202D" w:rsidRPr="00C21508">
        <w:rPr>
          <w:rFonts w:ascii="Times New Roman" w:hAnsi="Times New Roman" w:cs="Times New Roman"/>
          <w:color w:val="000000" w:themeColor="text1"/>
          <w:sz w:val="24"/>
          <w:szCs w:val="24"/>
        </w:rPr>
        <w:t>forma,</w:t>
      </w:r>
      <w:r w:rsidRPr="00C21508">
        <w:rPr>
          <w:rFonts w:ascii="Times New Roman" w:hAnsi="Times New Roman" w:cs="Times New Roman"/>
          <w:color w:val="000000" w:themeColor="text1"/>
          <w:sz w:val="24"/>
          <w:szCs w:val="24"/>
        </w:rPr>
        <w:t xml:space="preserve"> percebe-se que os diferentes autores convergem no essencial na medida que todos </w:t>
      </w:r>
      <w:r w:rsidR="00D7202D" w:rsidRPr="00C21508">
        <w:rPr>
          <w:rFonts w:ascii="Times New Roman" w:hAnsi="Times New Roman" w:cs="Times New Roman"/>
          <w:color w:val="000000" w:themeColor="text1"/>
          <w:sz w:val="24"/>
          <w:szCs w:val="24"/>
        </w:rPr>
        <w:t>salientam materiais</w:t>
      </w:r>
      <w:r w:rsidR="00461DA7" w:rsidRPr="00C21508">
        <w:rPr>
          <w:rFonts w:ascii="Times New Roman" w:hAnsi="Times New Roman" w:cs="Times New Roman"/>
          <w:color w:val="000000" w:themeColor="text1"/>
          <w:sz w:val="24"/>
          <w:szCs w:val="24"/>
        </w:rPr>
        <w:t xml:space="preserve"> são ferramentas utilizadas no contexto educacional para auxiliar no processo de ensino-aprendizagem. </w:t>
      </w:r>
    </w:p>
    <w:p w:rsidR="00585206" w:rsidRPr="00C21508" w:rsidRDefault="00461DA7" w:rsidP="0007299F">
      <w:pPr>
        <w:shd w:val="clear" w:color="auto" w:fill="FFFFFF"/>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Entre as três definições apresentadas, </w:t>
      </w:r>
      <w:r w:rsidR="00BE6172" w:rsidRPr="00C21508">
        <w:rPr>
          <w:rFonts w:ascii="Times New Roman" w:hAnsi="Times New Roman" w:cs="Times New Roman"/>
          <w:color w:val="000000" w:themeColor="text1"/>
          <w:sz w:val="24"/>
          <w:szCs w:val="24"/>
        </w:rPr>
        <w:t>SOUZA</w:t>
      </w:r>
      <w:r w:rsidRPr="00C21508">
        <w:rPr>
          <w:rFonts w:ascii="Times New Roman" w:hAnsi="Times New Roman" w:cs="Times New Roman"/>
          <w:color w:val="000000" w:themeColor="text1"/>
          <w:sz w:val="24"/>
          <w:szCs w:val="24"/>
        </w:rPr>
        <w:t xml:space="preserve"> (2007) parece ser a mais abrangente e completa. </w:t>
      </w:r>
      <w:r w:rsidR="00E220DA" w:rsidRPr="00C21508">
        <w:rPr>
          <w:rFonts w:ascii="Times New Roman" w:hAnsi="Times New Roman" w:cs="Times New Roman"/>
          <w:color w:val="000000" w:themeColor="text1"/>
          <w:sz w:val="24"/>
          <w:szCs w:val="24"/>
        </w:rPr>
        <w:t>Na medida que</w:t>
      </w:r>
      <w:r w:rsidRPr="00C21508">
        <w:rPr>
          <w:rFonts w:ascii="Times New Roman" w:hAnsi="Times New Roman" w:cs="Times New Roman"/>
          <w:color w:val="000000" w:themeColor="text1"/>
          <w:sz w:val="24"/>
          <w:szCs w:val="24"/>
        </w:rPr>
        <w:t xml:space="preserve"> enfatiza a diversidade de instrumentos e métodos pedagógicos que podem ser considerados recursos didáticos, além de destacar seu papel como suporte no ensino-aprendizagem. </w:t>
      </w:r>
    </w:p>
    <w:p w:rsidR="009529BA" w:rsidRPr="00C21508" w:rsidRDefault="0007299F" w:rsidP="00292C9B">
      <w:pPr>
        <w:pStyle w:val="Ttulo2"/>
        <w:rPr>
          <w:rFonts w:ascii="Times New Roman" w:hAnsi="Times New Roman" w:cs="Times New Roman"/>
          <w:color w:val="000000" w:themeColor="text1"/>
          <w:sz w:val="24"/>
          <w:szCs w:val="24"/>
        </w:rPr>
      </w:pPr>
      <w:bookmarkStart w:id="58" w:name="_Toc165840663"/>
      <w:r w:rsidRPr="00C21508">
        <w:rPr>
          <w:rFonts w:ascii="Times New Roman" w:hAnsi="Times New Roman" w:cs="Times New Roman"/>
          <w:color w:val="000000" w:themeColor="text1"/>
          <w:sz w:val="24"/>
          <w:szCs w:val="24"/>
        </w:rPr>
        <w:t>2.5</w:t>
      </w:r>
      <w:r w:rsidR="007368F2" w:rsidRPr="00C21508">
        <w:rPr>
          <w:rFonts w:ascii="Times New Roman" w:hAnsi="Times New Roman" w:cs="Times New Roman"/>
          <w:color w:val="000000" w:themeColor="text1"/>
          <w:sz w:val="24"/>
          <w:szCs w:val="24"/>
        </w:rPr>
        <w:t xml:space="preserve">. </w:t>
      </w:r>
      <w:r w:rsidR="002D1342">
        <w:rPr>
          <w:rFonts w:ascii="Times New Roman" w:hAnsi="Times New Roman" w:cs="Times New Roman"/>
          <w:color w:val="000000" w:themeColor="text1"/>
          <w:sz w:val="24"/>
          <w:szCs w:val="24"/>
        </w:rPr>
        <w:t>Conceito de H</w:t>
      </w:r>
      <w:r w:rsidR="009529BA" w:rsidRPr="00C21508">
        <w:rPr>
          <w:rFonts w:ascii="Times New Roman" w:hAnsi="Times New Roman" w:cs="Times New Roman"/>
          <w:color w:val="000000" w:themeColor="text1"/>
          <w:sz w:val="24"/>
          <w:szCs w:val="24"/>
        </w:rPr>
        <w:t>iperactividade</w:t>
      </w:r>
      <w:bookmarkEnd w:id="58"/>
      <w:r w:rsidR="009529BA" w:rsidRPr="00C21508">
        <w:rPr>
          <w:rFonts w:ascii="Times New Roman" w:hAnsi="Times New Roman" w:cs="Times New Roman"/>
          <w:color w:val="000000" w:themeColor="text1"/>
          <w:sz w:val="24"/>
          <w:szCs w:val="24"/>
        </w:rPr>
        <w:t xml:space="preserve"> </w:t>
      </w:r>
    </w:p>
    <w:p w:rsidR="009529BA" w:rsidRPr="00C21508" w:rsidRDefault="009529BA" w:rsidP="00B71A23">
      <w:p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A PHDA é uma problemática que tem diversos termos pelos quais é conhecida. A literatura, por norma, refere a PHDA meramente como hiperactividade. Mas no entanto outros termos como hipercinética, disfunção cerebral mínima ou lesão cerebral, síndroma hipercinética da infância, problemas de comportamento, perturbações hipercríticas, entre outros, são também usados para referir um repertório comportamental comum.  </w:t>
      </w:r>
    </w:p>
    <w:p w:rsidR="009529BA" w:rsidRPr="00C21508" w:rsidRDefault="009529BA" w:rsidP="00B71A23">
      <w:p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Por sua vez FALARDEAU (1999) define hiperactividade por uma diminuição ou ausência de controlo no indivíduo que dela padece. Insiste na palavra controlo pois este encontra-se na própria base do problema. O hiperactivo é incapaz de controlar a sua atenção, a sua impulsividade e a sua necessidade de movimento. Não se trata de uma falta de vontade, mas de uma inexistência de controlo. </w:t>
      </w:r>
    </w:p>
    <w:p w:rsidR="009529BA" w:rsidRPr="00C21508" w:rsidRDefault="009529BA" w:rsidP="00B71A23">
      <w:p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LORENTE E ÁVILA (2004) afirmam que a hiperactividade infantil é uma perturbação da conduta, de origem neurológica e que nem sempre progride favoravelmente. Os problemas </w:t>
      </w:r>
      <w:r w:rsidRPr="00C21508">
        <w:rPr>
          <w:rFonts w:ascii="Times New Roman" w:hAnsi="Times New Roman" w:cs="Times New Roman"/>
          <w:color w:val="000000" w:themeColor="text1"/>
          <w:sz w:val="24"/>
          <w:szCs w:val="24"/>
        </w:rPr>
        <w:lastRenderedPageBreak/>
        <w:t xml:space="preserve">psicológicos e sociais que habitualmente acompanham a hiperactividade são sua consequência e não constituem a origem do problema. </w:t>
      </w:r>
    </w:p>
    <w:p w:rsidR="009529BA" w:rsidRPr="00C21508" w:rsidRDefault="009529BA" w:rsidP="00B71A23">
      <w:p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Segundo NIELSEN (1999) as desordens por défice de atenção sem que lhes esteja relacionada hiperactividade (DDA) e aquelas em que a hiperactividade se manifesta (DDAH) são desordens a nível de desenvolvimento que decorrem em problemas de atenção, em impulsividade e nalguns casos em hiperactividade.</w:t>
      </w:r>
    </w:p>
    <w:p w:rsidR="00BA59C7" w:rsidRPr="00C21508" w:rsidRDefault="003B526D" w:rsidP="00B71A23">
      <w:p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Concordo</w:t>
      </w:r>
      <w:r w:rsidR="00B17ECC" w:rsidRPr="00C21508">
        <w:rPr>
          <w:rFonts w:ascii="Times New Roman" w:hAnsi="Times New Roman" w:cs="Times New Roman"/>
          <w:color w:val="000000" w:themeColor="text1"/>
          <w:sz w:val="24"/>
          <w:szCs w:val="24"/>
        </w:rPr>
        <w:t xml:space="preserve"> os autores pude perceber o seguinte, o RODHE </w:t>
      </w:r>
      <w:r w:rsidR="00BA59C7" w:rsidRPr="00C21508">
        <w:rPr>
          <w:rFonts w:ascii="Times New Roman" w:hAnsi="Times New Roman" w:cs="Times New Roman"/>
          <w:color w:val="000000" w:themeColor="text1"/>
          <w:sz w:val="24"/>
          <w:szCs w:val="24"/>
        </w:rPr>
        <w:t xml:space="preserve">e </w:t>
      </w:r>
      <w:r w:rsidR="00B17ECC" w:rsidRPr="00C21508">
        <w:rPr>
          <w:rFonts w:ascii="Times New Roman" w:hAnsi="Times New Roman" w:cs="Times New Roman"/>
          <w:color w:val="000000" w:themeColor="text1"/>
          <w:sz w:val="24"/>
          <w:szCs w:val="24"/>
        </w:rPr>
        <w:t xml:space="preserve">BENCZIC </w:t>
      </w:r>
      <w:r w:rsidR="00BA59C7" w:rsidRPr="00C21508">
        <w:rPr>
          <w:rFonts w:ascii="Times New Roman" w:hAnsi="Times New Roman" w:cs="Times New Roman"/>
          <w:color w:val="000000" w:themeColor="text1"/>
          <w:sz w:val="24"/>
          <w:szCs w:val="24"/>
        </w:rPr>
        <w:t xml:space="preserve">(1999) destacam três características fundamentais do PHDA: desatenção, agitação e impulsividade. </w:t>
      </w:r>
      <w:r w:rsidR="00B17ECC" w:rsidRPr="00C21508">
        <w:rPr>
          <w:rFonts w:ascii="Times New Roman" w:hAnsi="Times New Roman" w:cs="Times New Roman"/>
          <w:color w:val="000000" w:themeColor="text1"/>
          <w:sz w:val="24"/>
          <w:szCs w:val="24"/>
        </w:rPr>
        <w:t xml:space="preserve">FALARDEAU </w:t>
      </w:r>
      <w:r w:rsidR="00BA59C7" w:rsidRPr="00C21508">
        <w:rPr>
          <w:rFonts w:ascii="Times New Roman" w:hAnsi="Times New Roman" w:cs="Times New Roman"/>
          <w:color w:val="000000" w:themeColor="text1"/>
          <w:sz w:val="24"/>
          <w:szCs w:val="24"/>
        </w:rPr>
        <w:t xml:space="preserve">(1999) enfatiza a falta de </w:t>
      </w:r>
      <w:r w:rsidR="00B17ECC" w:rsidRPr="00C21508">
        <w:rPr>
          <w:rFonts w:ascii="Times New Roman" w:hAnsi="Times New Roman" w:cs="Times New Roman"/>
          <w:color w:val="000000" w:themeColor="text1"/>
          <w:sz w:val="24"/>
          <w:szCs w:val="24"/>
        </w:rPr>
        <w:t>controlo</w:t>
      </w:r>
      <w:r w:rsidR="00BA59C7" w:rsidRPr="00C21508">
        <w:rPr>
          <w:rFonts w:ascii="Times New Roman" w:hAnsi="Times New Roman" w:cs="Times New Roman"/>
          <w:color w:val="000000" w:themeColor="text1"/>
          <w:sz w:val="24"/>
          <w:szCs w:val="24"/>
        </w:rPr>
        <w:t xml:space="preserve"> no indivíduo que possui o transtorno e ressalta que não se trata de uma falta de vontade, mas de uma inexistência de </w:t>
      </w:r>
      <w:r w:rsidR="00B17ECC" w:rsidRPr="00C21508">
        <w:rPr>
          <w:rFonts w:ascii="Times New Roman" w:hAnsi="Times New Roman" w:cs="Times New Roman"/>
          <w:color w:val="000000" w:themeColor="text1"/>
          <w:sz w:val="24"/>
          <w:szCs w:val="24"/>
        </w:rPr>
        <w:t>controlo</w:t>
      </w:r>
      <w:r w:rsidR="00BA59C7" w:rsidRPr="00C21508">
        <w:rPr>
          <w:rFonts w:ascii="Times New Roman" w:hAnsi="Times New Roman" w:cs="Times New Roman"/>
          <w:color w:val="000000" w:themeColor="text1"/>
          <w:sz w:val="24"/>
          <w:szCs w:val="24"/>
        </w:rPr>
        <w:t xml:space="preserve"> sobre atenção, impulsividade e necessidade de movimento.</w:t>
      </w:r>
      <w:r w:rsidR="00B17ECC" w:rsidRPr="00C21508">
        <w:rPr>
          <w:rFonts w:ascii="Times New Roman" w:hAnsi="Times New Roman" w:cs="Times New Roman"/>
          <w:color w:val="000000" w:themeColor="text1"/>
          <w:sz w:val="24"/>
          <w:szCs w:val="24"/>
        </w:rPr>
        <w:t xml:space="preserve"> LORENTE</w:t>
      </w:r>
      <w:r w:rsidR="00BA59C7" w:rsidRPr="00C21508">
        <w:rPr>
          <w:rFonts w:ascii="Times New Roman" w:hAnsi="Times New Roman" w:cs="Times New Roman"/>
          <w:color w:val="000000" w:themeColor="text1"/>
          <w:sz w:val="24"/>
          <w:szCs w:val="24"/>
        </w:rPr>
        <w:t xml:space="preserve"> e </w:t>
      </w:r>
      <w:r w:rsidR="00B17ECC" w:rsidRPr="00C21508">
        <w:rPr>
          <w:rFonts w:ascii="Times New Roman" w:hAnsi="Times New Roman" w:cs="Times New Roman"/>
          <w:color w:val="000000" w:themeColor="text1"/>
          <w:sz w:val="24"/>
          <w:szCs w:val="24"/>
        </w:rPr>
        <w:t>ÁVILA</w:t>
      </w:r>
      <w:r w:rsidR="00BA59C7" w:rsidRPr="00C21508">
        <w:rPr>
          <w:rFonts w:ascii="Times New Roman" w:hAnsi="Times New Roman" w:cs="Times New Roman"/>
          <w:color w:val="000000" w:themeColor="text1"/>
          <w:sz w:val="24"/>
          <w:szCs w:val="24"/>
        </w:rPr>
        <w:t xml:space="preserve"> (2004) afirmam que a hiperatividade infantil é uma perturbação da conduta de origem neurológica, com problemas psicológicos e sociais como consequência, mas não como origem do problema. </w:t>
      </w:r>
    </w:p>
    <w:p w:rsidR="00B17ECC" w:rsidRPr="00C21508" w:rsidRDefault="00B17ECC" w:rsidP="00B71A23">
      <w:p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Com base nas citações dos autores mencionados, é possível perceber que existem diferentes </w:t>
      </w:r>
      <w:r w:rsidR="00516D08" w:rsidRPr="00C21508">
        <w:rPr>
          <w:rFonts w:ascii="Times New Roman" w:hAnsi="Times New Roman" w:cs="Times New Roman"/>
          <w:color w:val="000000" w:themeColor="text1"/>
          <w:sz w:val="24"/>
          <w:szCs w:val="24"/>
        </w:rPr>
        <w:t>perspectivas</w:t>
      </w:r>
      <w:r w:rsidRPr="00C21508">
        <w:rPr>
          <w:rFonts w:ascii="Times New Roman" w:hAnsi="Times New Roman" w:cs="Times New Roman"/>
          <w:color w:val="000000" w:themeColor="text1"/>
          <w:sz w:val="24"/>
          <w:szCs w:val="24"/>
        </w:rPr>
        <w:t xml:space="preserve"> e termos utilizados para descrever o problema que é comumente chamado de TDAH (Transtorno do Déficit de Atenção e Hiperatividade). Cada autor tem sua própria definição e enfoque em relação aos sintomas e à naturez</w:t>
      </w:r>
      <w:r w:rsidR="007575FE" w:rsidRPr="00C21508">
        <w:rPr>
          <w:rFonts w:ascii="Times New Roman" w:hAnsi="Times New Roman" w:cs="Times New Roman"/>
          <w:color w:val="000000" w:themeColor="text1"/>
          <w:sz w:val="24"/>
          <w:szCs w:val="24"/>
        </w:rPr>
        <w:t xml:space="preserve">a do transtorno. </w:t>
      </w:r>
    </w:p>
    <w:p w:rsidR="00CD1A0E" w:rsidRPr="00C21508" w:rsidRDefault="0007299F" w:rsidP="00292C9B">
      <w:pPr>
        <w:pStyle w:val="Ttulo2"/>
        <w:rPr>
          <w:rFonts w:ascii="Times New Roman" w:hAnsi="Times New Roman" w:cs="Times New Roman"/>
          <w:color w:val="000000" w:themeColor="text1"/>
          <w:sz w:val="24"/>
          <w:szCs w:val="24"/>
        </w:rPr>
      </w:pPr>
      <w:bookmarkStart w:id="59" w:name="_Toc165840664"/>
      <w:r w:rsidRPr="00C21508">
        <w:rPr>
          <w:rFonts w:ascii="Times New Roman" w:hAnsi="Times New Roman" w:cs="Times New Roman"/>
          <w:color w:val="000000" w:themeColor="text1"/>
          <w:sz w:val="24"/>
          <w:szCs w:val="24"/>
        </w:rPr>
        <w:t>2.6</w:t>
      </w:r>
      <w:r w:rsidR="007368F2" w:rsidRPr="00C21508">
        <w:rPr>
          <w:rFonts w:ascii="Times New Roman" w:hAnsi="Times New Roman" w:cs="Times New Roman"/>
          <w:color w:val="000000" w:themeColor="text1"/>
          <w:sz w:val="24"/>
          <w:szCs w:val="24"/>
        </w:rPr>
        <w:t xml:space="preserve">. </w:t>
      </w:r>
      <w:r w:rsidR="00CD1A0E" w:rsidRPr="00C21508">
        <w:rPr>
          <w:rFonts w:ascii="Times New Roman" w:hAnsi="Times New Roman" w:cs="Times New Roman"/>
          <w:color w:val="000000" w:themeColor="text1"/>
          <w:sz w:val="24"/>
          <w:szCs w:val="24"/>
        </w:rPr>
        <w:t>Crianças Hiperactivas</w:t>
      </w:r>
      <w:bookmarkEnd w:id="59"/>
      <w:r w:rsidR="00CD1A0E" w:rsidRPr="00C21508">
        <w:rPr>
          <w:rFonts w:ascii="Times New Roman" w:hAnsi="Times New Roman" w:cs="Times New Roman"/>
          <w:color w:val="000000" w:themeColor="text1"/>
          <w:sz w:val="24"/>
          <w:szCs w:val="24"/>
        </w:rPr>
        <w:t xml:space="preserve"> </w:t>
      </w:r>
    </w:p>
    <w:p w:rsidR="00CD1A0E" w:rsidRPr="00C21508" w:rsidRDefault="00CD1A0E" w:rsidP="00B71A23">
      <w:p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De acordo com ARAUJO (2005) A criança hiperativa apresenta dificuldades comuns na infância, porém de modo exagerado. A desatenção</w:t>
      </w:r>
      <w:proofErr w:type="gramStart"/>
      <w:r w:rsidRPr="00C21508">
        <w:rPr>
          <w:rFonts w:ascii="Times New Roman" w:hAnsi="Times New Roman" w:cs="Times New Roman"/>
          <w:color w:val="000000" w:themeColor="text1"/>
          <w:sz w:val="24"/>
          <w:szCs w:val="24"/>
        </w:rPr>
        <w:t>,</w:t>
      </w:r>
      <w:proofErr w:type="gramEnd"/>
      <w:r w:rsidRPr="00C21508">
        <w:rPr>
          <w:rFonts w:ascii="Times New Roman" w:hAnsi="Times New Roman" w:cs="Times New Roman"/>
          <w:color w:val="000000" w:themeColor="text1"/>
          <w:sz w:val="24"/>
          <w:szCs w:val="24"/>
        </w:rPr>
        <w:t xml:space="preserve"> a movimenta exacerbada, o descontrole emocional, são características natas que vieram ao mundo com elas. É importante ressaltar que a criança portadora da síndrome hipercinética pode alcançar o sucesso no processo de aprendizagem, isso ocorre por meio de um acompanhamento profissional, com atividades psicopedagógicas e estímulos em sua concentração.</w:t>
      </w:r>
    </w:p>
    <w:p w:rsidR="00CD1A0E" w:rsidRPr="00C21508" w:rsidRDefault="00B71A23" w:rsidP="00B71A23">
      <w:p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Segundo CAIADO (2002) A</w:t>
      </w:r>
      <w:r w:rsidR="00CD1A0E" w:rsidRPr="00C21508">
        <w:rPr>
          <w:rFonts w:ascii="Times New Roman" w:hAnsi="Times New Roman" w:cs="Times New Roman"/>
          <w:color w:val="000000" w:themeColor="text1"/>
          <w:sz w:val="24"/>
          <w:szCs w:val="24"/>
        </w:rPr>
        <w:t xml:space="preserve"> criança hiperativa apresenta alterações comportamentais relacionadas ao comportamento e à adaptação familiar, tem uma diminuição de persistência e consistência ao realizar atividades rotineiras, é impaciente quando está realizando qualquer atividade, não tem noção do perigo nem tem limites, que variam de acordo com as circunstâncias. Nesse caso, deve-se orientar os pais a procurar especialistas em neurologia infantil, </w:t>
      </w:r>
      <w:proofErr w:type="spellStart"/>
      <w:r w:rsidR="00CD1A0E" w:rsidRPr="00C21508">
        <w:rPr>
          <w:rFonts w:ascii="Times New Roman" w:hAnsi="Times New Roman" w:cs="Times New Roman"/>
          <w:color w:val="000000" w:themeColor="text1"/>
          <w:sz w:val="24"/>
          <w:szCs w:val="24"/>
        </w:rPr>
        <w:t>fonoaudiólogo</w:t>
      </w:r>
      <w:proofErr w:type="spellEnd"/>
      <w:r w:rsidR="00CD1A0E" w:rsidRPr="00C21508">
        <w:rPr>
          <w:rFonts w:ascii="Times New Roman" w:hAnsi="Times New Roman" w:cs="Times New Roman"/>
          <w:color w:val="000000" w:themeColor="text1"/>
          <w:sz w:val="24"/>
          <w:szCs w:val="24"/>
        </w:rPr>
        <w:t xml:space="preserve">, psicólogo, psicopedagogo para promover um diagnóstico mais acurado. </w:t>
      </w:r>
    </w:p>
    <w:p w:rsidR="009529BA" w:rsidRPr="00C21508" w:rsidRDefault="0007299F" w:rsidP="00292C9B">
      <w:pPr>
        <w:pStyle w:val="Ttulo2"/>
        <w:rPr>
          <w:rFonts w:ascii="Times New Roman" w:hAnsi="Times New Roman" w:cs="Times New Roman"/>
          <w:color w:val="000000" w:themeColor="text1"/>
          <w:sz w:val="24"/>
          <w:szCs w:val="24"/>
        </w:rPr>
      </w:pPr>
      <w:bookmarkStart w:id="60" w:name="_Toc165840665"/>
      <w:r w:rsidRPr="00C21508">
        <w:rPr>
          <w:rFonts w:ascii="Times New Roman" w:hAnsi="Times New Roman" w:cs="Times New Roman"/>
          <w:color w:val="000000" w:themeColor="text1"/>
          <w:sz w:val="24"/>
          <w:szCs w:val="24"/>
        </w:rPr>
        <w:lastRenderedPageBreak/>
        <w:t>2.7</w:t>
      </w:r>
      <w:r w:rsidR="007368F2" w:rsidRPr="00C21508">
        <w:rPr>
          <w:rFonts w:ascii="Times New Roman" w:hAnsi="Times New Roman" w:cs="Times New Roman"/>
          <w:color w:val="000000" w:themeColor="text1"/>
          <w:sz w:val="24"/>
          <w:szCs w:val="24"/>
        </w:rPr>
        <w:t>. Características</w:t>
      </w:r>
      <w:r w:rsidR="002D1342">
        <w:rPr>
          <w:rFonts w:ascii="Times New Roman" w:hAnsi="Times New Roman" w:cs="Times New Roman"/>
          <w:color w:val="000000" w:themeColor="text1"/>
          <w:sz w:val="24"/>
          <w:szCs w:val="24"/>
        </w:rPr>
        <w:t xml:space="preserve"> da Criança H</w:t>
      </w:r>
      <w:r w:rsidR="009529BA" w:rsidRPr="00C21508">
        <w:rPr>
          <w:rFonts w:ascii="Times New Roman" w:hAnsi="Times New Roman" w:cs="Times New Roman"/>
          <w:color w:val="000000" w:themeColor="text1"/>
          <w:sz w:val="24"/>
          <w:szCs w:val="24"/>
        </w:rPr>
        <w:t>iperactiva</w:t>
      </w:r>
      <w:bookmarkEnd w:id="60"/>
      <w:r w:rsidR="009529BA" w:rsidRPr="00C21508">
        <w:rPr>
          <w:rFonts w:ascii="Times New Roman" w:hAnsi="Times New Roman" w:cs="Times New Roman"/>
          <w:color w:val="000000" w:themeColor="text1"/>
          <w:sz w:val="24"/>
          <w:szCs w:val="24"/>
        </w:rPr>
        <w:t xml:space="preserve"> </w:t>
      </w:r>
    </w:p>
    <w:p w:rsidR="00572512" w:rsidRPr="00C21508" w:rsidRDefault="009529BA" w:rsidP="00572512">
      <w:pPr>
        <w:spacing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A PHDA é caracterizada por uma série de sintomas nem sempre claros e concomitantemente distinguíveis de outras patologias psiquiátricas nos seus casos mais graves ou da norma</w:t>
      </w:r>
      <w:r w:rsidR="00572512" w:rsidRPr="00C21508">
        <w:rPr>
          <w:rFonts w:ascii="Times New Roman" w:hAnsi="Times New Roman" w:cs="Times New Roman"/>
          <w:color w:val="000000" w:themeColor="text1"/>
          <w:sz w:val="24"/>
          <w:szCs w:val="24"/>
        </w:rPr>
        <w:t>lidade nos casos mais ligeiros.</w:t>
      </w:r>
    </w:p>
    <w:p w:rsidR="0007299F" w:rsidRPr="00C21508" w:rsidRDefault="00572512" w:rsidP="00572512">
      <w:pPr>
        <w:spacing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Os autores LORENTE e ÁVILA (2004) afirmam que, antes de descrever as características das crianças hiperativas, é importante ter cuidado no diagnóstico e investigar se a criança apresentou comportamentos extravagantes, estranhos ou incomuns durante a infância. Os comportamentos desestabilizadores dessas crianças são problemáticos devido à sua frequência, intensidade excessiva e falta de oportunidade. </w:t>
      </w:r>
    </w:p>
    <w:p w:rsidR="00572512" w:rsidRPr="00C21508" w:rsidRDefault="00572512" w:rsidP="00572512">
      <w:pPr>
        <w:spacing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Além disso, elas têm mais dificuldade em controlar seu comportamento quando estão em grupo do que quando estão sozinhas, devido à dificuldade em manter a atenção e à facilidade com que se distraem. Nem todas as crianças hiperativas apresentam todas as características descritas. É crucial fazer a distinção entre crianças com déficit de atenção com hiperatividade e crianças com déficit de atenção indiferenciada, pois apresentam diferenças entre si.</w:t>
      </w:r>
    </w:p>
    <w:p w:rsidR="00572512" w:rsidRPr="00C21508" w:rsidRDefault="00572512" w:rsidP="00572512">
      <w:pPr>
        <w:spacing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A maioria dos pesquisadores concorda que as principais dimensões da PHDA (Perturbação de Hiperatividade e Déficit de Atenção) são o déficit de atenção, a hiperatividade e a impulsividade (LOPES, 2004). Indivíduos com esse transtorno geralmente apresentam dificuldade de atenção e concentração, impulsividade e hiperatividade.</w:t>
      </w:r>
    </w:p>
    <w:p w:rsidR="00572512" w:rsidRPr="00C21508" w:rsidRDefault="00572512" w:rsidP="00572512">
      <w:pPr>
        <w:pStyle w:val="Ttulo2"/>
        <w:spacing w:line="360" w:lineRule="auto"/>
        <w:jc w:val="both"/>
        <w:rPr>
          <w:rFonts w:ascii="Times New Roman" w:eastAsiaTheme="minorEastAsia" w:hAnsi="Times New Roman" w:cs="Times New Roman"/>
          <w:b w:val="0"/>
          <w:bCs w:val="0"/>
          <w:color w:val="000000" w:themeColor="text1"/>
          <w:sz w:val="24"/>
          <w:szCs w:val="24"/>
          <w:lang w:eastAsia="pt-PT"/>
        </w:rPr>
      </w:pPr>
      <w:bookmarkStart w:id="61" w:name="_Toc164761897"/>
      <w:bookmarkStart w:id="62" w:name="_Toc164766795"/>
      <w:bookmarkStart w:id="63" w:name="_Toc165265553"/>
      <w:bookmarkStart w:id="64" w:name="_Toc165266190"/>
      <w:bookmarkStart w:id="65" w:name="_Toc165269630"/>
      <w:bookmarkStart w:id="66" w:name="_Toc165840666"/>
      <w:r w:rsidRPr="00C21508">
        <w:rPr>
          <w:rFonts w:ascii="Times New Roman" w:eastAsiaTheme="minorEastAsia" w:hAnsi="Times New Roman" w:cs="Times New Roman"/>
          <w:b w:val="0"/>
          <w:bCs w:val="0"/>
          <w:color w:val="000000" w:themeColor="text1"/>
          <w:sz w:val="24"/>
          <w:szCs w:val="24"/>
          <w:lang w:eastAsia="pt-PT"/>
        </w:rPr>
        <w:t>No geral, concordo com os autores, pois as perspectivas de ARAUJO e CAIADO são complementares. ARAUJO destaca as características inatas das crianças hiperativas e a importância do acompanhamento profissional para o sucesso na aprendizagem. Por outro lado, CAIADO ressalta as alterações comportamentais e a necessidade de buscar especialistas para um diagnóstico adequado.</w:t>
      </w:r>
      <w:bookmarkEnd w:id="61"/>
      <w:bookmarkEnd w:id="62"/>
      <w:bookmarkEnd w:id="63"/>
      <w:bookmarkEnd w:id="64"/>
      <w:bookmarkEnd w:id="65"/>
      <w:bookmarkEnd w:id="66"/>
    </w:p>
    <w:p w:rsidR="00B71A23" w:rsidRPr="00C21508" w:rsidRDefault="0007299F" w:rsidP="00572512">
      <w:pPr>
        <w:pStyle w:val="Ttulo2"/>
        <w:rPr>
          <w:rFonts w:ascii="Times New Roman" w:hAnsi="Times New Roman" w:cs="Times New Roman"/>
          <w:color w:val="000000" w:themeColor="text1"/>
          <w:sz w:val="24"/>
          <w:szCs w:val="24"/>
        </w:rPr>
      </w:pPr>
      <w:bookmarkStart w:id="67" w:name="_Toc165840667"/>
      <w:r w:rsidRPr="00C21508">
        <w:rPr>
          <w:rFonts w:ascii="Times New Roman" w:hAnsi="Times New Roman" w:cs="Times New Roman"/>
          <w:color w:val="000000" w:themeColor="text1"/>
          <w:sz w:val="24"/>
          <w:szCs w:val="24"/>
        </w:rPr>
        <w:t>2.8</w:t>
      </w:r>
      <w:r w:rsidR="007368F2" w:rsidRPr="00C21508">
        <w:rPr>
          <w:rFonts w:ascii="Times New Roman" w:hAnsi="Times New Roman" w:cs="Times New Roman"/>
          <w:color w:val="000000" w:themeColor="text1"/>
          <w:sz w:val="24"/>
          <w:szCs w:val="24"/>
        </w:rPr>
        <w:t xml:space="preserve">. </w:t>
      </w:r>
      <w:r w:rsidR="002D1342">
        <w:rPr>
          <w:rFonts w:ascii="Times New Roman" w:hAnsi="Times New Roman" w:cs="Times New Roman"/>
          <w:color w:val="000000" w:themeColor="text1"/>
          <w:sz w:val="24"/>
          <w:szCs w:val="24"/>
        </w:rPr>
        <w:t>Aprendizagem de C</w:t>
      </w:r>
      <w:r w:rsidR="00B71A23" w:rsidRPr="00C21508">
        <w:rPr>
          <w:rFonts w:ascii="Times New Roman" w:hAnsi="Times New Roman" w:cs="Times New Roman"/>
          <w:color w:val="000000" w:themeColor="text1"/>
          <w:sz w:val="24"/>
          <w:szCs w:val="24"/>
        </w:rPr>
        <w:t>rianças Hiperactivas</w:t>
      </w:r>
      <w:bookmarkEnd w:id="67"/>
      <w:r w:rsidR="00B71A23" w:rsidRPr="00C21508">
        <w:rPr>
          <w:rFonts w:ascii="Times New Roman" w:hAnsi="Times New Roman" w:cs="Times New Roman"/>
          <w:color w:val="000000" w:themeColor="text1"/>
          <w:sz w:val="24"/>
          <w:szCs w:val="24"/>
        </w:rPr>
        <w:t xml:space="preserve"> </w:t>
      </w:r>
    </w:p>
    <w:p w:rsidR="007368F2" w:rsidRPr="00C21508" w:rsidRDefault="007368F2" w:rsidP="00A54A3A">
      <w:p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A dificuldade no aprendizado consiste nas próprias características do transtorno, como a dificuldade de concentrar e manter atenção sob determinada coisa e a fácil distração para outros pontos indesejáveis no momento de aprendizagem. É importante que o professor tenha conhecimento sobre as estratégias aplicadas para que no momento de agitação da criança, ele consiga chamar atenção para outro foco (SILVESTRE [</w:t>
      </w:r>
      <w:proofErr w:type="spellStart"/>
      <w:r w:rsidRPr="00C21508">
        <w:rPr>
          <w:rFonts w:ascii="Times New Roman" w:hAnsi="Times New Roman" w:cs="Times New Roman"/>
          <w:color w:val="000000" w:themeColor="text1"/>
          <w:sz w:val="24"/>
          <w:szCs w:val="24"/>
        </w:rPr>
        <w:t>s.a</w:t>
      </w:r>
      <w:proofErr w:type="spellEnd"/>
      <w:r w:rsidRPr="00C21508">
        <w:rPr>
          <w:rFonts w:ascii="Times New Roman" w:hAnsi="Times New Roman" w:cs="Times New Roman"/>
          <w:color w:val="000000" w:themeColor="text1"/>
          <w:sz w:val="24"/>
          <w:szCs w:val="24"/>
        </w:rPr>
        <w:t xml:space="preserve">]). </w:t>
      </w:r>
    </w:p>
    <w:p w:rsidR="007368F2" w:rsidRPr="00C21508" w:rsidRDefault="007368F2" w:rsidP="00A54A3A">
      <w:p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Segundo SANTOS ET AL. (2013) </w:t>
      </w:r>
      <w:proofErr w:type="gramStart"/>
      <w:r w:rsidRPr="00C21508">
        <w:rPr>
          <w:rFonts w:ascii="Times New Roman" w:hAnsi="Times New Roman" w:cs="Times New Roman"/>
          <w:color w:val="000000" w:themeColor="text1"/>
          <w:sz w:val="24"/>
          <w:szCs w:val="24"/>
        </w:rPr>
        <w:t>os</w:t>
      </w:r>
      <w:proofErr w:type="gramEnd"/>
      <w:r w:rsidRPr="00C21508">
        <w:rPr>
          <w:rFonts w:ascii="Times New Roman" w:hAnsi="Times New Roman" w:cs="Times New Roman"/>
          <w:color w:val="000000" w:themeColor="text1"/>
          <w:sz w:val="24"/>
          <w:szCs w:val="24"/>
        </w:rPr>
        <w:t xml:space="preserve"> alunos com TDAH demandam mais habilidades dos professores, que normalmente tendem a conflituar com esses alunos devido ao comportamento inadequado, decorrente do transtorno, como a dispersão dos demais alunos </w:t>
      </w:r>
      <w:r w:rsidRPr="00C21508">
        <w:rPr>
          <w:rFonts w:ascii="Times New Roman" w:hAnsi="Times New Roman" w:cs="Times New Roman"/>
          <w:color w:val="000000" w:themeColor="text1"/>
          <w:sz w:val="24"/>
          <w:szCs w:val="24"/>
        </w:rPr>
        <w:lastRenderedPageBreak/>
        <w:t xml:space="preserve">durante a aula, a inquietação e a dificuldade no aprendizado que acaba não conseguindo bons resultados. Essas crianças são inquietas durante a aula e muitas vezes são taxadas como indisciplinadas e desobedientes. A dificuldade em concentração resulta em baixo desempenho dessas crianças, que podem ser conferidas até mesmo através da escrita, erros em realização dos trabalhos por falta de atenção (BENCZICK, 2000 apud SANTOS </w:t>
      </w:r>
      <w:proofErr w:type="spellStart"/>
      <w:r w:rsidRPr="00C21508">
        <w:rPr>
          <w:rFonts w:ascii="Times New Roman" w:hAnsi="Times New Roman" w:cs="Times New Roman"/>
          <w:color w:val="000000" w:themeColor="text1"/>
          <w:sz w:val="24"/>
          <w:szCs w:val="24"/>
        </w:rPr>
        <w:t>et</w:t>
      </w:r>
      <w:proofErr w:type="spellEnd"/>
      <w:r w:rsidRPr="00C21508">
        <w:rPr>
          <w:rFonts w:ascii="Times New Roman" w:hAnsi="Times New Roman" w:cs="Times New Roman"/>
          <w:color w:val="000000" w:themeColor="text1"/>
          <w:sz w:val="24"/>
          <w:szCs w:val="24"/>
        </w:rPr>
        <w:t xml:space="preserve"> al., 2013). </w:t>
      </w:r>
    </w:p>
    <w:p w:rsidR="007368F2" w:rsidRPr="00C21508" w:rsidRDefault="007368F2" w:rsidP="00A54A3A">
      <w:p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Segundo PRETTE e ROCHA (2010), os alunos que apresentam dificuldades de relacionamento entre seus professores e seus colegas, com sintomas de hiperatividade e desatenção são chamados de alunos com condutas típicas. Tal denominação se dá </w:t>
      </w:r>
      <w:proofErr w:type="gramStart"/>
      <w:r w:rsidRPr="00C21508">
        <w:rPr>
          <w:rFonts w:ascii="Times New Roman" w:hAnsi="Times New Roman" w:cs="Times New Roman"/>
          <w:color w:val="000000" w:themeColor="text1"/>
          <w:sz w:val="24"/>
          <w:szCs w:val="24"/>
        </w:rPr>
        <w:t>devido</w:t>
      </w:r>
      <w:proofErr w:type="gramEnd"/>
      <w:r w:rsidRPr="00C21508">
        <w:rPr>
          <w:rFonts w:ascii="Times New Roman" w:hAnsi="Times New Roman" w:cs="Times New Roman"/>
          <w:color w:val="000000" w:themeColor="text1"/>
          <w:sz w:val="24"/>
          <w:szCs w:val="24"/>
        </w:rPr>
        <w:t xml:space="preserve"> as condutas típicas que se refere aos comportamentos de alunos com TDAH. As crianças com transtornos neurológicos, não conseguem separar o que é prioridade daquilo que não é, o que, consequentemente afeta o resultado no seu desenvolvimento. Tais crianças gozam do direito à Educação Especial, que visa a flexibilização do ensino com práticas pedagógicas que atendam a necessidade e a 1596 demanda educativa das crianças possuidoras desse transtorno (PRETTE &amp; ROCHA, 2010)</w:t>
      </w:r>
    </w:p>
    <w:p w:rsidR="005106D2" w:rsidRPr="00C21508" w:rsidRDefault="005106D2" w:rsidP="00A54A3A">
      <w:p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Os três autores abordam a dificuldade no aprendizado das crianças com Transtorno do Déficit de Atenção e Hiperatividade (TDAH), destacando diferentes aspectos relacionados ao transtorno e suas implicâncias no contexto educacional.</w:t>
      </w:r>
    </w:p>
    <w:p w:rsidR="00BE6172" w:rsidRPr="00C21508" w:rsidRDefault="00BE6172" w:rsidP="00A54A3A">
      <w:p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Considerando as três perspectivas, a definição mais abrangente e completa é a de </w:t>
      </w:r>
      <w:r w:rsidR="005106D2" w:rsidRPr="00C21508">
        <w:rPr>
          <w:rFonts w:ascii="Times New Roman" w:hAnsi="Times New Roman" w:cs="Times New Roman"/>
          <w:color w:val="000000" w:themeColor="text1"/>
          <w:sz w:val="24"/>
          <w:szCs w:val="24"/>
        </w:rPr>
        <w:t xml:space="preserve">SANTOS </w:t>
      </w:r>
      <w:proofErr w:type="spellStart"/>
      <w:r w:rsidRPr="00C21508">
        <w:rPr>
          <w:rFonts w:ascii="Times New Roman" w:hAnsi="Times New Roman" w:cs="Times New Roman"/>
          <w:color w:val="000000" w:themeColor="text1"/>
          <w:sz w:val="24"/>
          <w:szCs w:val="24"/>
        </w:rPr>
        <w:t>et</w:t>
      </w:r>
      <w:proofErr w:type="spellEnd"/>
      <w:r w:rsidRPr="00C21508">
        <w:rPr>
          <w:rFonts w:ascii="Times New Roman" w:hAnsi="Times New Roman" w:cs="Times New Roman"/>
          <w:color w:val="000000" w:themeColor="text1"/>
          <w:sz w:val="24"/>
          <w:szCs w:val="24"/>
        </w:rPr>
        <w:t xml:space="preserve"> al. (2013). Essa visão destaca não apenas as dificuldades de concentração e aprendizado, mas também os comportamentos inadequados e os desafios relacionados à disciplina e ao desempenho acadêmico. Além disso, enfatiza a importância de compreender e apoiar os alunos com TDAH, evitando rótulos negativos e oferecendo estratégias adequadas de ensino.</w:t>
      </w:r>
    </w:p>
    <w:p w:rsidR="00385E86" w:rsidRPr="00C21508" w:rsidRDefault="0007299F" w:rsidP="00292C9B">
      <w:pPr>
        <w:pStyle w:val="Ttulo2"/>
        <w:rPr>
          <w:rFonts w:ascii="Times New Roman" w:hAnsi="Times New Roman" w:cs="Times New Roman"/>
          <w:color w:val="000000" w:themeColor="text1"/>
          <w:sz w:val="24"/>
          <w:szCs w:val="24"/>
        </w:rPr>
      </w:pPr>
      <w:bookmarkStart w:id="68" w:name="_Toc165840668"/>
      <w:r w:rsidRPr="00C21508">
        <w:rPr>
          <w:rFonts w:ascii="Times New Roman" w:hAnsi="Times New Roman" w:cs="Times New Roman"/>
          <w:color w:val="000000" w:themeColor="text1"/>
          <w:sz w:val="24"/>
          <w:szCs w:val="24"/>
        </w:rPr>
        <w:t>2.9</w:t>
      </w:r>
      <w:r w:rsidR="007368F2" w:rsidRPr="00C21508">
        <w:rPr>
          <w:rFonts w:ascii="Times New Roman" w:hAnsi="Times New Roman" w:cs="Times New Roman"/>
          <w:color w:val="000000" w:themeColor="text1"/>
          <w:sz w:val="24"/>
          <w:szCs w:val="24"/>
        </w:rPr>
        <w:t>. Impacto</w:t>
      </w:r>
      <w:r w:rsidR="002D1342">
        <w:rPr>
          <w:rFonts w:ascii="Times New Roman" w:hAnsi="Times New Roman" w:cs="Times New Roman"/>
          <w:color w:val="000000" w:themeColor="text1"/>
          <w:sz w:val="24"/>
          <w:szCs w:val="24"/>
        </w:rPr>
        <w:t xml:space="preserve"> da H</w:t>
      </w:r>
      <w:r w:rsidR="00516D08" w:rsidRPr="00C21508">
        <w:rPr>
          <w:rFonts w:ascii="Times New Roman" w:hAnsi="Times New Roman" w:cs="Times New Roman"/>
          <w:color w:val="000000" w:themeColor="text1"/>
          <w:sz w:val="24"/>
          <w:szCs w:val="24"/>
        </w:rPr>
        <w:t>iperactividade</w:t>
      </w:r>
      <w:r w:rsidR="002D1342">
        <w:rPr>
          <w:rFonts w:ascii="Times New Roman" w:hAnsi="Times New Roman" w:cs="Times New Roman"/>
          <w:color w:val="000000" w:themeColor="text1"/>
          <w:sz w:val="24"/>
          <w:szCs w:val="24"/>
        </w:rPr>
        <w:t xml:space="preserve"> na A</w:t>
      </w:r>
      <w:r w:rsidR="00385E86" w:rsidRPr="00C21508">
        <w:rPr>
          <w:rFonts w:ascii="Times New Roman" w:hAnsi="Times New Roman" w:cs="Times New Roman"/>
          <w:color w:val="000000" w:themeColor="text1"/>
          <w:sz w:val="24"/>
          <w:szCs w:val="24"/>
        </w:rPr>
        <w:t xml:space="preserve">prendizagem </w:t>
      </w:r>
      <w:r w:rsidR="002D1342">
        <w:rPr>
          <w:rFonts w:ascii="Times New Roman" w:hAnsi="Times New Roman" w:cs="Times New Roman"/>
          <w:color w:val="000000" w:themeColor="text1"/>
          <w:sz w:val="24"/>
          <w:szCs w:val="24"/>
        </w:rPr>
        <w:t>das C</w:t>
      </w:r>
      <w:r w:rsidR="00516D08" w:rsidRPr="00C21508">
        <w:rPr>
          <w:rFonts w:ascii="Times New Roman" w:hAnsi="Times New Roman" w:cs="Times New Roman"/>
          <w:color w:val="000000" w:themeColor="text1"/>
          <w:sz w:val="24"/>
          <w:szCs w:val="24"/>
        </w:rPr>
        <w:t>rianças</w:t>
      </w:r>
      <w:bookmarkEnd w:id="68"/>
      <w:r w:rsidR="00516D08" w:rsidRPr="00C21508">
        <w:rPr>
          <w:rFonts w:ascii="Times New Roman" w:hAnsi="Times New Roman" w:cs="Times New Roman"/>
          <w:color w:val="000000" w:themeColor="text1"/>
          <w:sz w:val="24"/>
          <w:szCs w:val="24"/>
        </w:rPr>
        <w:t xml:space="preserve"> </w:t>
      </w:r>
    </w:p>
    <w:p w:rsidR="00385E86" w:rsidRPr="00C21508" w:rsidRDefault="00385E86" w:rsidP="00A54A3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Segundo DROUET (2003) o termo distúrbio, que significa perturbação ou alteração no comportamento habitual de uma pessoa, vem sendo usado na literatura especializada em várias aceções médicas, psicológicas e pedagógicas que afirmam que distúrbios são dificuldades no processo de ensino-aprendizagem. </w:t>
      </w:r>
    </w:p>
    <w:p w:rsidR="00385E86" w:rsidRPr="00C21508" w:rsidRDefault="00385E86" w:rsidP="00A54A3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Distúrbio de aprendizagem (DA) [...] se manifesta por dificuldades significativas na aquisição e uso da escrita, fala, leitura, raciocínio ou habilidade matemática [...] Podem existir, junto </w:t>
      </w:r>
      <w:r w:rsidRPr="00C21508">
        <w:rPr>
          <w:rFonts w:ascii="Times New Roman" w:hAnsi="Times New Roman" w:cs="Times New Roman"/>
          <w:color w:val="000000" w:themeColor="text1"/>
          <w:sz w:val="24"/>
          <w:szCs w:val="24"/>
        </w:rPr>
        <w:lastRenderedPageBreak/>
        <w:t>com as dificuldades de aprendizagem, problemas nas condutas de auto-regulação, percepção e interação s</w:t>
      </w:r>
      <w:r w:rsidR="007575FE" w:rsidRPr="00C21508">
        <w:rPr>
          <w:rFonts w:ascii="Times New Roman" w:hAnsi="Times New Roman" w:cs="Times New Roman"/>
          <w:color w:val="000000" w:themeColor="text1"/>
          <w:sz w:val="24"/>
          <w:szCs w:val="24"/>
        </w:rPr>
        <w:t>ocial [...] (CIASCA, 2003</w:t>
      </w:r>
      <w:r w:rsidRPr="00C21508">
        <w:rPr>
          <w:rFonts w:ascii="Times New Roman" w:hAnsi="Times New Roman" w:cs="Times New Roman"/>
          <w:color w:val="000000" w:themeColor="text1"/>
          <w:sz w:val="24"/>
          <w:szCs w:val="24"/>
        </w:rPr>
        <w:t xml:space="preserve">). </w:t>
      </w:r>
    </w:p>
    <w:p w:rsidR="00385E86" w:rsidRPr="00C21508" w:rsidRDefault="00385E86" w:rsidP="00A54A3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Para CIASCA (2003) os distúrbios de aprendizagem causam </w:t>
      </w:r>
      <w:proofErr w:type="gramStart"/>
      <w:r w:rsidRPr="00C21508">
        <w:rPr>
          <w:rFonts w:ascii="Times New Roman" w:hAnsi="Times New Roman" w:cs="Times New Roman"/>
          <w:color w:val="000000" w:themeColor="text1"/>
          <w:sz w:val="24"/>
          <w:szCs w:val="24"/>
        </w:rPr>
        <w:t>deficits</w:t>
      </w:r>
      <w:proofErr w:type="gramEnd"/>
      <w:r w:rsidRPr="00C21508">
        <w:rPr>
          <w:rFonts w:ascii="Times New Roman" w:hAnsi="Times New Roman" w:cs="Times New Roman"/>
          <w:color w:val="000000" w:themeColor="text1"/>
          <w:sz w:val="24"/>
          <w:szCs w:val="24"/>
        </w:rPr>
        <w:t xml:space="preserve"> em algumas habilidades como: linguagem oral (fonologia, semântica, sintaxe), leitura (reconhecimento das letras, compreensão), escrita (soletração, ditado, cópia), matemática (cálculos básicos, raciocínio matemático), e nas relações ou combinações entre elas. </w:t>
      </w:r>
    </w:p>
    <w:p w:rsidR="00385E86" w:rsidRPr="00C21508" w:rsidRDefault="00385E86" w:rsidP="00A54A3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GOLDSTEIN e GOLDSTEIN (2004) relatam que na criança hiperativa, a aquisição de conhecimentos não ocorre da mesma forma que em crianças não-hiperativas, visto que o comportamento hiperativo traz consigo desconcentração e desatenção, o que impossibilita um aprendizado satisfatório, acarretando um fraco rendimento escolar. </w:t>
      </w:r>
    </w:p>
    <w:p w:rsidR="00385E86" w:rsidRPr="00C21508" w:rsidRDefault="00385E86" w:rsidP="00A54A3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De acordo com MATTOS (2001) existem ainda dificuldades comuns a crianças portadoras da hiperatividade que aumentam os problemas de aprendizagem: </w:t>
      </w:r>
    </w:p>
    <w:p w:rsidR="00385E86" w:rsidRPr="00C21508" w:rsidRDefault="00385E86" w:rsidP="00A54A3A">
      <w:pPr>
        <w:pStyle w:val="PargrafodaLista"/>
        <w:numPr>
          <w:ilvl w:val="0"/>
          <w:numId w:val="21"/>
        </w:numPr>
        <w:autoSpaceDE w:val="0"/>
        <w:autoSpaceDN w:val="0"/>
        <w:adjustRightInd w:val="0"/>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Disgrafia – caracteriza-se pelo traçado irregular das letras e pela má distribuição das palavras no papel. </w:t>
      </w:r>
    </w:p>
    <w:p w:rsidR="00385E86" w:rsidRPr="00C21508" w:rsidRDefault="00385E86" w:rsidP="00A54A3A">
      <w:pPr>
        <w:pStyle w:val="PargrafodaLista"/>
        <w:numPr>
          <w:ilvl w:val="0"/>
          <w:numId w:val="21"/>
        </w:numPr>
        <w:autoSpaceDE w:val="0"/>
        <w:autoSpaceDN w:val="0"/>
        <w:adjustRightInd w:val="0"/>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Dislexia – caracteriza-se pela dificuldade na leitura. </w:t>
      </w:r>
    </w:p>
    <w:p w:rsidR="00572512" w:rsidRPr="00C21508" w:rsidRDefault="00385E86" w:rsidP="00572512">
      <w:pPr>
        <w:pStyle w:val="PargrafodaLista"/>
        <w:numPr>
          <w:ilvl w:val="0"/>
          <w:numId w:val="21"/>
        </w:numPr>
        <w:autoSpaceDE w:val="0"/>
        <w:autoSpaceDN w:val="0"/>
        <w:adjustRightInd w:val="0"/>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Discalculia – caracteriza-se pela dificuldade em matemática, na resolução de contas e problemas. </w:t>
      </w:r>
    </w:p>
    <w:p w:rsidR="00572512" w:rsidRPr="00C21508" w:rsidRDefault="00572512" w:rsidP="00572512">
      <w:pPr>
        <w:autoSpaceDE w:val="0"/>
        <w:autoSpaceDN w:val="0"/>
        <w:adjustRightInd w:val="0"/>
        <w:spacing w:after="240" w:line="360" w:lineRule="auto"/>
        <w:jc w:val="both"/>
        <w:rPr>
          <w:rFonts w:ascii="Times New Roman" w:eastAsia="SimSun" w:hAnsi="Times New Roman" w:cs="Times New Roman"/>
          <w:color w:val="000000" w:themeColor="text1"/>
          <w:sz w:val="24"/>
          <w:szCs w:val="24"/>
          <w:lang w:eastAsia="en-US"/>
        </w:rPr>
      </w:pPr>
      <w:r w:rsidRPr="00C21508">
        <w:rPr>
          <w:rFonts w:ascii="Times New Roman" w:hAnsi="Times New Roman" w:cs="Times New Roman"/>
          <w:color w:val="000000" w:themeColor="text1"/>
          <w:sz w:val="24"/>
          <w:szCs w:val="24"/>
        </w:rPr>
        <w:t>A relação entre esses autores é que todos eles abordam a interação entre a hiperactividade e os distúrbios de aprendizagem. Eles destacam que a presença da hiperactividade pode impactar negativamente o processo de aprendizagem, resultando em dificuldades específicas em habilidades acadêmicas, como linguagem, leitura, escrita e matemática. Além disso, eles enfatizam a importância de reconhecer as dificuldades adicionais, como disgrafia, dislexia e discalculia, que as crianças hiperativas podem enfrentar, o que pode agravar os problemas de aprendizagem.</w:t>
      </w:r>
    </w:p>
    <w:p w:rsidR="00572512" w:rsidRPr="00C21508" w:rsidRDefault="00572512" w:rsidP="00572512">
      <w:pPr>
        <w:pStyle w:val="Ttulo2"/>
        <w:spacing w:before="0" w:line="360" w:lineRule="auto"/>
        <w:jc w:val="both"/>
        <w:rPr>
          <w:rFonts w:ascii="Times New Roman" w:eastAsiaTheme="minorEastAsia" w:hAnsi="Times New Roman" w:cs="Times New Roman"/>
          <w:b w:val="0"/>
          <w:bCs w:val="0"/>
          <w:color w:val="000000" w:themeColor="text1"/>
          <w:sz w:val="24"/>
          <w:szCs w:val="24"/>
          <w:lang w:eastAsia="pt-PT"/>
        </w:rPr>
      </w:pPr>
    </w:p>
    <w:p w:rsidR="00572512" w:rsidRPr="00C21508" w:rsidRDefault="00572512" w:rsidP="00572512">
      <w:pPr>
        <w:pStyle w:val="Ttulo2"/>
        <w:spacing w:before="0" w:line="360" w:lineRule="auto"/>
        <w:jc w:val="both"/>
        <w:rPr>
          <w:rFonts w:ascii="Times New Roman" w:eastAsiaTheme="minorEastAsia" w:hAnsi="Times New Roman" w:cs="Times New Roman"/>
          <w:b w:val="0"/>
          <w:bCs w:val="0"/>
          <w:color w:val="000000" w:themeColor="text1"/>
          <w:sz w:val="24"/>
          <w:szCs w:val="24"/>
          <w:lang w:eastAsia="pt-PT"/>
        </w:rPr>
      </w:pPr>
      <w:bookmarkStart w:id="69" w:name="_Toc164761900"/>
      <w:bookmarkStart w:id="70" w:name="_Toc164766798"/>
      <w:bookmarkStart w:id="71" w:name="_Toc165265556"/>
      <w:bookmarkStart w:id="72" w:name="_Toc165266193"/>
      <w:bookmarkStart w:id="73" w:name="_Toc165269633"/>
      <w:bookmarkStart w:id="74" w:name="_Toc165840669"/>
      <w:r w:rsidRPr="00C21508">
        <w:rPr>
          <w:rFonts w:ascii="Times New Roman" w:eastAsiaTheme="minorEastAsia" w:hAnsi="Times New Roman" w:cs="Times New Roman"/>
          <w:b w:val="0"/>
          <w:bCs w:val="0"/>
          <w:color w:val="000000" w:themeColor="text1"/>
          <w:sz w:val="24"/>
          <w:szCs w:val="24"/>
          <w:lang w:eastAsia="pt-PT"/>
        </w:rPr>
        <w:t>No geral, esses autores fornecem uma visão abrangente das implicações da hiperatividade nos distúrbios de aprendizagem, destacando a necessidade de intervenção adequada e suporte especializado para ajudar as crianças com essas dificuldades a alcançar um aprendizado mais efetivo.</w:t>
      </w:r>
      <w:bookmarkEnd w:id="69"/>
      <w:bookmarkEnd w:id="70"/>
      <w:bookmarkEnd w:id="71"/>
      <w:bookmarkEnd w:id="72"/>
      <w:bookmarkEnd w:id="73"/>
      <w:bookmarkEnd w:id="74"/>
    </w:p>
    <w:p w:rsidR="00572512" w:rsidRPr="00C21508" w:rsidRDefault="00572512" w:rsidP="00572512">
      <w:pPr>
        <w:rPr>
          <w:rFonts w:ascii="Times New Roman" w:hAnsi="Times New Roman" w:cs="Times New Roman"/>
          <w:color w:val="000000" w:themeColor="text1"/>
          <w:sz w:val="24"/>
          <w:szCs w:val="24"/>
        </w:rPr>
      </w:pPr>
    </w:p>
    <w:p w:rsidR="00516D08" w:rsidRPr="00C21508" w:rsidRDefault="0007299F" w:rsidP="00572512">
      <w:pPr>
        <w:pStyle w:val="Ttulo2"/>
        <w:spacing w:before="0"/>
        <w:rPr>
          <w:rFonts w:ascii="Times New Roman" w:hAnsi="Times New Roman" w:cs="Times New Roman"/>
          <w:color w:val="000000" w:themeColor="text1"/>
          <w:sz w:val="24"/>
          <w:szCs w:val="24"/>
        </w:rPr>
      </w:pPr>
      <w:bookmarkStart w:id="75" w:name="_Toc165840670"/>
      <w:r w:rsidRPr="00C21508">
        <w:rPr>
          <w:rFonts w:ascii="Times New Roman" w:hAnsi="Times New Roman" w:cs="Times New Roman"/>
          <w:color w:val="000000" w:themeColor="text1"/>
          <w:sz w:val="24"/>
          <w:szCs w:val="24"/>
        </w:rPr>
        <w:lastRenderedPageBreak/>
        <w:t>2.10</w:t>
      </w:r>
      <w:r w:rsidR="004C5527" w:rsidRPr="00C21508">
        <w:rPr>
          <w:rFonts w:ascii="Times New Roman" w:hAnsi="Times New Roman" w:cs="Times New Roman"/>
          <w:color w:val="000000" w:themeColor="text1"/>
          <w:sz w:val="24"/>
          <w:szCs w:val="24"/>
        </w:rPr>
        <w:t xml:space="preserve">. </w:t>
      </w:r>
      <w:r w:rsidR="00572512" w:rsidRPr="00C21508">
        <w:rPr>
          <w:rFonts w:ascii="Times New Roman" w:hAnsi="Times New Roman" w:cs="Times New Roman"/>
          <w:color w:val="000000" w:themeColor="text1"/>
          <w:sz w:val="24"/>
          <w:szCs w:val="24"/>
        </w:rPr>
        <w:t>O papel do Educador na A</w:t>
      </w:r>
      <w:r w:rsidR="004A57BA" w:rsidRPr="00C21508">
        <w:rPr>
          <w:rFonts w:ascii="Times New Roman" w:hAnsi="Times New Roman" w:cs="Times New Roman"/>
          <w:color w:val="000000" w:themeColor="text1"/>
          <w:sz w:val="24"/>
          <w:szCs w:val="24"/>
        </w:rPr>
        <w:t xml:space="preserve">prendizagem </w:t>
      </w:r>
      <w:r w:rsidR="00572512" w:rsidRPr="00C21508">
        <w:rPr>
          <w:rFonts w:ascii="Times New Roman" w:hAnsi="Times New Roman" w:cs="Times New Roman"/>
          <w:color w:val="000000" w:themeColor="text1"/>
          <w:sz w:val="24"/>
          <w:szCs w:val="24"/>
        </w:rPr>
        <w:t>de C</w:t>
      </w:r>
      <w:r w:rsidR="002700D5" w:rsidRPr="00C21508">
        <w:rPr>
          <w:rFonts w:ascii="Times New Roman" w:hAnsi="Times New Roman" w:cs="Times New Roman"/>
          <w:color w:val="000000" w:themeColor="text1"/>
          <w:sz w:val="24"/>
          <w:szCs w:val="24"/>
        </w:rPr>
        <w:t>rianças</w:t>
      </w:r>
      <w:r w:rsidR="00572512" w:rsidRPr="00C21508">
        <w:rPr>
          <w:rFonts w:ascii="Times New Roman" w:hAnsi="Times New Roman" w:cs="Times New Roman"/>
          <w:color w:val="000000" w:themeColor="text1"/>
          <w:sz w:val="24"/>
          <w:szCs w:val="24"/>
        </w:rPr>
        <w:t xml:space="preserve"> H</w:t>
      </w:r>
      <w:r w:rsidR="004A57BA" w:rsidRPr="00C21508">
        <w:rPr>
          <w:rFonts w:ascii="Times New Roman" w:hAnsi="Times New Roman" w:cs="Times New Roman"/>
          <w:color w:val="000000" w:themeColor="text1"/>
          <w:sz w:val="24"/>
          <w:szCs w:val="24"/>
        </w:rPr>
        <w:t>iperactivas</w:t>
      </w:r>
      <w:bookmarkEnd w:id="75"/>
    </w:p>
    <w:p w:rsidR="004C5527" w:rsidRPr="00C21508" w:rsidRDefault="004C5527" w:rsidP="004C5527">
      <w:pPr>
        <w:rPr>
          <w:rFonts w:ascii="Times New Roman" w:hAnsi="Times New Roman" w:cs="Times New Roman"/>
          <w:color w:val="000000" w:themeColor="text1"/>
          <w:sz w:val="24"/>
          <w:szCs w:val="24"/>
          <w:lang w:eastAsia="en-US"/>
        </w:rPr>
      </w:pPr>
    </w:p>
    <w:p w:rsidR="009529BA" w:rsidRPr="00C21508" w:rsidRDefault="009529BA" w:rsidP="00A54A3A">
      <w:p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O que se espera do educador, não é que este se torne um terapeuta ou psicólogo, mas sim um profissional completo com competências e saberes os quais são apontados por PERRENOUD (2000):</w:t>
      </w:r>
    </w:p>
    <w:p w:rsidR="009529BA" w:rsidRPr="00C21508" w:rsidRDefault="009529BA" w:rsidP="00A54A3A">
      <w:pPr>
        <w:pStyle w:val="PargrafodaLista"/>
        <w:numPr>
          <w:ilvl w:val="0"/>
          <w:numId w:val="7"/>
        </w:num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Saber observar uma criança na situação de aprendizagem com ou sem instrumentos”;</w:t>
      </w:r>
    </w:p>
    <w:p w:rsidR="009529BA" w:rsidRPr="00C21508" w:rsidRDefault="00D7202D" w:rsidP="00A54A3A">
      <w:pPr>
        <w:pStyle w:val="PargrafodaLista"/>
        <w:numPr>
          <w:ilvl w:val="0"/>
          <w:numId w:val="7"/>
        </w:num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Dominar </w:t>
      </w:r>
      <w:r w:rsidR="00C21508" w:rsidRPr="00C21508">
        <w:rPr>
          <w:rFonts w:ascii="Times New Roman" w:hAnsi="Times New Roman" w:cs="Times New Roman"/>
          <w:color w:val="000000" w:themeColor="text1"/>
          <w:sz w:val="24"/>
          <w:szCs w:val="24"/>
        </w:rPr>
        <w:t>os procedimentos</w:t>
      </w:r>
      <w:r w:rsidRPr="00C21508">
        <w:rPr>
          <w:rFonts w:ascii="Times New Roman" w:hAnsi="Times New Roman" w:cs="Times New Roman"/>
          <w:color w:val="000000" w:themeColor="text1"/>
          <w:sz w:val="24"/>
          <w:szCs w:val="24"/>
        </w:rPr>
        <w:t xml:space="preserve"> tais como,</w:t>
      </w:r>
      <w:r w:rsidR="00DB0249" w:rsidRPr="00C21508">
        <w:rPr>
          <w:rFonts w:ascii="Times New Roman" w:hAnsi="Times New Roman" w:cs="Times New Roman"/>
          <w:color w:val="000000" w:themeColor="text1"/>
          <w:sz w:val="24"/>
          <w:szCs w:val="24"/>
        </w:rPr>
        <w:t xml:space="preserve"> </w:t>
      </w:r>
      <w:r w:rsidR="009529BA" w:rsidRPr="00C21508">
        <w:rPr>
          <w:rFonts w:ascii="Times New Roman" w:hAnsi="Times New Roman" w:cs="Times New Roman"/>
          <w:color w:val="000000" w:themeColor="text1"/>
          <w:sz w:val="24"/>
          <w:szCs w:val="24"/>
        </w:rPr>
        <w:t>observar, agir, co</w:t>
      </w:r>
      <w:r w:rsidR="00DB0249" w:rsidRPr="00C21508">
        <w:rPr>
          <w:rFonts w:ascii="Times New Roman" w:hAnsi="Times New Roman" w:cs="Times New Roman"/>
          <w:color w:val="000000" w:themeColor="text1"/>
          <w:sz w:val="24"/>
          <w:szCs w:val="24"/>
        </w:rPr>
        <w:t>rrigir</w:t>
      </w:r>
      <w:r w:rsidR="009529BA" w:rsidRPr="00C21508">
        <w:rPr>
          <w:rFonts w:ascii="Times New Roman" w:hAnsi="Times New Roman" w:cs="Times New Roman"/>
          <w:color w:val="000000" w:themeColor="text1"/>
          <w:sz w:val="24"/>
          <w:szCs w:val="24"/>
        </w:rPr>
        <w:t xml:space="preserve"> tirando partido das tentativas e erros;</w:t>
      </w:r>
    </w:p>
    <w:p w:rsidR="009529BA" w:rsidRPr="00C21508" w:rsidRDefault="009529BA" w:rsidP="00A54A3A">
      <w:pPr>
        <w:pStyle w:val="PargrafodaLista"/>
        <w:numPr>
          <w:ilvl w:val="0"/>
          <w:numId w:val="7"/>
        </w:num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Saber levar em conta mais os ritmos dos indivíduos do que o calendário das instituições;</w:t>
      </w:r>
    </w:p>
    <w:p w:rsidR="009529BA" w:rsidRPr="00C21508" w:rsidRDefault="009529BA" w:rsidP="00A54A3A">
      <w:pPr>
        <w:pStyle w:val="PargrafodaLista"/>
        <w:numPr>
          <w:ilvl w:val="0"/>
          <w:numId w:val="7"/>
        </w:num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Saber que como indivíduo diferente o que “funciona” para um pode não funcionar para outro;</w:t>
      </w:r>
    </w:p>
    <w:p w:rsidR="009529BA" w:rsidRPr="00C21508" w:rsidRDefault="009529BA" w:rsidP="00A54A3A">
      <w:pPr>
        <w:pStyle w:val="PargrafodaLista"/>
        <w:numPr>
          <w:ilvl w:val="0"/>
          <w:numId w:val="7"/>
        </w:num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Dispor de bases teóricas em psicologia social do desenvolvimento e da aprendizagem”. </w:t>
      </w:r>
    </w:p>
    <w:p w:rsidR="009529BA" w:rsidRPr="00C21508" w:rsidRDefault="009529BA" w:rsidP="00A54A3A">
      <w:p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O papel do educador com a criança hiperactiva, segundo ROHDE e BENCZIK (1999), “tem uma importância fundamental no processo de aprendizagem e desenvolvimento mental de crianças e adolescentes com T.D.A.H. O educador deve ter o máximo de informações a respeito do transtorno. É importante manter uma boa relação e comunicação entre a </w:t>
      </w:r>
      <w:r w:rsidR="00DB0249" w:rsidRPr="00C21508">
        <w:rPr>
          <w:rFonts w:ascii="Times New Roman" w:hAnsi="Times New Roman" w:cs="Times New Roman"/>
          <w:color w:val="000000" w:themeColor="text1"/>
          <w:sz w:val="24"/>
          <w:szCs w:val="24"/>
        </w:rPr>
        <w:t xml:space="preserve">instituição </w:t>
      </w:r>
      <w:r w:rsidRPr="00C21508">
        <w:rPr>
          <w:rFonts w:ascii="Times New Roman" w:hAnsi="Times New Roman" w:cs="Times New Roman"/>
          <w:color w:val="000000" w:themeColor="text1"/>
          <w:sz w:val="24"/>
          <w:szCs w:val="24"/>
        </w:rPr>
        <w:t>e os pais”.</w:t>
      </w:r>
    </w:p>
    <w:p w:rsidR="009529BA" w:rsidRPr="00C21508" w:rsidRDefault="009529BA" w:rsidP="00A54A3A">
      <w:p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Trabalhar com esses problemas exige do educador uma compreensão mais global da criança, a busca de um bom senso, no sentido de obter maior qualidade no processo ensino-aprendizagem. </w:t>
      </w:r>
    </w:p>
    <w:p w:rsidR="009529BA" w:rsidRPr="00C21508" w:rsidRDefault="009529BA" w:rsidP="00A54A3A">
      <w:p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Para BENCZIK (</w:t>
      </w:r>
      <w:r w:rsidR="004C5527" w:rsidRPr="00C21508">
        <w:rPr>
          <w:rFonts w:ascii="Times New Roman" w:hAnsi="Times New Roman" w:cs="Times New Roman"/>
          <w:color w:val="000000" w:themeColor="text1"/>
          <w:sz w:val="24"/>
          <w:szCs w:val="24"/>
        </w:rPr>
        <w:t>2000), q</w:t>
      </w:r>
      <w:r w:rsidRPr="00C21508">
        <w:rPr>
          <w:rFonts w:ascii="Times New Roman" w:hAnsi="Times New Roman" w:cs="Times New Roman"/>
          <w:color w:val="000000" w:themeColor="text1"/>
          <w:sz w:val="24"/>
          <w:szCs w:val="24"/>
        </w:rPr>
        <w:t xml:space="preserve">uanto mais informado o educador estiver a respeito daquele, suas implicações e formas de manejo, maior a </w:t>
      </w:r>
      <w:proofErr w:type="gramStart"/>
      <w:r w:rsidRPr="00C21508">
        <w:rPr>
          <w:rFonts w:ascii="Times New Roman" w:hAnsi="Times New Roman" w:cs="Times New Roman"/>
          <w:color w:val="000000" w:themeColor="text1"/>
          <w:sz w:val="24"/>
          <w:szCs w:val="24"/>
        </w:rPr>
        <w:t>chance</w:t>
      </w:r>
      <w:proofErr w:type="gramEnd"/>
      <w:r w:rsidRPr="00C21508">
        <w:rPr>
          <w:rFonts w:ascii="Times New Roman" w:hAnsi="Times New Roman" w:cs="Times New Roman"/>
          <w:color w:val="000000" w:themeColor="text1"/>
          <w:sz w:val="24"/>
          <w:szCs w:val="24"/>
        </w:rPr>
        <w:t xml:space="preserve"> de a criança conseguir um bom desempenho escolar: “o educador desempenha um papel crítico na experiência escolar da criança com T.D.A.H. É útil que educadores também tenham pelo menos uma noção básica sobre T.D.A.H., sobre a manifestação dos sintomas, e as consequências em sala de aula. Saber diferenciar incapacidade de desobediência é fundamental”. </w:t>
      </w:r>
    </w:p>
    <w:p w:rsidR="009529BA" w:rsidRPr="00C21508" w:rsidRDefault="009529BA" w:rsidP="00A54A3A">
      <w:p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O estilo de educador que parece mais se ajustar às necessidades </w:t>
      </w:r>
      <w:r w:rsidR="00DB0249" w:rsidRPr="00C21508">
        <w:rPr>
          <w:rFonts w:ascii="Times New Roman" w:hAnsi="Times New Roman" w:cs="Times New Roman"/>
          <w:color w:val="000000" w:themeColor="text1"/>
          <w:sz w:val="24"/>
          <w:szCs w:val="24"/>
        </w:rPr>
        <w:t xml:space="preserve">da </w:t>
      </w:r>
      <w:r w:rsidR="00BC7AF8" w:rsidRPr="00C21508">
        <w:rPr>
          <w:rFonts w:ascii="Times New Roman" w:hAnsi="Times New Roman" w:cs="Times New Roman"/>
          <w:color w:val="000000" w:themeColor="text1"/>
          <w:sz w:val="24"/>
          <w:szCs w:val="24"/>
        </w:rPr>
        <w:t>criança com</w:t>
      </w:r>
      <w:r w:rsidRPr="00C21508">
        <w:rPr>
          <w:rFonts w:ascii="Times New Roman" w:hAnsi="Times New Roman" w:cs="Times New Roman"/>
          <w:color w:val="000000" w:themeColor="text1"/>
          <w:sz w:val="24"/>
          <w:szCs w:val="24"/>
        </w:rPr>
        <w:t xml:space="preserve"> T.D.A.H. segundo BENCZIK (2000) é aquele que se mostra:</w:t>
      </w:r>
    </w:p>
    <w:p w:rsidR="009529BA" w:rsidRPr="00C21508" w:rsidRDefault="00D7202D" w:rsidP="00A54A3A">
      <w:pPr>
        <w:pStyle w:val="PargrafodaLista"/>
        <w:numPr>
          <w:ilvl w:val="0"/>
          <w:numId w:val="8"/>
        </w:num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O educador deve ser d</w:t>
      </w:r>
      <w:r w:rsidR="009529BA" w:rsidRPr="00C21508">
        <w:rPr>
          <w:rFonts w:ascii="Times New Roman" w:hAnsi="Times New Roman" w:cs="Times New Roman"/>
          <w:color w:val="000000" w:themeColor="text1"/>
          <w:sz w:val="24"/>
          <w:szCs w:val="24"/>
        </w:rPr>
        <w:t>emocrático, so</w:t>
      </w:r>
      <w:r w:rsidR="00DB0249" w:rsidRPr="00C21508">
        <w:rPr>
          <w:rFonts w:ascii="Times New Roman" w:hAnsi="Times New Roman" w:cs="Times New Roman"/>
          <w:color w:val="000000" w:themeColor="text1"/>
          <w:sz w:val="24"/>
          <w:szCs w:val="24"/>
        </w:rPr>
        <w:t xml:space="preserve">cial </w:t>
      </w:r>
      <w:r w:rsidR="009529BA" w:rsidRPr="00C21508">
        <w:rPr>
          <w:rFonts w:ascii="Times New Roman" w:hAnsi="Times New Roman" w:cs="Times New Roman"/>
          <w:color w:val="000000" w:themeColor="text1"/>
          <w:sz w:val="24"/>
          <w:szCs w:val="24"/>
        </w:rPr>
        <w:t>e compreensivo;</w:t>
      </w:r>
    </w:p>
    <w:p w:rsidR="009529BA" w:rsidRPr="00C21508" w:rsidRDefault="00D7202D" w:rsidP="00A54A3A">
      <w:pPr>
        <w:pStyle w:val="PargrafodaLista"/>
        <w:numPr>
          <w:ilvl w:val="0"/>
          <w:numId w:val="8"/>
        </w:num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lastRenderedPageBreak/>
        <w:t>Optimista,</w:t>
      </w:r>
      <w:r w:rsidR="009529BA" w:rsidRPr="00C21508">
        <w:rPr>
          <w:rFonts w:ascii="Times New Roman" w:hAnsi="Times New Roman" w:cs="Times New Roman"/>
          <w:color w:val="000000" w:themeColor="text1"/>
          <w:sz w:val="24"/>
          <w:szCs w:val="24"/>
        </w:rPr>
        <w:t xml:space="preserve"> e empático;</w:t>
      </w:r>
    </w:p>
    <w:p w:rsidR="009529BA" w:rsidRPr="00C21508" w:rsidRDefault="009529BA" w:rsidP="00A54A3A">
      <w:pPr>
        <w:pStyle w:val="PargrafodaLista"/>
        <w:numPr>
          <w:ilvl w:val="0"/>
          <w:numId w:val="8"/>
        </w:num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Consistente em dar respostas efectivas e rápidas para o comportamento inadequado da criança, não manifestando raiva ou insultando </w:t>
      </w:r>
      <w:r w:rsidR="00DB0249" w:rsidRPr="00C21508">
        <w:rPr>
          <w:rFonts w:ascii="Times New Roman" w:hAnsi="Times New Roman" w:cs="Times New Roman"/>
          <w:color w:val="000000" w:themeColor="text1"/>
          <w:sz w:val="24"/>
          <w:szCs w:val="24"/>
        </w:rPr>
        <w:t>a criança</w:t>
      </w:r>
      <w:r w:rsidRPr="00C21508">
        <w:rPr>
          <w:rFonts w:ascii="Times New Roman" w:hAnsi="Times New Roman" w:cs="Times New Roman"/>
          <w:color w:val="000000" w:themeColor="text1"/>
          <w:sz w:val="24"/>
          <w:szCs w:val="24"/>
        </w:rPr>
        <w:t xml:space="preserve">; </w:t>
      </w:r>
    </w:p>
    <w:p w:rsidR="009529BA" w:rsidRPr="00C21508" w:rsidRDefault="009529BA" w:rsidP="00A54A3A">
      <w:pPr>
        <w:pStyle w:val="PargrafodaLista"/>
        <w:numPr>
          <w:ilvl w:val="0"/>
          <w:numId w:val="8"/>
        </w:num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Bem organizado e administra bem o tempo; </w:t>
      </w:r>
    </w:p>
    <w:p w:rsidR="009529BA" w:rsidRPr="00C21508" w:rsidRDefault="009529BA" w:rsidP="00A54A3A">
      <w:pPr>
        <w:pStyle w:val="PargrafodaLista"/>
        <w:numPr>
          <w:ilvl w:val="0"/>
          <w:numId w:val="8"/>
        </w:num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Flexível e maneja os vários tipos de tarefas;</w:t>
      </w:r>
    </w:p>
    <w:p w:rsidR="005106D2" w:rsidRPr="00C21508" w:rsidRDefault="009529BA" w:rsidP="005106D2">
      <w:pPr>
        <w:pStyle w:val="PargrafodaLista"/>
        <w:numPr>
          <w:ilvl w:val="0"/>
          <w:numId w:val="8"/>
        </w:num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Objectivo e descobre meios de auxiliar a criança a atingir as suas metas. </w:t>
      </w:r>
    </w:p>
    <w:p w:rsidR="00572512" w:rsidRPr="00C21508" w:rsidRDefault="00DB0249" w:rsidP="00572512">
      <w:p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Tem que conseguir</w:t>
      </w:r>
      <w:r w:rsidR="009529BA" w:rsidRPr="00C21508">
        <w:rPr>
          <w:rFonts w:ascii="Times New Roman" w:hAnsi="Times New Roman" w:cs="Times New Roman"/>
          <w:color w:val="000000" w:themeColor="text1"/>
          <w:sz w:val="24"/>
          <w:szCs w:val="24"/>
        </w:rPr>
        <w:t xml:space="preserve"> a lidar com estas crianças, conhecer suas limitações, </w:t>
      </w:r>
      <w:r w:rsidRPr="00C21508">
        <w:rPr>
          <w:rFonts w:ascii="Times New Roman" w:hAnsi="Times New Roman" w:cs="Times New Roman"/>
          <w:color w:val="000000" w:themeColor="text1"/>
          <w:sz w:val="24"/>
          <w:szCs w:val="24"/>
        </w:rPr>
        <w:t xml:space="preserve">respeitá-las e com criatividade. O educador deve conhecer </w:t>
      </w:r>
      <w:r w:rsidR="009529BA" w:rsidRPr="00C21508">
        <w:rPr>
          <w:rFonts w:ascii="Times New Roman" w:hAnsi="Times New Roman" w:cs="Times New Roman"/>
          <w:color w:val="000000" w:themeColor="text1"/>
          <w:sz w:val="24"/>
          <w:szCs w:val="24"/>
        </w:rPr>
        <w:t xml:space="preserve">e descobrir como elas aprendem melhor. O educador pode propor tarefas académicas curtas, em “pequenos passos”, cuidando de dar retornos imediatos à realização, apontando o resultado obtido. </w:t>
      </w:r>
    </w:p>
    <w:p w:rsidR="0070576A" w:rsidRPr="00C21508" w:rsidRDefault="00DB0249" w:rsidP="0070576A">
      <w:p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Pude perceber que essas abordagens combinadas reconhecem</w:t>
      </w:r>
      <w:r w:rsidR="00572512" w:rsidRPr="00C21508">
        <w:rPr>
          <w:rFonts w:ascii="Times New Roman" w:hAnsi="Times New Roman" w:cs="Times New Roman"/>
          <w:color w:val="000000" w:themeColor="text1"/>
          <w:sz w:val="24"/>
          <w:szCs w:val="24"/>
        </w:rPr>
        <w:t xml:space="preserve"> a importância de uma visão holística e diferenciada do educador, que considera tanto as características individuais </w:t>
      </w:r>
      <w:r w:rsidRPr="00C21508">
        <w:rPr>
          <w:rFonts w:ascii="Times New Roman" w:hAnsi="Times New Roman" w:cs="Times New Roman"/>
          <w:color w:val="000000" w:themeColor="text1"/>
          <w:sz w:val="24"/>
          <w:szCs w:val="24"/>
        </w:rPr>
        <w:t xml:space="preserve">das crianças </w:t>
      </w:r>
      <w:r w:rsidR="00572512" w:rsidRPr="00C21508">
        <w:rPr>
          <w:rFonts w:ascii="Times New Roman" w:hAnsi="Times New Roman" w:cs="Times New Roman"/>
          <w:color w:val="000000" w:themeColor="text1"/>
          <w:sz w:val="24"/>
          <w:szCs w:val="24"/>
        </w:rPr>
        <w:t>quanto o conhecimento específico sobre o TDAH. Dessa forma, o educador estará melhor preparado para atender às necessidades das crianças com TDAH e promover um ambiente de aprendizagem inclusivo e efetivo.</w:t>
      </w:r>
    </w:p>
    <w:p w:rsidR="0070576A" w:rsidRPr="00C21508" w:rsidRDefault="0070576A" w:rsidP="0070576A">
      <w:pPr>
        <w:spacing w:after="240" w:line="360" w:lineRule="auto"/>
        <w:jc w:val="both"/>
        <w:rPr>
          <w:rFonts w:ascii="Times New Roman" w:hAnsi="Times New Roman" w:cs="Times New Roman"/>
          <w:color w:val="000000" w:themeColor="text1"/>
          <w:sz w:val="24"/>
          <w:szCs w:val="24"/>
        </w:rPr>
      </w:pPr>
    </w:p>
    <w:p w:rsidR="0070576A" w:rsidRPr="00C21508" w:rsidRDefault="0070576A" w:rsidP="0070576A">
      <w:pPr>
        <w:spacing w:after="240" w:line="360" w:lineRule="auto"/>
        <w:jc w:val="both"/>
        <w:rPr>
          <w:rFonts w:ascii="Times New Roman" w:hAnsi="Times New Roman" w:cs="Times New Roman"/>
          <w:color w:val="000000" w:themeColor="text1"/>
          <w:sz w:val="24"/>
          <w:szCs w:val="24"/>
        </w:rPr>
      </w:pPr>
    </w:p>
    <w:p w:rsidR="0070576A" w:rsidRPr="00C21508" w:rsidRDefault="0070576A" w:rsidP="0070576A">
      <w:pPr>
        <w:spacing w:after="240" w:line="360" w:lineRule="auto"/>
        <w:jc w:val="both"/>
        <w:rPr>
          <w:rFonts w:ascii="Times New Roman" w:hAnsi="Times New Roman" w:cs="Times New Roman"/>
          <w:color w:val="000000" w:themeColor="text1"/>
          <w:sz w:val="24"/>
          <w:szCs w:val="24"/>
        </w:rPr>
      </w:pPr>
    </w:p>
    <w:p w:rsidR="0070576A" w:rsidRPr="00C21508" w:rsidRDefault="0070576A" w:rsidP="0070576A">
      <w:pPr>
        <w:spacing w:after="240" w:line="360" w:lineRule="auto"/>
        <w:jc w:val="both"/>
        <w:rPr>
          <w:rFonts w:ascii="Times New Roman" w:hAnsi="Times New Roman" w:cs="Times New Roman"/>
          <w:color w:val="000000" w:themeColor="text1"/>
          <w:sz w:val="24"/>
          <w:szCs w:val="24"/>
        </w:rPr>
      </w:pPr>
    </w:p>
    <w:p w:rsidR="00D7202D" w:rsidRPr="00C21508" w:rsidRDefault="00D7202D" w:rsidP="0070576A">
      <w:pPr>
        <w:spacing w:after="240" w:line="360" w:lineRule="auto"/>
        <w:jc w:val="both"/>
        <w:rPr>
          <w:rFonts w:ascii="Times New Roman" w:hAnsi="Times New Roman" w:cs="Times New Roman"/>
          <w:color w:val="000000" w:themeColor="text1"/>
          <w:sz w:val="24"/>
          <w:szCs w:val="24"/>
        </w:rPr>
      </w:pPr>
    </w:p>
    <w:p w:rsidR="00D7202D" w:rsidRPr="00C21508" w:rsidRDefault="00D7202D" w:rsidP="0070576A">
      <w:pPr>
        <w:spacing w:after="240" w:line="360" w:lineRule="auto"/>
        <w:jc w:val="both"/>
        <w:rPr>
          <w:rFonts w:ascii="Times New Roman" w:hAnsi="Times New Roman" w:cs="Times New Roman"/>
          <w:color w:val="000000" w:themeColor="text1"/>
          <w:sz w:val="24"/>
          <w:szCs w:val="24"/>
        </w:rPr>
      </w:pPr>
    </w:p>
    <w:p w:rsidR="00D7202D" w:rsidRPr="00C21508" w:rsidRDefault="00D7202D" w:rsidP="0070576A">
      <w:pPr>
        <w:spacing w:after="240" w:line="360" w:lineRule="auto"/>
        <w:jc w:val="both"/>
        <w:rPr>
          <w:rFonts w:ascii="Times New Roman" w:hAnsi="Times New Roman" w:cs="Times New Roman"/>
          <w:color w:val="000000" w:themeColor="text1"/>
          <w:sz w:val="24"/>
          <w:szCs w:val="24"/>
        </w:rPr>
      </w:pPr>
    </w:p>
    <w:p w:rsidR="00D7202D" w:rsidRPr="00C21508" w:rsidRDefault="00D7202D" w:rsidP="0070576A">
      <w:pPr>
        <w:spacing w:after="240" w:line="360" w:lineRule="auto"/>
        <w:jc w:val="both"/>
        <w:rPr>
          <w:rFonts w:ascii="Times New Roman" w:hAnsi="Times New Roman" w:cs="Times New Roman"/>
          <w:color w:val="000000" w:themeColor="text1"/>
          <w:sz w:val="24"/>
          <w:szCs w:val="24"/>
        </w:rPr>
      </w:pPr>
    </w:p>
    <w:p w:rsidR="00D7202D" w:rsidRPr="00C21508" w:rsidRDefault="00D7202D" w:rsidP="0070576A">
      <w:pPr>
        <w:spacing w:after="240" w:line="360" w:lineRule="auto"/>
        <w:jc w:val="both"/>
        <w:rPr>
          <w:rFonts w:ascii="Times New Roman" w:hAnsi="Times New Roman" w:cs="Times New Roman"/>
          <w:color w:val="000000" w:themeColor="text1"/>
          <w:sz w:val="24"/>
          <w:szCs w:val="24"/>
        </w:rPr>
      </w:pPr>
    </w:p>
    <w:p w:rsidR="0070576A" w:rsidRPr="00C21508" w:rsidRDefault="0070576A" w:rsidP="0070576A">
      <w:pPr>
        <w:spacing w:after="240" w:line="360" w:lineRule="auto"/>
        <w:jc w:val="both"/>
        <w:rPr>
          <w:rFonts w:ascii="Times New Roman" w:hAnsi="Times New Roman" w:cs="Times New Roman"/>
          <w:color w:val="000000" w:themeColor="text1"/>
          <w:sz w:val="24"/>
          <w:szCs w:val="24"/>
        </w:rPr>
      </w:pPr>
    </w:p>
    <w:p w:rsidR="00DB0249" w:rsidRPr="00C21508" w:rsidRDefault="00DB0249" w:rsidP="0070576A">
      <w:pPr>
        <w:spacing w:after="240" w:line="360" w:lineRule="auto"/>
        <w:jc w:val="both"/>
        <w:rPr>
          <w:rFonts w:ascii="Times New Roman" w:hAnsi="Times New Roman" w:cs="Times New Roman"/>
          <w:color w:val="000000" w:themeColor="text1"/>
          <w:sz w:val="24"/>
          <w:szCs w:val="24"/>
        </w:rPr>
      </w:pPr>
    </w:p>
    <w:p w:rsidR="00D47B8E" w:rsidRPr="00C21508" w:rsidRDefault="009529BA" w:rsidP="00C21508">
      <w:pPr>
        <w:pStyle w:val="Ttulo1"/>
        <w:rPr>
          <w:rFonts w:ascii="Times New Roman" w:hAnsi="Times New Roman" w:cs="Times New Roman"/>
          <w:color w:val="000000" w:themeColor="text1"/>
          <w:sz w:val="24"/>
          <w:szCs w:val="24"/>
        </w:rPr>
      </w:pPr>
      <w:bookmarkStart w:id="76" w:name="_Toc165840671"/>
      <w:r w:rsidRPr="00C21508">
        <w:rPr>
          <w:rFonts w:ascii="Times New Roman" w:hAnsi="Times New Roman" w:cs="Times New Roman"/>
          <w:color w:val="000000" w:themeColor="text1"/>
          <w:sz w:val="24"/>
          <w:szCs w:val="24"/>
        </w:rPr>
        <w:lastRenderedPageBreak/>
        <w:t>CAPITULO III</w:t>
      </w:r>
      <w:bookmarkEnd w:id="76"/>
    </w:p>
    <w:p w:rsidR="009529BA" w:rsidRPr="00C21508" w:rsidRDefault="00D47B8E" w:rsidP="00292C9B">
      <w:pPr>
        <w:pStyle w:val="Ttulo2"/>
        <w:rPr>
          <w:rFonts w:ascii="Times New Roman" w:hAnsi="Times New Roman" w:cs="Times New Roman"/>
          <w:color w:val="000000" w:themeColor="text1"/>
          <w:sz w:val="24"/>
          <w:szCs w:val="24"/>
        </w:rPr>
      </w:pPr>
      <w:bookmarkStart w:id="77" w:name="_Toc165840672"/>
      <w:r w:rsidRPr="00C21508">
        <w:rPr>
          <w:rFonts w:ascii="Times New Roman" w:hAnsi="Times New Roman" w:cs="Times New Roman"/>
          <w:color w:val="000000" w:themeColor="text1"/>
          <w:sz w:val="24"/>
          <w:szCs w:val="24"/>
        </w:rPr>
        <w:t>3.1. Metodologia</w:t>
      </w:r>
      <w:bookmarkEnd w:id="77"/>
      <w:r w:rsidRPr="00C21508">
        <w:rPr>
          <w:rFonts w:ascii="Times New Roman" w:hAnsi="Times New Roman" w:cs="Times New Roman"/>
          <w:color w:val="000000" w:themeColor="text1"/>
          <w:sz w:val="24"/>
          <w:szCs w:val="24"/>
        </w:rPr>
        <w:t xml:space="preserve"> </w:t>
      </w:r>
    </w:p>
    <w:p w:rsidR="00D7202D" w:rsidRPr="00C21508" w:rsidRDefault="009529BA" w:rsidP="00A54A3A">
      <w:pPr>
        <w:spacing w:line="360" w:lineRule="auto"/>
        <w:jc w:val="both"/>
        <w:rPr>
          <w:rFonts w:ascii="Times New Roman" w:hAnsi="Times New Roman" w:cs="Times New Roman"/>
          <w:color w:val="000000" w:themeColor="text1"/>
          <w:sz w:val="24"/>
          <w:szCs w:val="24"/>
        </w:rPr>
      </w:pPr>
      <w:bookmarkStart w:id="78" w:name="_Toc102886531"/>
      <w:bookmarkStart w:id="79" w:name="_Toc153956104"/>
      <w:r w:rsidRPr="00C21508">
        <w:rPr>
          <w:rFonts w:ascii="Times New Roman" w:hAnsi="Times New Roman" w:cs="Times New Roman"/>
          <w:color w:val="000000" w:themeColor="text1"/>
          <w:sz w:val="24"/>
          <w:szCs w:val="24"/>
        </w:rPr>
        <w:t>De acordo com LAKATOS &amp; MARCONI (1992) a metodologia é um conjunto das actividades sistemáticas e racionais que, com maior segurança e economia, permite alcançar o objectivo, conhecimentos válidos e verdadeiros, traçando o caminho a ser seguido, detectando erros e auxiliando as decisões do cientista”. </w:t>
      </w:r>
      <w:bookmarkEnd w:id="78"/>
      <w:bookmarkEnd w:id="79"/>
    </w:p>
    <w:p w:rsidR="0070576A" w:rsidRPr="00C21508" w:rsidRDefault="00DB0249" w:rsidP="00A54A3A">
      <w:pPr>
        <w:spacing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Essa metodologia </w:t>
      </w:r>
      <w:r w:rsidR="00CB07CD" w:rsidRPr="00C21508">
        <w:rPr>
          <w:rFonts w:ascii="Times New Roman" w:hAnsi="Times New Roman" w:cs="Times New Roman"/>
          <w:color w:val="000000" w:themeColor="text1"/>
          <w:sz w:val="24"/>
          <w:szCs w:val="24"/>
        </w:rPr>
        <w:t>será</w:t>
      </w:r>
      <w:r w:rsidRPr="00C21508">
        <w:rPr>
          <w:rFonts w:ascii="Times New Roman" w:hAnsi="Times New Roman" w:cs="Times New Roman"/>
          <w:color w:val="000000" w:themeColor="text1"/>
          <w:sz w:val="24"/>
          <w:szCs w:val="24"/>
        </w:rPr>
        <w:t xml:space="preserve"> </w:t>
      </w:r>
      <w:r w:rsidR="0070576A" w:rsidRPr="00C21508">
        <w:rPr>
          <w:rFonts w:ascii="Times New Roman" w:hAnsi="Times New Roman" w:cs="Times New Roman"/>
          <w:color w:val="000000" w:themeColor="text1"/>
          <w:sz w:val="24"/>
          <w:szCs w:val="24"/>
        </w:rPr>
        <w:t xml:space="preserve">aplicada </w:t>
      </w:r>
      <w:r w:rsidRPr="00C21508">
        <w:rPr>
          <w:rFonts w:ascii="Times New Roman" w:hAnsi="Times New Roman" w:cs="Times New Roman"/>
          <w:color w:val="000000" w:themeColor="text1"/>
          <w:sz w:val="24"/>
          <w:szCs w:val="24"/>
        </w:rPr>
        <w:t>no projecto</w:t>
      </w:r>
      <w:r w:rsidR="0070576A" w:rsidRPr="00C21508">
        <w:rPr>
          <w:rFonts w:ascii="Times New Roman" w:hAnsi="Times New Roman" w:cs="Times New Roman"/>
          <w:color w:val="000000" w:themeColor="text1"/>
          <w:sz w:val="24"/>
          <w:szCs w:val="24"/>
        </w:rPr>
        <w:t xml:space="preserve"> de intervenção para guiar e orientar todas as etapas do processo, desde o planejamento até a avaliação. Ela proporciona uma estrutura lógica e sistemática para a intervenção, contribuindo para a eficácia e o sucesso do proje</w:t>
      </w:r>
      <w:r w:rsidRPr="00C21508">
        <w:rPr>
          <w:rFonts w:ascii="Times New Roman" w:hAnsi="Times New Roman" w:cs="Times New Roman"/>
          <w:color w:val="000000" w:themeColor="text1"/>
          <w:sz w:val="24"/>
          <w:szCs w:val="24"/>
        </w:rPr>
        <w:t>c</w:t>
      </w:r>
      <w:r w:rsidR="0070576A" w:rsidRPr="00C21508">
        <w:rPr>
          <w:rFonts w:ascii="Times New Roman" w:hAnsi="Times New Roman" w:cs="Times New Roman"/>
          <w:color w:val="000000" w:themeColor="text1"/>
          <w:sz w:val="24"/>
          <w:szCs w:val="24"/>
        </w:rPr>
        <w:t>to ao permitir uma abordagem fundamentada e direcionada às necessidades e obje</w:t>
      </w:r>
      <w:r w:rsidRPr="00C21508">
        <w:rPr>
          <w:rFonts w:ascii="Times New Roman" w:hAnsi="Times New Roman" w:cs="Times New Roman"/>
          <w:color w:val="000000" w:themeColor="text1"/>
          <w:sz w:val="24"/>
          <w:szCs w:val="24"/>
        </w:rPr>
        <w:t>c</w:t>
      </w:r>
      <w:r w:rsidR="0070576A" w:rsidRPr="00C21508">
        <w:rPr>
          <w:rFonts w:ascii="Times New Roman" w:hAnsi="Times New Roman" w:cs="Times New Roman"/>
          <w:color w:val="000000" w:themeColor="text1"/>
          <w:sz w:val="24"/>
          <w:szCs w:val="24"/>
        </w:rPr>
        <w:t>tivos específicos da intervenção.</w:t>
      </w:r>
    </w:p>
    <w:p w:rsidR="009529BA" w:rsidRPr="00C21508" w:rsidRDefault="009529BA" w:rsidP="00A54A3A">
      <w:pPr>
        <w:spacing w:after="120" w:line="360" w:lineRule="auto"/>
        <w:jc w:val="both"/>
        <w:rPr>
          <w:rFonts w:ascii="Times New Roman" w:hAnsi="Times New Roman" w:cs="Times New Roman"/>
          <w:b/>
          <w:bCs/>
          <w:color w:val="000000" w:themeColor="text1"/>
          <w:sz w:val="24"/>
          <w:szCs w:val="24"/>
        </w:rPr>
      </w:pPr>
    </w:p>
    <w:p w:rsidR="009529BA" w:rsidRPr="00C21508" w:rsidRDefault="00D47B8E" w:rsidP="00292C9B">
      <w:pPr>
        <w:pStyle w:val="Ttulo2"/>
        <w:rPr>
          <w:rFonts w:ascii="Times New Roman" w:hAnsi="Times New Roman" w:cs="Times New Roman"/>
          <w:color w:val="000000" w:themeColor="text1"/>
          <w:sz w:val="24"/>
          <w:szCs w:val="24"/>
        </w:rPr>
      </w:pPr>
      <w:bookmarkStart w:id="80" w:name="_Toc165840673"/>
      <w:r w:rsidRPr="00C21508">
        <w:rPr>
          <w:rFonts w:ascii="Times New Roman" w:hAnsi="Times New Roman" w:cs="Times New Roman"/>
          <w:color w:val="000000" w:themeColor="text1"/>
          <w:sz w:val="24"/>
          <w:szCs w:val="24"/>
        </w:rPr>
        <w:t xml:space="preserve">3.2. </w:t>
      </w:r>
      <w:r w:rsidR="009529BA" w:rsidRPr="00C21508">
        <w:rPr>
          <w:rFonts w:ascii="Times New Roman" w:hAnsi="Times New Roman" w:cs="Times New Roman"/>
          <w:color w:val="000000" w:themeColor="text1"/>
          <w:sz w:val="24"/>
          <w:szCs w:val="24"/>
        </w:rPr>
        <w:t>Método de Intervenção</w:t>
      </w:r>
      <w:bookmarkEnd w:id="80"/>
      <w:r w:rsidR="009529BA" w:rsidRPr="00C21508">
        <w:rPr>
          <w:rFonts w:ascii="Times New Roman" w:hAnsi="Times New Roman" w:cs="Times New Roman"/>
          <w:color w:val="000000" w:themeColor="text1"/>
          <w:sz w:val="24"/>
          <w:szCs w:val="24"/>
        </w:rPr>
        <w:t xml:space="preserve"> </w:t>
      </w:r>
    </w:p>
    <w:p w:rsidR="009529BA" w:rsidRPr="00C21508" w:rsidRDefault="00D47B8E" w:rsidP="00292C9B">
      <w:pPr>
        <w:pStyle w:val="Ttulo3"/>
        <w:rPr>
          <w:rFonts w:ascii="Times New Roman" w:hAnsi="Times New Roman" w:cs="Times New Roman"/>
          <w:color w:val="000000" w:themeColor="text1"/>
          <w:sz w:val="24"/>
          <w:szCs w:val="24"/>
        </w:rPr>
      </w:pPr>
      <w:bookmarkStart w:id="81" w:name="_Toc165840674"/>
      <w:r w:rsidRPr="00C21508">
        <w:rPr>
          <w:rFonts w:ascii="Times New Roman" w:hAnsi="Times New Roman" w:cs="Times New Roman"/>
          <w:color w:val="000000" w:themeColor="text1"/>
          <w:sz w:val="24"/>
          <w:szCs w:val="24"/>
        </w:rPr>
        <w:t xml:space="preserve">3.2.1. </w:t>
      </w:r>
      <w:r w:rsidR="009529BA" w:rsidRPr="00C21508">
        <w:rPr>
          <w:rFonts w:ascii="Times New Roman" w:hAnsi="Times New Roman" w:cs="Times New Roman"/>
          <w:color w:val="000000" w:themeColor="text1"/>
          <w:sz w:val="24"/>
          <w:szCs w:val="24"/>
        </w:rPr>
        <w:t>Pesquisa-acção</w:t>
      </w:r>
      <w:bookmarkEnd w:id="81"/>
      <w:r w:rsidR="009529BA" w:rsidRPr="00C21508">
        <w:rPr>
          <w:rFonts w:ascii="Times New Roman" w:hAnsi="Times New Roman" w:cs="Times New Roman"/>
          <w:color w:val="000000" w:themeColor="text1"/>
          <w:sz w:val="24"/>
          <w:szCs w:val="24"/>
        </w:rPr>
        <w:t xml:space="preserve"> </w:t>
      </w:r>
    </w:p>
    <w:p w:rsidR="00BC7AF8" w:rsidRPr="00C21508" w:rsidRDefault="009529BA" w:rsidP="00395DA6">
      <w:pPr>
        <w:spacing w:line="360" w:lineRule="auto"/>
        <w:jc w:val="both"/>
        <w:rPr>
          <w:rFonts w:ascii="Times New Roman" w:hAnsi="Times New Roman" w:cs="Times New Roman"/>
          <w:color w:val="000000" w:themeColor="text1"/>
          <w:sz w:val="24"/>
          <w:szCs w:val="24"/>
        </w:rPr>
      </w:pPr>
      <w:r w:rsidRPr="00C21508">
        <w:rPr>
          <w:rFonts w:ascii="Times New Roman" w:hAnsi="Times New Roman" w:cs="Times New Roman"/>
          <w:bCs/>
          <w:color w:val="000000" w:themeColor="text1"/>
          <w:sz w:val="24"/>
          <w:szCs w:val="24"/>
        </w:rPr>
        <w:t xml:space="preserve">Do ponto de vista metodológico, </w:t>
      </w:r>
      <w:r w:rsidRPr="00C21508">
        <w:rPr>
          <w:rFonts w:ascii="Times New Roman" w:hAnsi="Times New Roman" w:cs="Times New Roman"/>
          <w:color w:val="000000" w:themeColor="text1"/>
          <w:sz w:val="24"/>
          <w:szCs w:val="24"/>
        </w:rPr>
        <w:t xml:space="preserve">este projecto interventivo terá como método a </w:t>
      </w:r>
      <w:r w:rsidR="007575FE" w:rsidRPr="00C21508">
        <w:rPr>
          <w:rFonts w:ascii="Times New Roman" w:hAnsi="Times New Roman" w:cs="Times New Roman"/>
          <w:color w:val="000000" w:themeColor="text1"/>
          <w:sz w:val="24"/>
          <w:szCs w:val="24"/>
        </w:rPr>
        <w:t xml:space="preserve">ser adoptados a pesquisa-acção, </w:t>
      </w:r>
      <w:r w:rsidR="00BC7AF8" w:rsidRPr="00C21508">
        <w:rPr>
          <w:rFonts w:ascii="Times New Roman" w:hAnsi="Times New Roman" w:cs="Times New Roman"/>
          <w:color w:val="000000" w:themeColor="text1"/>
          <w:sz w:val="24"/>
          <w:szCs w:val="24"/>
        </w:rPr>
        <w:t xml:space="preserve">A pesquisa-acção, porque é uma estratégia que envolve a colaboração entre actores e pesquisadores para modificar uma determinada situação, buscando adquirir conhecimento sobre ela. Essa abordagem enfatiza a relação entre o processo de pesquisa e construção do conhecimento com o objectivo de promover uma acção transformadora HUGUES DIONNE (2007). </w:t>
      </w:r>
    </w:p>
    <w:p w:rsidR="009529BA" w:rsidRPr="00C21508" w:rsidRDefault="00BC7AF8" w:rsidP="00395DA6">
      <w:pPr>
        <w:spacing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Acredito que essa forma de pesquisa é altamente relevante para meu projecto, pois combina a teoria com a prática, permitindo uma abordagem mais efetiva para lidar com problemas reais e promover mudanças significativas na </w:t>
      </w:r>
      <w:r w:rsidR="00D7202D" w:rsidRPr="00C21508">
        <w:rPr>
          <w:rFonts w:ascii="Times New Roman" w:hAnsi="Times New Roman" w:cs="Times New Roman"/>
          <w:color w:val="000000" w:themeColor="text1"/>
          <w:sz w:val="24"/>
          <w:szCs w:val="24"/>
        </w:rPr>
        <w:t>sociedade.</w:t>
      </w:r>
    </w:p>
    <w:p w:rsidR="009529BA" w:rsidRPr="00C21508" w:rsidRDefault="009529BA" w:rsidP="00A54A3A">
      <w:pPr>
        <w:spacing w:after="240" w:line="360" w:lineRule="auto"/>
        <w:jc w:val="both"/>
        <w:rPr>
          <w:rFonts w:ascii="Times New Roman" w:eastAsia="Times New Roman" w:hAnsi="Times New Roman" w:cs="Times New Roman"/>
          <w:bCs/>
          <w:color w:val="000000" w:themeColor="text1"/>
          <w:sz w:val="24"/>
          <w:szCs w:val="24"/>
          <w:lang w:eastAsia="pt-BR"/>
        </w:rPr>
      </w:pPr>
      <w:r w:rsidRPr="00C21508">
        <w:rPr>
          <w:rFonts w:ascii="Times New Roman" w:eastAsia="Times New Roman" w:hAnsi="Times New Roman" w:cs="Times New Roman"/>
          <w:bCs/>
          <w:color w:val="000000" w:themeColor="text1"/>
          <w:sz w:val="24"/>
          <w:szCs w:val="24"/>
          <w:lang w:eastAsia="pt-BR"/>
        </w:rPr>
        <w:t>Este projecto do ponto de vista dos seus procedimentos</w:t>
      </w:r>
      <w:proofErr w:type="gramStart"/>
      <w:r w:rsidRPr="00C21508">
        <w:rPr>
          <w:rFonts w:ascii="Times New Roman" w:eastAsia="Times New Roman" w:hAnsi="Times New Roman" w:cs="Times New Roman"/>
          <w:bCs/>
          <w:color w:val="000000" w:themeColor="text1"/>
          <w:sz w:val="24"/>
          <w:szCs w:val="24"/>
          <w:lang w:eastAsia="pt-BR"/>
        </w:rPr>
        <w:t>,</w:t>
      </w:r>
      <w:proofErr w:type="gramEnd"/>
      <w:r w:rsidRPr="00C21508">
        <w:rPr>
          <w:rFonts w:ascii="Times New Roman" w:eastAsia="Times New Roman" w:hAnsi="Times New Roman" w:cs="Times New Roman"/>
          <w:bCs/>
          <w:color w:val="000000" w:themeColor="text1"/>
          <w:sz w:val="24"/>
          <w:szCs w:val="24"/>
          <w:lang w:eastAsia="pt-BR"/>
        </w:rPr>
        <w:t xml:space="preserve"> socorrer-se a consulta bibliográfica, o estudo do caso e a consulta de campo. Pesquisa bibliográfica</w:t>
      </w:r>
      <w:proofErr w:type="gramStart"/>
      <w:r w:rsidRPr="00C21508">
        <w:rPr>
          <w:rFonts w:ascii="Times New Roman" w:eastAsia="Times New Roman" w:hAnsi="Times New Roman" w:cs="Times New Roman"/>
          <w:bCs/>
          <w:color w:val="000000" w:themeColor="text1"/>
          <w:sz w:val="24"/>
          <w:szCs w:val="24"/>
          <w:lang w:eastAsia="pt-BR"/>
        </w:rPr>
        <w:t>,</w:t>
      </w:r>
      <w:proofErr w:type="gramEnd"/>
      <w:r w:rsidRPr="00C21508">
        <w:rPr>
          <w:rFonts w:ascii="Times New Roman" w:eastAsia="Times New Roman" w:hAnsi="Times New Roman" w:cs="Times New Roman"/>
          <w:bCs/>
          <w:color w:val="000000" w:themeColor="text1"/>
          <w:sz w:val="24"/>
          <w:szCs w:val="24"/>
          <w:lang w:eastAsia="pt-BR"/>
        </w:rPr>
        <w:t xml:space="preserve"> é desenvolvida com base em material já elaborado, constituído principalmente de livros e artigos científicos. </w:t>
      </w:r>
    </w:p>
    <w:p w:rsidR="009529BA" w:rsidRPr="00C21508" w:rsidRDefault="00D47B8E" w:rsidP="00292C9B">
      <w:pPr>
        <w:pStyle w:val="Ttulo2"/>
        <w:rPr>
          <w:rFonts w:ascii="Times New Roman" w:hAnsi="Times New Roman" w:cs="Times New Roman"/>
          <w:color w:val="000000" w:themeColor="text1"/>
          <w:sz w:val="24"/>
          <w:szCs w:val="24"/>
        </w:rPr>
      </w:pPr>
      <w:bookmarkStart w:id="82" w:name="_Toc165840675"/>
      <w:r w:rsidRPr="00C21508">
        <w:rPr>
          <w:rFonts w:ascii="Times New Roman" w:hAnsi="Times New Roman" w:cs="Times New Roman"/>
          <w:color w:val="000000" w:themeColor="text1"/>
          <w:sz w:val="24"/>
          <w:szCs w:val="24"/>
        </w:rPr>
        <w:t xml:space="preserve">3.3. </w:t>
      </w:r>
      <w:r w:rsidR="00F2559E">
        <w:rPr>
          <w:rFonts w:ascii="Times New Roman" w:hAnsi="Times New Roman" w:cs="Times New Roman"/>
          <w:color w:val="000000" w:themeColor="text1"/>
          <w:sz w:val="24"/>
          <w:szCs w:val="24"/>
        </w:rPr>
        <w:t>Técnicas de I</w:t>
      </w:r>
      <w:r w:rsidR="009529BA" w:rsidRPr="00C21508">
        <w:rPr>
          <w:rFonts w:ascii="Times New Roman" w:hAnsi="Times New Roman" w:cs="Times New Roman"/>
          <w:color w:val="000000" w:themeColor="text1"/>
          <w:sz w:val="24"/>
          <w:szCs w:val="24"/>
        </w:rPr>
        <w:t>ntervenção</w:t>
      </w:r>
      <w:bookmarkEnd w:id="82"/>
      <w:r w:rsidR="009529BA" w:rsidRPr="00C21508">
        <w:rPr>
          <w:rFonts w:ascii="Times New Roman" w:hAnsi="Times New Roman" w:cs="Times New Roman"/>
          <w:color w:val="000000" w:themeColor="text1"/>
          <w:sz w:val="24"/>
          <w:szCs w:val="24"/>
        </w:rPr>
        <w:t xml:space="preserve"> </w:t>
      </w:r>
    </w:p>
    <w:p w:rsidR="009529BA" w:rsidRPr="00C21508" w:rsidRDefault="009529BA" w:rsidP="00A54A3A">
      <w:pPr>
        <w:spacing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Considerando que este projecto é de intervenção, a pesquisadora como técnicas de intervenção irá usar o seminário, oficinas de trabalho e debates.</w:t>
      </w:r>
    </w:p>
    <w:p w:rsidR="009529BA" w:rsidRPr="00C21508" w:rsidRDefault="009529BA" w:rsidP="00A54A3A">
      <w:pPr>
        <w:pStyle w:val="PargrafodaLista"/>
        <w:numPr>
          <w:ilvl w:val="0"/>
          <w:numId w:val="19"/>
        </w:numPr>
        <w:spacing w:before="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O semi</w:t>
      </w:r>
      <w:r w:rsidR="00D7202D" w:rsidRPr="00C21508">
        <w:rPr>
          <w:rFonts w:ascii="Times New Roman" w:hAnsi="Times New Roman" w:cs="Times New Roman"/>
          <w:color w:val="000000" w:themeColor="text1"/>
          <w:sz w:val="24"/>
          <w:szCs w:val="24"/>
        </w:rPr>
        <w:t>nário será usado no momento de t</w:t>
      </w:r>
      <w:r w:rsidRPr="00C21508">
        <w:rPr>
          <w:rFonts w:ascii="Times New Roman" w:hAnsi="Times New Roman" w:cs="Times New Roman"/>
          <w:color w:val="000000" w:themeColor="text1"/>
          <w:sz w:val="24"/>
          <w:szCs w:val="24"/>
        </w:rPr>
        <w:t xml:space="preserve">reinar os educadores em estratégia de produção de materiais didácticos para aprendizagem das crianças </w:t>
      </w:r>
      <w:bookmarkStart w:id="83" w:name="_Toc153956108"/>
      <w:r w:rsidRPr="00C21508">
        <w:rPr>
          <w:rFonts w:ascii="Times New Roman" w:hAnsi="Times New Roman" w:cs="Times New Roman"/>
          <w:color w:val="000000" w:themeColor="text1"/>
          <w:sz w:val="24"/>
          <w:szCs w:val="24"/>
        </w:rPr>
        <w:t>hiperactivas.</w:t>
      </w:r>
      <w:bookmarkEnd w:id="83"/>
    </w:p>
    <w:p w:rsidR="009529BA" w:rsidRPr="00C21508" w:rsidRDefault="009529BA" w:rsidP="00A54A3A">
      <w:pPr>
        <w:pStyle w:val="PargrafodaLista"/>
        <w:numPr>
          <w:ilvl w:val="0"/>
          <w:numId w:val="19"/>
        </w:numPr>
        <w:spacing w:before="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shd w:val="clear" w:color="auto" w:fill="FFFFFF"/>
        </w:rPr>
        <w:lastRenderedPageBreak/>
        <w:t xml:space="preserve">A oficina de trabalho será usada no momento da </w:t>
      </w:r>
      <w:r w:rsidRPr="00C21508">
        <w:rPr>
          <w:rFonts w:ascii="Times New Roman" w:hAnsi="Times New Roman" w:cs="Times New Roman"/>
          <w:color w:val="000000" w:themeColor="text1"/>
          <w:sz w:val="24"/>
          <w:szCs w:val="24"/>
        </w:rPr>
        <w:t>avaliação</w:t>
      </w:r>
      <w:r w:rsidR="00D7202D" w:rsidRPr="00C21508">
        <w:rPr>
          <w:rFonts w:ascii="Times New Roman" w:hAnsi="Times New Roman" w:cs="Times New Roman"/>
          <w:color w:val="000000" w:themeColor="text1"/>
          <w:sz w:val="24"/>
          <w:szCs w:val="24"/>
        </w:rPr>
        <w:t xml:space="preserve"> e</w:t>
      </w:r>
      <w:r w:rsidRPr="00C21508">
        <w:rPr>
          <w:rFonts w:ascii="Times New Roman" w:hAnsi="Times New Roman" w:cs="Times New Roman"/>
          <w:color w:val="000000" w:themeColor="text1"/>
          <w:sz w:val="24"/>
          <w:szCs w:val="24"/>
        </w:rPr>
        <w:t xml:space="preserve"> implementação das estratégias de produção de materiais didácticos para aprendizagem das crianças hiperactivas</w:t>
      </w:r>
    </w:p>
    <w:p w:rsidR="009529BA" w:rsidRPr="00C21508" w:rsidRDefault="00D47B8E" w:rsidP="00A54A3A">
      <w:pPr>
        <w:pStyle w:val="PargrafodaLista"/>
        <w:numPr>
          <w:ilvl w:val="0"/>
          <w:numId w:val="19"/>
        </w:numPr>
        <w:spacing w:before="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O debate será aplicado</w:t>
      </w:r>
      <w:r w:rsidR="009529BA" w:rsidRPr="00C21508">
        <w:rPr>
          <w:rFonts w:ascii="Times New Roman" w:hAnsi="Times New Roman" w:cs="Times New Roman"/>
          <w:color w:val="000000" w:themeColor="text1"/>
          <w:sz w:val="24"/>
          <w:szCs w:val="24"/>
        </w:rPr>
        <w:t xml:space="preserve"> no momento da apresentação das estratégias de produção de materiais didácticos para aprendizagem das crianças hiperactivas e no momento da realização da monitoria e avaliação das actividades desenvolvidas, onde poderá e verificar a eficácia do p</w:t>
      </w:r>
      <w:bookmarkStart w:id="84" w:name="_GoBack"/>
      <w:bookmarkEnd w:id="84"/>
      <w:r w:rsidR="009529BA" w:rsidRPr="00C21508">
        <w:rPr>
          <w:rFonts w:ascii="Times New Roman" w:hAnsi="Times New Roman" w:cs="Times New Roman"/>
          <w:color w:val="000000" w:themeColor="text1"/>
          <w:sz w:val="24"/>
          <w:szCs w:val="24"/>
        </w:rPr>
        <w:t>rojecto.</w:t>
      </w:r>
    </w:p>
    <w:p w:rsidR="00395DA6" w:rsidRPr="00C21508" w:rsidRDefault="00F2559E" w:rsidP="0078261C">
      <w:pPr>
        <w:pStyle w:val="Ttulo2"/>
        <w:spacing w:after="240"/>
        <w:rPr>
          <w:rFonts w:ascii="Times New Roman" w:hAnsi="Times New Roman" w:cs="Times New Roman"/>
          <w:color w:val="000000" w:themeColor="text1"/>
          <w:sz w:val="24"/>
          <w:szCs w:val="24"/>
          <w:shd w:val="clear" w:color="auto" w:fill="FFFFFF"/>
        </w:rPr>
      </w:pPr>
      <w:bookmarkStart w:id="85" w:name="_Toc153956111"/>
      <w:bookmarkStart w:id="86" w:name="_Toc162293466"/>
      <w:bookmarkStart w:id="87" w:name="_Toc165840676"/>
      <w:r>
        <w:rPr>
          <w:rFonts w:ascii="Times New Roman" w:hAnsi="Times New Roman" w:cs="Times New Roman"/>
          <w:color w:val="000000" w:themeColor="text1"/>
          <w:sz w:val="24"/>
          <w:szCs w:val="24"/>
        </w:rPr>
        <w:t xml:space="preserve">3.4. </w:t>
      </w:r>
      <w:bookmarkEnd w:id="85"/>
      <w:bookmarkEnd w:id="86"/>
      <w:r w:rsidR="00480C33">
        <w:rPr>
          <w:rFonts w:ascii="Times New Roman" w:hAnsi="Times New Roman" w:cs="Times New Roman"/>
          <w:color w:val="000000" w:themeColor="text1"/>
          <w:sz w:val="24"/>
          <w:szCs w:val="24"/>
        </w:rPr>
        <w:t>Grupo Alvo</w:t>
      </w:r>
      <w:bookmarkEnd w:id="87"/>
    </w:p>
    <w:p w:rsidR="00395DA6" w:rsidRPr="00C21508" w:rsidRDefault="00395DA6" w:rsidP="00480C33">
      <w:pPr>
        <w:spacing w:after="240"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De acordo com MARCONI &amp; LAKATOS (2007), “o universo ou população são seres animados ou inanimados que apresentam uma característica comum, a delimitação da população consiste em explicitar que as pe</w:t>
      </w:r>
      <w:r w:rsidR="00480C33">
        <w:rPr>
          <w:rFonts w:ascii="Times New Roman" w:hAnsi="Times New Roman" w:cs="Times New Roman"/>
          <w:color w:val="000000" w:themeColor="text1"/>
          <w:sz w:val="24"/>
          <w:szCs w:val="24"/>
        </w:rPr>
        <w:t xml:space="preserve">ssoas ou coisas, fenómenos. </w:t>
      </w:r>
      <w:r w:rsidRPr="00C21508">
        <w:rPr>
          <w:rFonts w:ascii="Times New Roman" w:hAnsi="Times New Roman" w:cs="Times New Roman"/>
          <w:color w:val="000000" w:themeColor="text1"/>
          <w:sz w:val="24"/>
          <w:szCs w:val="24"/>
        </w:rPr>
        <w:t xml:space="preserve">A população para este projecto será constituída </w:t>
      </w:r>
      <w:proofErr w:type="gramStart"/>
      <w:r w:rsidRPr="00C21508">
        <w:rPr>
          <w:rFonts w:ascii="Times New Roman" w:hAnsi="Times New Roman" w:cs="Times New Roman"/>
          <w:color w:val="000000" w:themeColor="text1"/>
          <w:sz w:val="24"/>
          <w:szCs w:val="24"/>
        </w:rPr>
        <w:t>por</w:t>
      </w:r>
      <w:proofErr w:type="gramEnd"/>
      <w:r w:rsidRPr="00C21508">
        <w:rPr>
          <w:rFonts w:ascii="Times New Roman" w:hAnsi="Times New Roman" w:cs="Times New Roman"/>
          <w:color w:val="000000" w:themeColor="text1"/>
          <w:sz w:val="24"/>
          <w:szCs w:val="24"/>
        </w:rPr>
        <w:t>: Educadores de infância do Centro Infantil Villas</w:t>
      </w:r>
    </w:p>
    <w:p w:rsidR="00395DA6" w:rsidRPr="00C21508" w:rsidRDefault="00395DA6" w:rsidP="00395DA6">
      <w:pPr>
        <w:spacing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O Centro Infantil tem um universo de 08 educadores de infância e, pretende-se produção e utilização de materiais didácticos para aprendizagem das crianças hiperactivas no centro infantil </w:t>
      </w:r>
    </w:p>
    <w:p w:rsidR="009529BA" w:rsidRPr="00C21508" w:rsidRDefault="00F06686" w:rsidP="00D7202D">
      <w:pPr>
        <w:spacing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A escolha dos educadores de infância do Centro Infantil Villas como população para o projecto foi provavelmente baseada em sua relevância direta para o objectivo do projecto. Esses educadores são os profissionais responsáveis pela educação e cuidado das crianças no centro infantil, incluindo aquelas que são hiperactivas.</w:t>
      </w:r>
    </w:p>
    <w:p w:rsidR="009529BA" w:rsidRPr="00C21508" w:rsidRDefault="00D47B8E" w:rsidP="00292C9B">
      <w:pPr>
        <w:pStyle w:val="Ttulo2"/>
        <w:rPr>
          <w:rFonts w:ascii="Times New Roman" w:hAnsi="Times New Roman" w:cs="Times New Roman"/>
          <w:color w:val="000000" w:themeColor="text1"/>
          <w:sz w:val="24"/>
          <w:szCs w:val="24"/>
        </w:rPr>
      </w:pPr>
      <w:bookmarkStart w:id="88" w:name="_Toc85151612"/>
      <w:bookmarkStart w:id="89" w:name="_Toc93066153"/>
      <w:bookmarkStart w:id="90" w:name="_Toc141696158"/>
      <w:bookmarkStart w:id="91" w:name="_Toc153956112"/>
      <w:bookmarkStart w:id="92" w:name="_Toc165840677"/>
      <w:r w:rsidRPr="00C21508">
        <w:rPr>
          <w:rFonts w:ascii="Times New Roman" w:hAnsi="Times New Roman" w:cs="Times New Roman"/>
          <w:color w:val="000000" w:themeColor="text1"/>
          <w:sz w:val="24"/>
          <w:szCs w:val="24"/>
        </w:rPr>
        <w:t xml:space="preserve">3.5. </w:t>
      </w:r>
      <w:r w:rsidR="00F2559E">
        <w:rPr>
          <w:rFonts w:ascii="Times New Roman" w:hAnsi="Times New Roman" w:cs="Times New Roman"/>
          <w:color w:val="000000" w:themeColor="text1"/>
          <w:sz w:val="24"/>
          <w:szCs w:val="24"/>
        </w:rPr>
        <w:t>Local de I</w:t>
      </w:r>
      <w:r w:rsidR="009529BA" w:rsidRPr="00C21508">
        <w:rPr>
          <w:rFonts w:ascii="Times New Roman" w:hAnsi="Times New Roman" w:cs="Times New Roman"/>
          <w:color w:val="000000" w:themeColor="text1"/>
          <w:sz w:val="24"/>
          <w:szCs w:val="24"/>
        </w:rPr>
        <w:t>ntervenção</w:t>
      </w:r>
      <w:bookmarkEnd w:id="88"/>
      <w:bookmarkEnd w:id="89"/>
      <w:bookmarkEnd w:id="90"/>
      <w:bookmarkEnd w:id="91"/>
      <w:bookmarkEnd w:id="92"/>
    </w:p>
    <w:p w:rsidR="00D7202D" w:rsidRPr="00C21508" w:rsidRDefault="009529BA" w:rsidP="00A54A3A">
      <w:pPr>
        <w:spacing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O projecto de intervenção será realizado no Centro Infantil Villas que esta localizado na Cidade da Matola, no bairro de Ndlavela</w:t>
      </w:r>
    </w:p>
    <w:p w:rsidR="009529BA" w:rsidRPr="00C21508" w:rsidRDefault="00D47B8E" w:rsidP="00292C9B">
      <w:pPr>
        <w:pStyle w:val="Ttulo2"/>
        <w:rPr>
          <w:rFonts w:ascii="Times New Roman" w:hAnsi="Times New Roman" w:cs="Times New Roman"/>
          <w:color w:val="000000" w:themeColor="text1"/>
          <w:sz w:val="24"/>
          <w:szCs w:val="24"/>
        </w:rPr>
      </w:pPr>
      <w:bookmarkStart w:id="93" w:name="_Toc165840678"/>
      <w:r w:rsidRPr="00C21508">
        <w:rPr>
          <w:rFonts w:ascii="Times New Roman" w:hAnsi="Times New Roman" w:cs="Times New Roman"/>
          <w:color w:val="000000" w:themeColor="text1"/>
          <w:sz w:val="24"/>
          <w:szCs w:val="24"/>
        </w:rPr>
        <w:t xml:space="preserve">3.6. </w:t>
      </w:r>
      <w:r w:rsidR="009529BA" w:rsidRPr="00C21508">
        <w:rPr>
          <w:rFonts w:ascii="Times New Roman" w:hAnsi="Times New Roman" w:cs="Times New Roman"/>
          <w:color w:val="000000" w:themeColor="text1"/>
          <w:sz w:val="24"/>
          <w:szCs w:val="24"/>
        </w:rPr>
        <w:t>Beneficiários</w:t>
      </w:r>
      <w:bookmarkEnd w:id="93"/>
    </w:p>
    <w:p w:rsidR="00D7202D" w:rsidRPr="00C21508" w:rsidRDefault="00D7202D" w:rsidP="00D7202D">
      <w:pPr>
        <w:jc w:val="both"/>
        <w:rPr>
          <w:rFonts w:ascii="Times New Roman" w:hAnsi="Times New Roman" w:cs="Times New Roman"/>
          <w:color w:val="000000" w:themeColor="text1"/>
          <w:sz w:val="24"/>
          <w:szCs w:val="24"/>
          <w:lang w:eastAsia="en-US"/>
        </w:rPr>
      </w:pPr>
      <w:r w:rsidRPr="00C21508">
        <w:rPr>
          <w:rFonts w:ascii="Times New Roman" w:hAnsi="Times New Roman" w:cs="Times New Roman"/>
          <w:b/>
          <w:color w:val="000000" w:themeColor="text1"/>
          <w:sz w:val="24"/>
          <w:szCs w:val="24"/>
          <w:lang w:eastAsia="en-US"/>
        </w:rPr>
        <w:t>Tabela 1:</w:t>
      </w:r>
      <w:r w:rsidRPr="00C21508">
        <w:rPr>
          <w:rFonts w:ascii="Times New Roman" w:hAnsi="Times New Roman" w:cs="Times New Roman"/>
          <w:color w:val="000000" w:themeColor="text1"/>
          <w:sz w:val="24"/>
          <w:szCs w:val="24"/>
          <w:lang w:eastAsia="en-US"/>
        </w:rPr>
        <w:t xml:space="preserve"> Benificiários </w:t>
      </w:r>
    </w:p>
    <w:tbl>
      <w:tblPr>
        <w:tblStyle w:val="Tabelacomgrelha"/>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527"/>
        <w:gridCol w:w="4527"/>
      </w:tblGrid>
      <w:tr w:rsidR="00D7202D" w:rsidRPr="00C21508" w:rsidTr="00E05E78">
        <w:trPr>
          <w:trHeight w:val="430"/>
        </w:trPr>
        <w:tc>
          <w:tcPr>
            <w:tcW w:w="9054" w:type="dxa"/>
            <w:gridSpan w:val="2"/>
          </w:tcPr>
          <w:p w:rsidR="00D7202D" w:rsidRPr="00C21508" w:rsidRDefault="00D7202D" w:rsidP="00E05E78">
            <w:pPr>
              <w:spacing w:line="360" w:lineRule="auto"/>
              <w:ind w:left="108"/>
              <w:jc w:val="center"/>
              <w:rPr>
                <w:rFonts w:ascii="Times New Roman" w:hAnsi="Times New Roman" w:cs="Times New Roman"/>
                <w:color w:val="000000" w:themeColor="text1"/>
                <w:sz w:val="24"/>
                <w:szCs w:val="24"/>
              </w:rPr>
            </w:pPr>
            <w:r w:rsidRPr="00C21508">
              <w:rPr>
                <w:rFonts w:ascii="Times New Roman" w:hAnsi="Times New Roman" w:cs="Times New Roman"/>
                <w:b/>
                <w:color w:val="000000" w:themeColor="text1"/>
                <w:sz w:val="24"/>
                <w:szCs w:val="24"/>
              </w:rPr>
              <w:t>Beneficiários</w:t>
            </w:r>
          </w:p>
        </w:tc>
      </w:tr>
      <w:tr w:rsidR="00D7202D" w:rsidRPr="00C21508" w:rsidTr="00E05E7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c>
          <w:tcPr>
            <w:tcW w:w="4527" w:type="dxa"/>
          </w:tcPr>
          <w:p w:rsidR="00D7202D" w:rsidRPr="00C21508" w:rsidRDefault="00D7202D" w:rsidP="00E05E78">
            <w:pPr>
              <w:spacing w:line="360" w:lineRule="auto"/>
              <w:jc w:val="center"/>
              <w:rPr>
                <w:rFonts w:ascii="Times New Roman" w:hAnsi="Times New Roman" w:cs="Times New Roman"/>
                <w:b/>
                <w:color w:val="000000" w:themeColor="text1"/>
                <w:sz w:val="24"/>
                <w:szCs w:val="24"/>
              </w:rPr>
            </w:pPr>
            <w:r w:rsidRPr="00C21508">
              <w:rPr>
                <w:rFonts w:ascii="Times New Roman" w:hAnsi="Times New Roman" w:cs="Times New Roman"/>
                <w:b/>
                <w:color w:val="000000" w:themeColor="text1"/>
                <w:sz w:val="24"/>
                <w:szCs w:val="24"/>
              </w:rPr>
              <w:t>Diretos</w:t>
            </w:r>
          </w:p>
        </w:tc>
        <w:tc>
          <w:tcPr>
            <w:tcW w:w="4527" w:type="dxa"/>
          </w:tcPr>
          <w:p w:rsidR="00D7202D" w:rsidRPr="00C21508" w:rsidRDefault="00D7202D" w:rsidP="00E05E78">
            <w:pPr>
              <w:spacing w:line="360" w:lineRule="auto"/>
              <w:jc w:val="center"/>
              <w:rPr>
                <w:rFonts w:ascii="Times New Roman" w:hAnsi="Times New Roman" w:cs="Times New Roman"/>
                <w:b/>
                <w:color w:val="000000" w:themeColor="text1"/>
                <w:sz w:val="24"/>
                <w:szCs w:val="24"/>
              </w:rPr>
            </w:pPr>
            <w:r w:rsidRPr="00C21508">
              <w:rPr>
                <w:rFonts w:ascii="Times New Roman" w:hAnsi="Times New Roman" w:cs="Times New Roman"/>
                <w:b/>
                <w:color w:val="000000" w:themeColor="text1"/>
                <w:sz w:val="24"/>
                <w:szCs w:val="24"/>
              </w:rPr>
              <w:t>Indiretos</w:t>
            </w:r>
          </w:p>
        </w:tc>
      </w:tr>
      <w:tr w:rsidR="00D7202D" w:rsidRPr="00C21508" w:rsidTr="00E05E7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c>
          <w:tcPr>
            <w:tcW w:w="4527" w:type="dxa"/>
          </w:tcPr>
          <w:p w:rsidR="00D7202D" w:rsidRPr="00C21508" w:rsidRDefault="00D7202D" w:rsidP="00E05E78">
            <w:pPr>
              <w:spacing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Educadores </w:t>
            </w:r>
          </w:p>
        </w:tc>
        <w:tc>
          <w:tcPr>
            <w:tcW w:w="4527" w:type="dxa"/>
          </w:tcPr>
          <w:p w:rsidR="00D7202D" w:rsidRPr="00C21508" w:rsidRDefault="00D7202D" w:rsidP="00D7202D">
            <w:pPr>
              <w:spacing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Directora da Instituição </w:t>
            </w:r>
          </w:p>
        </w:tc>
      </w:tr>
      <w:tr w:rsidR="00D7202D" w:rsidRPr="00C21508" w:rsidTr="00480C3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c>
          <w:tcPr>
            <w:tcW w:w="4527" w:type="dxa"/>
            <w:shd w:val="clear" w:color="auto" w:fill="BFBFBF" w:themeFill="background1" w:themeFillShade="BF"/>
          </w:tcPr>
          <w:p w:rsidR="00D7202D" w:rsidRPr="00C21508" w:rsidRDefault="00D7202D" w:rsidP="00E05E78">
            <w:pPr>
              <w:spacing w:line="360" w:lineRule="auto"/>
              <w:jc w:val="both"/>
              <w:rPr>
                <w:rFonts w:ascii="Times New Roman" w:hAnsi="Times New Roman" w:cs="Times New Roman"/>
                <w:color w:val="000000" w:themeColor="text1"/>
                <w:sz w:val="24"/>
                <w:szCs w:val="24"/>
              </w:rPr>
            </w:pPr>
          </w:p>
        </w:tc>
        <w:tc>
          <w:tcPr>
            <w:tcW w:w="4527" w:type="dxa"/>
          </w:tcPr>
          <w:p w:rsidR="00D7202D" w:rsidRPr="00C21508" w:rsidRDefault="00D7202D" w:rsidP="00E05E78">
            <w:pPr>
              <w:spacing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 xml:space="preserve">Responsável pedagógico  </w:t>
            </w:r>
          </w:p>
        </w:tc>
      </w:tr>
      <w:tr w:rsidR="00480C33" w:rsidRPr="00C21508" w:rsidTr="00480C3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c>
          <w:tcPr>
            <w:tcW w:w="4527" w:type="dxa"/>
            <w:shd w:val="clear" w:color="auto" w:fill="BFBFBF" w:themeFill="background1" w:themeFillShade="BF"/>
          </w:tcPr>
          <w:p w:rsidR="00480C33" w:rsidRPr="00C21508" w:rsidRDefault="00480C33" w:rsidP="00E05E78">
            <w:pPr>
              <w:spacing w:line="360" w:lineRule="auto"/>
              <w:jc w:val="both"/>
              <w:rPr>
                <w:rFonts w:ascii="Times New Roman" w:hAnsi="Times New Roman" w:cs="Times New Roman"/>
                <w:color w:val="000000" w:themeColor="text1"/>
                <w:sz w:val="24"/>
                <w:szCs w:val="24"/>
              </w:rPr>
            </w:pPr>
          </w:p>
        </w:tc>
        <w:tc>
          <w:tcPr>
            <w:tcW w:w="4527" w:type="dxa"/>
          </w:tcPr>
          <w:p w:rsidR="00480C33" w:rsidRPr="00C21508" w:rsidRDefault="00480C33" w:rsidP="00E05E78">
            <w:pPr>
              <w:spacing w:line="360" w:lineRule="auto"/>
              <w:jc w:val="both"/>
              <w:rPr>
                <w:rFonts w:ascii="Times New Roman" w:hAnsi="Times New Roman" w:cs="Times New Roman"/>
                <w:color w:val="000000" w:themeColor="text1"/>
                <w:sz w:val="24"/>
                <w:szCs w:val="24"/>
              </w:rPr>
            </w:pPr>
            <w:r w:rsidRPr="00C21508">
              <w:rPr>
                <w:rFonts w:ascii="Times New Roman" w:hAnsi="Times New Roman" w:cs="Times New Roman"/>
                <w:color w:val="000000" w:themeColor="text1"/>
                <w:sz w:val="24"/>
                <w:szCs w:val="24"/>
              </w:rPr>
              <w:t>Crianças</w:t>
            </w:r>
          </w:p>
        </w:tc>
      </w:tr>
      <w:tr w:rsidR="00795D8F" w:rsidRPr="00C21508" w:rsidTr="00480C3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c>
          <w:tcPr>
            <w:tcW w:w="4527" w:type="dxa"/>
            <w:shd w:val="clear" w:color="auto" w:fill="BFBFBF" w:themeFill="background1" w:themeFillShade="BF"/>
          </w:tcPr>
          <w:p w:rsidR="00795D8F" w:rsidRPr="00C21508" w:rsidRDefault="00795D8F" w:rsidP="00E05E78">
            <w:pPr>
              <w:spacing w:line="360" w:lineRule="auto"/>
              <w:jc w:val="both"/>
              <w:rPr>
                <w:rFonts w:ascii="Times New Roman" w:hAnsi="Times New Roman" w:cs="Times New Roman"/>
                <w:color w:val="000000" w:themeColor="text1"/>
                <w:sz w:val="24"/>
                <w:szCs w:val="24"/>
              </w:rPr>
            </w:pPr>
          </w:p>
        </w:tc>
        <w:tc>
          <w:tcPr>
            <w:tcW w:w="4527" w:type="dxa"/>
          </w:tcPr>
          <w:p w:rsidR="00795D8F" w:rsidRPr="00C21508" w:rsidRDefault="009C3E5E" w:rsidP="00E05E7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Família</w:t>
            </w:r>
          </w:p>
        </w:tc>
      </w:tr>
    </w:tbl>
    <w:p w:rsidR="00A54A3A" w:rsidRPr="00C21508" w:rsidRDefault="00567308" w:rsidP="00C21508">
      <w:pPr>
        <w:pStyle w:val="Ttulo1"/>
        <w:rPr>
          <w:rFonts w:ascii="Times New Roman" w:hAnsi="Times New Roman" w:cs="Times New Roman"/>
          <w:color w:val="000000" w:themeColor="text1"/>
          <w:sz w:val="24"/>
          <w:szCs w:val="24"/>
        </w:rPr>
      </w:pPr>
      <w:bookmarkStart w:id="94" w:name="_Toc165840679"/>
      <w:r w:rsidRPr="00C21508">
        <w:rPr>
          <w:rFonts w:ascii="Times New Roman" w:hAnsi="Times New Roman" w:cs="Times New Roman"/>
          <w:color w:val="000000" w:themeColor="text1"/>
          <w:sz w:val="24"/>
          <w:szCs w:val="24"/>
        </w:rPr>
        <w:lastRenderedPageBreak/>
        <w:t>CAPITULO IV</w:t>
      </w:r>
      <w:bookmarkStart w:id="95" w:name="_Toc162272472"/>
      <w:bookmarkEnd w:id="94"/>
    </w:p>
    <w:p w:rsidR="0084636D" w:rsidRDefault="002700D5" w:rsidP="00292C9B">
      <w:pPr>
        <w:pStyle w:val="Ttulo2"/>
        <w:rPr>
          <w:rFonts w:ascii="Times New Roman" w:hAnsi="Times New Roman" w:cs="Times New Roman"/>
          <w:color w:val="auto"/>
          <w:sz w:val="24"/>
          <w:szCs w:val="24"/>
        </w:rPr>
      </w:pPr>
      <w:bookmarkStart w:id="96" w:name="_Toc165840680"/>
      <w:r w:rsidRPr="00292C9B">
        <w:rPr>
          <w:rFonts w:ascii="Times New Roman" w:hAnsi="Times New Roman" w:cs="Times New Roman"/>
          <w:color w:val="auto"/>
          <w:sz w:val="24"/>
          <w:szCs w:val="24"/>
        </w:rPr>
        <w:t xml:space="preserve">4.1. </w:t>
      </w:r>
      <w:r w:rsidR="00D7202D">
        <w:rPr>
          <w:rFonts w:ascii="Times New Roman" w:hAnsi="Times New Roman" w:cs="Times New Roman"/>
          <w:color w:val="auto"/>
          <w:sz w:val="24"/>
          <w:szCs w:val="24"/>
        </w:rPr>
        <w:t>Apresentação Descrição do P</w:t>
      </w:r>
      <w:r w:rsidR="00A54A3A" w:rsidRPr="00292C9B">
        <w:rPr>
          <w:rFonts w:ascii="Times New Roman" w:hAnsi="Times New Roman" w:cs="Times New Roman"/>
          <w:color w:val="auto"/>
          <w:sz w:val="24"/>
          <w:szCs w:val="24"/>
        </w:rPr>
        <w:t>rojecto</w:t>
      </w:r>
      <w:bookmarkEnd w:id="95"/>
      <w:bookmarkEnd w:id="96"/>
    </w:p>
    <w:p w:rsidR="00DB0249" w:rsidRPr="00E97056" w:rsidRDefault="00E97056" w:rsidP="00E97056">
      <w:pPr>
        <w:spacing w:line="360" w:lineRule="auto"/>
        <w:jc w:val="both"/>
        <w:rPr>
          <w:rFonts w:ascii="Times New Roman" w:hAnsi="Times New Roman" w:cs="Times New Roman"/>
          <w:sz w:val="24"/>
          <w:lang w:eastAsia="en-US"/>
        </w:rPr>
      </w:pPr>
      <w:r w:rsidRPr="00E97056">
        <w:rPr>
          <w:rFonts w:ascii="Times New Roman" w:hAnsi="Times New Roman" w:cs="Times New Roman"/>
          <w:sz w:val="24"/>
          <w:lang w:eastAsia="en-US"/>
        </w:rPr>
        <w:t>O proje</w:t>
      </w:r>
      <w:r>
        <w:rPr>
          <w:rFonts w:ascii="Times New Roman" w:hAnsi="Times New Roman" w:cs="Times New Roman"/>
          <w:sz w:val="24"/>
          <w:lang w:eastAsia="en-US"/>
        </w:rPr>
        <w:t>c</w:t>
      </w:r>
      <w:r w:rsidRPr="00E97056">
        <w:rPr>
          <w:rFonts w:ascii="Times New Roman" w:hAnsi="Times New Roman" w:cs="Times New Roman"/>
          <w:sz w:val="24"/>
          <w:lang w:eastAsia="en-US"/>
        </w:rPr>
        <w:t xml:space="preserve">to será implementado em várias </w:t>
      </w:r>
      <w:r w:rsidR="003F0BC6">
        <w:rPr>
          <w:rFonts w:ascii="Times New Roman" w:hAnsi="Times New Roman" w:cs="Times New Roman"/>
          <w:sz w:val="24"/>
          <w:lang w:eastAsia="en-US"/>
        </w:rPr>
        <w:t>fases</w:t>
      </w:r>
      <w:r w:rsidRPr="00E97056">
        <w:rPr>
          <w:rFonts w:ascii="Times New Roman" w:hAnsi="Times New Roman" w:cs="Times New Roman"/>
          <w:sz w:val="24"/>
          <w:lang w:eastAsia="en-US"/>
        </w:rPr>
        <w:t xml:space="preserve">, começando com a pré-testagem. Com base nos resultados obtidos, ajustes serão feitos para tornar o projeto mais adequado, aplicável e acessível. A fase de implementação acontecerá, acompanhada ou seguida pela </w:t>
      </w:r>
      <w:r>
        <w:rPr>
          <w:rFonts w:ascii="Times New Roman" w:hAnsi="Times New Roman" w:cs="Times New Roman"/>
          <w:sz w:val="24"/>
          <w:lang w:eastAsia="en-US"/>
        </w:rPr>
        <w:t xml:space="preserve">capacitação e simulação </w:t>
      </w:r>
      <w:r w:rsidRPr="00E97056">
        <w:rPr>
          <w:rFonts w:ascii="Times New Roman" w:hAnsi="Times New Roman" w:cs="Times New Roman"/>
          <w:sz w:val="24"/>
          <w:lang w:eastAsia="en-US"/>
        </w:rPr>
        <w:t>para garantir o alinhamento e acompanhamento do proje</w:t>
      </w:r>
      <w:r>
        <w:rPr>
          <w:rFonts w:ascii="Times New Roman" w:hAnsi="Times New Roman" w:cs="Times New Roman"/>
          <w:sz w:val="24"/>
          <w:lang w:eastAsia="en-US"/>
        </w:rPr>
        <w:t>c</w:t>
      </w:r>
      <w:r w:rsidRPr="00E97056">
        <w:rPr>
          <w:rFonts w:ascii="Times New Roman" w:hAnsi="Times New Roman" w:cs="Times New Roman"/>
          <w:sz w:val="24"/>
          <w:lang w:eastAsia="en-US"/>
        </w:rPr>
        <w:t xml:space="preserve">to em desenvolvimento. </w:t>
      </w:r>
      <w:r w:rsidR="00C21D63">
        <w:rPr>
          <w:rFonts w:ascii="Times New Roman" w:hAnsi="Times New Roman" w:cs="Times New Roman"/>
          <w:sz w:val="24"/>
          <w:lang w:eastAsia="en-US"/>
        </w:rPr>
        <w:t>Este capítulo do</w:t>
      </w:r>
      <w:r w:rsidR="00C21D63" w:rsidRPr="00A862AD">
        <w:rPr>
          <w:rFonts w:ascii="Times New Roman" w:hAnsi="Times New Roman" w:cs="Times New Roman"/>
          <w:sz w:val="24"/>
          <w:lang w:eastAsia="en-US"/>
        </w:rPr>
        <w:t xml:space="preserve"> proje</w:t>
      </w:r>
      <w:r w:rsidR="00C21D63">
        <w:rPr>
          <w:rFonts w:ascii="Times New Roman" w:hAnsi="Times New Roman" w:cs="Times New Roman"/>
          <w:sz w:val="24"/>
          <w:lang w:eastAsia="en-US"/>
        </w:rPr>
        <w:t xml:space="preserve">cto também consiste na apresentação de </w:t>
      </w:r>
      <w:r w:rsidR="00C21D63" w:rsidRPr="00A862AD">
        <w:rPr>
          <w:rFonts w:ascii="Times New Roman" w:hAnsi="Times New Roman" w:cs="Times New Roman"/>
          <w:sz w:val="24"/>
          <w:lang w:eastAsia="en-US"/>
        </w:rPr>
        <w:t>actividades voltadas para a produção e utilização de materiais didáticos para crianças hipera</w:t>
      </w:r>
      <w:r w:rsidR="00C21D63">
        <w:rPr>
          <w:rFonts w:ascii="Times New Roman" w:hAnsi="Times New Roman" w:cs="Times New Roman"/>
          <w:sz w:val="24"/>
          <w:lang w:eastAsia="en-US"/>
        </w:rPr>
        <w:t>c</w:t>
      </w:r>
      <w:r w:rsidR="00C21D63" w:rsidRPr="00A862AD">
        <w:rPr>
          <w:rFonts w:ascii="Times New Roman" w:hAnsi="Times New Roman" w:cs="Times New Roman"/>
          <w:sz w:val="24"/>
          <w:lang w:eastAsia="en-US"/>
        </w:rPr>
        <w:t>tivas, bem como capacitar os educadores nesse campo. Além disso, a fase inclui simulações práticas e a monitoria e avaliação das a</w:t>
      </w:r>
      <w:r w:rsidR="00C21D63">
        <w:rPr>
          <w:rFonts w:ascii="Times New Roman" w:hAnsi="Times New Roman" w:cs="Times New Roman"/>
          <w:sz w:val="24"/>
          <w:lang w:eastAsia="en-US"/>
        </w:rPr>
        <w:t>c</w:t>
      </w:r>
      <w:r w:rsidR="00C21D63" w:rsidRPr="00A862AD">
        <w:rPr>
          <w:rFonts w:ascii="Times New Roman" w:hAnsi="Times New Roman" w:cs="Times New Roman"/>
          <w:sz w:val="24"/>
          <w:lang w:eastAsia="en-US"/>
        </w:rPr>
        <w:t>tividades desenvolvidas. Essas a</w:t>
      </w:r>
      <w:r w:rsidR="00C21D63">
        <w:rPr>
          <w:rFonts w:ascii="Times New Roman" w:hAnsi="Times New Roman" w:cs="Times New Roman"/>
          <w:sz w:val="24"/>
          <w:lang w:eastAsia="en-US"/>
        </w:rPr>
        <w:t>c</w:t>
      </w:r>
      <w:r w:rsidR="00C21D63" w:rsidRPr="00A862AD">
        <w:rPr>
          <w:rFonts w:ascii="Times New Roman" w:hAnsi="Times New Roman" w:cs="Times New Roman"/>
          <w:sz w:val="24"/>
          <w:lang w:eastAsia="en-US"/>
        </w:rPr>
        <w:t>tividades estão diretamente relacionadas aos objetivos</w:t>
      </w:r>
      <w:r w:rsidR="00C21D63">
        <w:rPr>
          <w:rFonts w:ascii="Times New Roman" w:hAnsi="Times New Roman" w:cs="Times New Roman"/>
          <w:sz w:val="24"/>
          <w:lang w:eastAsia="en-US"/>
        </w:rPr>
        <w:t xml:space="preserve"> específicos </w:t>
      </w:r>
      <w:r w:rsidR="00C21D63" w:rsidRPr="00A862AD">
        <w:rPr>
          <w:rFonts w:ascii="Times New Roman" w:hAnsi="Times New Roman" w:cs="Times New Roman"/>
          <w:sz w:val="24"/>
          <w:lang w:eastAsia="en-US"/>
        </w:rPr>
        <w:t>do proje</w:t>
      </w:r>
      <w:r w:rsidR="00C21D63">
        <w:rPr>
          <w:rFonts w:ascii="Times New Roman" w:hAnsi="Times New Roman" w:cs="Times New Roman"/>
          <w:sz w:val="24"/>
          <w:lang w:eastAsia="en-US"/>
        </w:rPr>
        <w:t>c</w:t>
      </w:r>
      <w:r w:rsidR="00C21D63" w:rsidRPr="00A862AD">
        <w:rPr>
          <w:rFonts w:ascii="Times New Roman" w:hAnsi="Times New Roman" w:cs="Times New Roman"/>
          <w:sz w:val="24"/>
          <w:lang w:eastAsia="en-US"/>
        </w:rPr>
        <w:t>to</w:t>
      </w:r>
    </w:p>
    <w:p w:rsidR="00567308" w:rsidRPr="00292C9B" w:rsidRDefault="002700D5" w:rsidP="009636FF">
      <w:pPr>
        <w:pStyle w:val="Ttulo2"/>
        <w:spacing w:after="240"/>
        <w:rPr>
          <w:rFonts w:ascii="Times New Roman" w:hAnsi="Times New Roman" w:cs="Times New Roman"/>
          <w:color w:val="auto"/>
          <w:sz w:val="24"/>
          <w:szCs w:val="24"/>
        </w:rPr>
      </w:pPr>
      <w:bookmarkStart w:id="97" w:name="_Toc151984758"/>
      <w:bookmarkStart w:id="98" w:name="_Toc165840681"/>
      <w:bookmarkStart w:id="99" w:name="_Toc162272473"/>
      <w:r w:rsidRPr="00292C9B">
        <w:rPr>
          <w:rFonts w:ascii="Times New Roman" w:hAnsi="Times New Roman" w:cs="Times New Roman"/>
          <w:color w:val="auto"/>
          <w:sz w:val="24"/>
          <w:szCs w:val="24"/>
        </w:rPr>
        <w:t>4.1.1. Fases</w:t>
      </w:r>
      <w:r w:rsidR="003F0BC6">
        <w:rPr>
          <w:rFonts w:ascii="Times New Roman" w:hAnsi="Times New Roman" w:cs="Times New Roman"/>
          <w:color w:val="auto"/>
          <w:sz w:val="24"/>
          <w:szCs w:val="24"/>
        </w:rPr>
        <w:t xml:space="preserve"> da Implementação do Projecto de I</w:t>
      </w:r>
      <w:r w:rsidR="00567308" w:rsidRPr="00292C9B">
        <w:rPr>
          <w:rFonts w:ascii="Times New Roman" w:hAnsi="Times New Roman" w:cs="Times New Roman"/>
          <w:color w:val="auto"/>
          <w:sz w:val="24"/>
          <w:szCs w:val="24"/>
        </w:rPr>
        <w:t>ntervenção</w:t>
      </w:r>
      <w:bookmarkEnd w:id="97"/>
      <w:bookmarkEnd w:id="98"/>
      <w:r w:rsidR="00567308" w:rsidRPr="00292C9B">
        <w:rPr>
          <w:rFonts w:ascii="Times New Roman" w:hAnsi="Times New Roman" w:cs="Times New Roman"/>
          <w:color w:val="auto"/>
          <w:sz w:val="24"/>
          <w:szCs w:val="24"/>
        </w:rPr>
        <w:t xml:space="preserve"> </w:t>
      </w:r>
    </w:p>
    <w:p w:rsidR="00600EB1" w:rsidRPr="009636FF" w:rsidRDefault="00567308" w:rsidP="009636FF">
      <w:pPr>
        <w:spacing w:before="200" w:after="240" w:line="360" w:lineRule="auto"/>
        <w:jc w:val="both"/>
        <w:rPr>
          <w:rFonts w:ascii="Times New Roman" w:hAnsi="Times New Roman" w:cs="Times New Roman"/>
          <w:sz w:val="24"/>
          <w:szCs w:val="24"/>
        </w:rPr>
      </w:pPr>
      <w:r w:rsidRPr="00292C9B">
        <w:rPr>
          <w:rFonts w:ascii="Times New Roman" w:eastAsia="Calibri" w:hAnsi="Times New Roman" w:cs="Times New Roman"/>
          <w:b/>
          <w:sz w:val="24"/>
          <w:szCs w:val="24"/>
        </w:rPr>
        <w:t>1ª Fase</w:t>
      </w:r>
      <w:r w:rsidRPr="00292C9B">
        <w:rPr>
          <w:rFonts w:ascii="Times New Roman" w:eastAsia="Calibri" w:hAnsi="Times New Roman" w:cs="Times New Roman"/>
          <w:sz w:val="24"/>
          <w:szCs w:val="24"/>
        </w:rPr>
        <w:t xml:space="preserve">: </w:t>
      </w:r>
      <w:r w:rsidR="00F06686">
        <w:rPr>
          <w:rFonts w:ascii="Times New Roman" w:eastAsia="Calibri" w:hAnsi="Times New Roman" w:cs="Times New Roman"/>
          <w:b/>
          <w:sz w:val="24"/>
          <w:szCs w:val="24"/>
        </w:rPr>
        <w:t>pré-testagem</w:t>
      </w:r>
      <w:r w:rsidRPr="00292C9B">
        <w:rPr>
          <w:rFonts w:ascii="Times New Roman" w:eastAsia="Calibri" w:hAnsi="Times New Roman" w:cs="Times New Roman"/>
          <w:b/>
          <w:sz w:val="24"/>
          <w:szCs w:val="24"/>
        </w:rPr>
        <w:t>:</w:t>
      </w:r>
      <w:r w:rsidRPr="00292C9B">
        <w:rPr>
          <w:rFonts w:ascii="Times New Roman" w:eastAsia="Calibri" w:hAnsi="Times New Roman" w:cs="Times New Roman"/>
          <w:sz w:val="24"/>
          <w:szCs w:val="24"/>
        </w:rPr>
        <w:t xml:space="preserve"> Nesta primeira fase iremos</w:t>
      </w:r>
      <w:r w:rsidR="00F06686">
        <w:rPr>
          <w:rFonts w:ascii="Times New Roman" w:eastAsia="Times New Roman" w:hAnsi="Times New Roman" w:cs="Times New Roman"/>
          <w:kern w:val="2"/>
          <w:sz w:val="24"/>
          <w:szCs w:val="24"/>
          <w:lang w:eastAsia="pt-BR"/>
        </w:rPr>
        <w:t xml:space="preserve"> apresentar o projecto</w:t>
      </w:r>
      <w:r w:rsidRPr="00292C9B">
        <w:rPr>
          <w:rFonts w:ascii="Times New Roman" w:eastAsia="Times New Roman" w:hAnsi="Times New Roman" w:cs="Times New Roman"/>
          <w:kern w:val="2"/>
          <w:sz w:val="24"/>
          <w:szCs w:val="24"/>
          <w:lang w:eastAsia="pt-BR"/>
        </w:rPr>
        <w:t xml:space="preserve"> para </w:t>
      </w:r>
      <w:r w:rsidR="00F06686">
        <w:rPr>
          <w:rFonts w:ascii="Times New Roman" w:eastAsia="Times New Roman" w:hAnsi="Times New Roman" w:cs="Times New Roman"/>
          <w:kern w:val="2"/>
          <w:sz w:val="24"/>
          <w:szCs w:val="24"/>
          <w:lang w:eastAsia="pt-BR"/>
        </w:rPr>
        <w:t>a direcção</w:t>
      </w:r>
      <w:r w:rsidRPr="00292C9B">
        <w:rPr>
          <w:rFonts w:ascii="Times New Roman" w:eastAsia="Times New Roman" w:hAnsi="Times New Roman" w:cs="Times New Roman"/>
          <w:kern w:val="2"/>
          <w:sz w:val="24"/>
          <w:szCs w:val="24"/>
          <w:lang w:eastAsia="pt-BR"/>
        </w:rPr>
        <w:t xml:space="preserve"> do Centro Infantil Villas. </w:t>
      </w:r>
      <w:r w:rsidR="003F0BC6">
        <w:rPr>
          <w:rFonts w:ascii="Times New Roman" w:eastAsia="Times New Roman" w:hAnsi="Times New Roman" w:cs="Times New Roman"/>
          <w:kern w:val="2"/>
          <w:sz w:val="24"/>
          <w:szCs w:val="24"/>
          <w:lang w:eastAsia="pt-BR"/>
        </w:rPr>
        <w:t>Onde</w:t>
      </w:r>
      <w:r w:rsidRPr="00292C9B">
        <w:rPr>
          <w:rFonts w:ascii="Times New Roman" w:eastAsia="Times New Roman" w:hAnsi="Times New Roman" w:cs="Times New Roman"/>
          <w:kern w:val="2"/>
          <w:sz w:val="24"/>
          <w:szCs w:val="24"/>
          <w:lang w:eastAsia="pt-BR"/>
        </w:rPr>
        <w:t xml:space="preserve"> iremos realizar as seguintes actividades: </w:t>
      </w:r>
      <w:r w:rsidRPr="00292C9B">
        <w:rPr>
          <w:rFonts w:ascii="Times New Roman" w:hAnsi="Times New Roman" w:cs="Times New Roman"/>
          <w:sz w:val="24"/>
          <w:szCs w:val="24"/>
        </w:rPr>
        <w:t xml:space="preserve">apresentação do projecto aos educadores e gestores, apresentação de diferentes </w:t>
      </w:r>
      <w:r w:rsidR="00795D8F">
        <w:rPr>
          <w:rFonts w:ascii="Times New Roman" w:hAnsi="Times New Roman" w:cs="Times New Roman"/>
          <w:sz w:val="24"/>
          <w:szCs w:val="24"/>
        </w:rPr>
        <w:t xml:space="preserve">caminhos </w:t>
      </w:r>
      <w:r w:rsidRPr="00292C9B">
        <w:rPr>
          <w:rFonts w:ascii="Times New Roman" w:hAnsi="Times New Roman" w:cs="Times New Roman"/>
          <w:sz w:val="24"/>
          <w:szCs w:val="24"/>
        </w:rPr>
        <w:t xml:space="preserve">de </w:t>
      </w:r>
      <w:r w:rsidR="0096394A" w:rsidRPr="00292C9B">
        <w:rPr>
          <w:rFonts w:ascii="Times New Roman" w:hAnsi="Times New Roman" w:cs="Times New Roman"/>
          <w:sz w:val="24"/>
          <w:szCs w:val="24"/>
        </w:rPr>
        <w:t xml:space="preserve">produção </w:t>
      </w:r>
      <w:r w:rsidR="004F6C0E" w:rsidRPr="00292C9B">
        <w:rPr>
          <w:rFonts w:ascii="Times New Roman" w:hAnsi="Times New Roman" w:cs="Times New Roman"/>
          <w:sz w:val="24"/>
          <w:szCs w:val="24"/>
        </w:rPr>
        <w:t xml:space="preserve">e utilização </w:t>
      </w:r>
      <w:r w:rsidR="0096394A" w:rsidRPr="00292C9B">
        <w:rPr>
          <w:rFonts w:ascii="Times New Roman" w:hAnsi="Times New Roman" w:cs="Times New Roman"/>
          <w:sz w:val="24"/>
          <w:szCs w:val="24"/>
        </w:rPr>
        <w:t>de materiais didácticos para aprendizagem das crianças hiperactivas,</w:t>
      </w:r>
      <w:r w:rsidR="009636FF">
        <w:rPr>
          <w:rFonts w:ascii="Times New Roman" w:hAnsi="Times New Roman" w:cs="Times New Roman"/>
          <w:sz w:val="24"/>
          <w:szCs w:val="24"/>
        </w:rPr>
        <w:t xml:space="preserve"> </w:t>
      </w:r>
      <w:r w:rsidRPr="00292C9B">
        <w:rPr>
          <w:rFonts w:ascii="Times New Roman" w:hAnsi="Times New Roman" w:cs="Times New Roman"/>
          <w:sz w:val="24"/>
          <w:szCs w:val="24"/>
        </w:rPr>
        <w:t>a realização da observação</w:t>
      </w:r>
      <w:r w:rsidR="009636FF">
        <w:rPr>
          <w:rFonts w:ascii="Times New Roman" w:hAnsi="Times New Roman" w:cs="Times New Roman"/>
          <w:sz w:val="24"/>
          <w:szCs w:val="24"/>
        </w:rPr>
        <w:t xml:space="preserve"> das actividades dos educadores, e nesta</w:t>
      </w:r>
      <w:r w:rsidR="00795D8F">
        <w:rPr>
          <w:rFonts w:ascii="Times New Roman" w:hAnsi="Times New Roman" w:cs="Times New Roman"/>
          <w:sz w:val="24"/>
          <w:szCs w:val="24"/>
        </w:rPr>
        <w:t xml:space="preserve"> fase </w:t>
      </w:r>
      <w:r w:rsidR="009636FF">
        <w:rPr>
          <w:rFonts w:ascii="Times New Roman" w:hAnsi="Times New Roman" w:cs="Times New Roman"/>
          <w:sz w:val="24"/>
          <w:szCs w:val="24"/>
        </w:rPr>
        <w:t>vamos inclui</w:t>
      </w:r>
      <w:r w:rsidR="009C3E5E">
        <w:rPr>
          <w:rFonts w:ascii="Times New Roman" w:hAnsi="Times New Roman" w:cs="Times New Roman"/>
          <w:sz w:val="24"/>
          <w:szCs w:val="24"/>
        </w:rPr>
        <w:t>r a testagem dos instrumentos</w:t>
      </w:r>
      <w:r w:rsidR="00D2396A">
        <w:rPr>
          <w:rFonts w:ascii="Times New Roman" w:hAnsi="Times New Roman" w:cs="Times New Roman"/>
          <w:sz w:val="24"/>
          <w:szCs w:val="24"/>
        </w:rPr>
        <w:t>.</w:t>
      </w:r>
    </w:p>
    <w:p w:rsidR="00600EB1" w:rsidRPr="00292C9B" w:rsidRDefault="00567308" w:rsidP="00A54A3A">
      <w:pPr>
        <w:spacing w:line="360" w:lineRule="auto"/>
        <w:jc w:val="both"/>
        <w:rPr>
          <w:rFonts w:ascii="Times New Roman" w:hAnsi="Times New Roman" w:cs="Times New Roman"/>
          <w:sz w:val="24"/>
          <w:szCs w:val="24"/>
        </w:rPr>
      </w:pPr>
      <w:r w:rsidRPr="00292C9B">
        <w:rPr>
          <w:rFonts w:ascii="Times New Roman" w:eastAsia="Calibri" w:hAnsi="Times New Roman" w:cs="Times New Roman"/>
          <w:b/>
          <w:sz w:val="24"/>
          <w:szCs w:val="24"/>
        </w:rPr>
        <w:t xml:space="preserve">2ª </w:t>
      </w:r>
      <w:r w:rsidR="00600EB1" w:rsidRPr="00292C9B">
        <w:rPr>
          <w:rFonts w:ascii="Times New Roman" w:eastAsia="Calibri" w:hAnsi="Times New Roman" w:cs="Times New Roman"/>
          <w:b/>
          <w:sz w:val="24"/>
          <w:szCs w:val="24"/>
        </w:rPr>
        <w:t>Fase</w:t>
      </w:r>
      <w:r w:rsidR="00600EB1" w:rsidRPr="00292C9B">
        <w:rPr>
          <w:rFonts w:ascii="Times New Roman" w:eastAsia="Calibri" w:hAnsi="Times New Roman" w:cs="Times New Roman"/>
          <w:sz w:val="24"/>
          <w:szCs w:val="24"/>
        </w:rPr>
        <w:t>:</w:t>
      </w:r>
      <w:r w:rsidR="00600EB1" w:rsidRPr="00292C9B">
        <w:rPr>
          <w:rFonts w:ascii="Times New Roman" w:eastAsia="Calibri" w:hAnsi="Times New Roman" w:cs="Times New Roman"/>
          <w:b/>
          <w:sz w:val="24"/>
          <w:szCs w:val="24"/>
        </w:rPr>
        <w:t xml:space="preserve"> </w:t>
      </w:r>
      <w:r w:rsidR="00E97056">
        <w:rPr>
          <w:rFonts w:ascii="Times New Roman" w:eastAsia="Calibri" w:hAnsi="Times New Roman" w:cs="Times New Roman"/>
          <w:b/>
          <w:sz w:val="24"/>
          <w:szCs w:val="24"/>
        </w:rPr>
        <w:t>Implementação</w:t>
      </w:r>
      <w:r w:rsidR="00600EB1" w:rsidRPr="00292C9B">
        <w:rPr>
          <w:rFonts w:ascii="Times New Roman" w:eastAsia="Calibri" w:hAnsi="Times New Roman" w:cs="Times New Roman"/>
          <w:sz w:val="24"/>
          <w:szCs w:val="24"/>
        </w:rPr>
        <w:t xml:space="preserve"> </w:t>
      </w:r>
      <w:r w:rsidRPr="00292C9B">
        <w:rPr>
          <w:rFonts w:ascii="Times New Roman" w:eastAsia="Calibri" w:hAnsi="Times New Roman" w:cs="Times New Roman"/>
          <w:sz w:val="24"/>
          <w:szCs w:val="24"/>
        </w:rPr>
        <w:t xml:space="preserve">– </w:t>
      </w:r>
      <w:r w:rsidR="003F0BC6">
        <w:rPr>
          <w:rFonts w:ascii="Times New Roman" w:eastAsia="Calibri" w:hAnsi="Times New Roman" w:cs="Times New Roman"/>
          <w:sz w:val="24"/>
          <w:szCs w:val="24"/>
        </w:rPr>
        <w:t xml:space="preserve">em função da </w:t>
      </w:r>
      <w:r w:rsidR="009636FF">
        <w:rPr>
          <w:rFonts w:ascii="Times New Roman" w:eastAsia="Calibri" w:hAnsi="Times New Roman" w:cs="Times New Roman"/>
          <w:sz w:val="24"/>
          <w:szCs w:val="24"/>
        </w:rPr>
        <w:t>pré-testagem, nesta</w:t>
      </w:r>
      <w:r w:rsidR="009636FF">
        <w:rPr>
          <w:rFonts w:ascii="Times New Roman" w:eastAsia="Times New Roman" w:hAnsi="Times New Roman" w:cs="Times New Roman"/>
          <w:kern w:val="2"/>
          <w:sz w:val="24"/>
          <w:szCs w:val="24"/>
          <w:lang w:eastAsia="pt-BR"/>
        </w:rPr>
        <w:t xml:space="preserve"> fase do projecto consistirá </w:t>
      </w:r>
      <w:r w:rsidR="009C3E5E">
        <w:rPr>
          <w:rFonts w:ascii="Times New Roman" w:eastAsia="Times New Roman" w:hAnsi="Times New Roman" w:cs="Times New Roman"/>
          <w:kern w:val="2"/>
          <w:sz w:val="24"/>
          <w:szCs w:val="24"/>
          <w:lang w:eastAsia="pt-BR"/>
        </w:rPr>
        <w:t>n</w:t>
      </w:r>
      <w:r w:rsidR="00D2396A">
        <w:rPr>
          <w:rFonts w:ascii="Times New Roman" w:eastAsia="Times New Roman" w:hAnsi="Times New Roman" w:cs="Times New Roman"/>
          <w:kern w:val="2"/>
          <w:sz w:val="24"/>
          <w:szCs w:val="24"/>
          <w:lang w:eastAsia="pt-BR"/>
        </w:rPr>
        <w:t xml:space="preserve">o melhoramento dos aspectos </w:t>
      </w:r>
      <w:r w:rsidR="004C106D">
        <w:rPr>
          <w:rFonts w:ascii="Times New Roman" w:eastAsia="Times New Roman" w:hAnsi="Times New Roman" w:cs="Times New Roman"/>
          <w:kern w:val="2"/>
          <w:sz w:val="24"/>
          <w:szCs w:val="24"/>
          <w:lang w:eastAsia="pt-BR"/>
        </w:rPr>
        <w:t>observados</w:t>
      </w:r>
      <w:r w:rsidR="00D2396A">
        <w:rPr>
          <w:rFonts w:ascii="Times New Roman" w:eastAsia="Times New Roman" w:hAnsi="Times New Roman" w:cs="Times New Roman"/>
          <w:kern w:val="2"/>
          <w:sz w:val="24"/>
          <w:szCs w:val="24"/>
          <w:lang w:eastAsia="pt-BR"/>
        </w:rPr>
        <w:t xml:space="preserve"> na pré-testagem, faremos a realização das actividades previstas no projecto que são: </w:t>
      </w:r>
      <w:r w:rsidR="00600EB1" w:rsidRPr="00292C9B">
        <w:rPr>
          <w:rFonts w:ascii="Times New Roman" w:eastAsia="Times New Roman" w:hAnsi="Times New Roman" w:cs="Times New Roman"/>
          <w:kern w:val="2"/>
          <w:sz w:val="24"/>
          <w:szCs w:val="24"/>
          <w:lang w:eastAsia="pt-BR"/>
        </w:rPr>
        <w:t xml:space="preserve">capacitação e simulação das actividades de intervenção, onde </w:t>
      </w:r>
      <w:r w:rsidR="00600EB1" w:rsidRPr="00292C9B">
        <w:rPr>
          <w:rFonts w:ascii="Times New Roman" w:eastAsia="Calibri" w:hAnsi="Times New Roman" w:cs="Times New Roman"/>
          <w:sz w:val="24"/>
          <w:szCs w:val="24"/>
        </w:rPr>
        <w:t xml:space="preserve">iremos capacitar os educadores </w:t>
      </w:r>
      <w:r w:rsidR="00600EB1" w:rsidRPr="00292C9B">
        <w:rPr>
          <w:rFonts w:ascii="Times New Roman" w:hAnsi="Times New Roman" w:cs="Times New Roman"/>
          <w:sz w:val="24"/>
          <w:szCs w:val="24"/>
        </w:rPr>
        <w:t xml:space="preserve">em matérias de produção e utilização de materiais didácticos </w:t>
      </w:r>
      <w:proofErr w:type="gramStart"/>
      <w:r w:rsidR="00600EB1" w:rsidRPr="00292C9B">
        <w:rPr>
          <w:rFonts w:ascii="Times New Roman" w:hAnsi="Times New Roman" w:cs="Times New Roman"/>
          <w:sz w:val="24"/>
          <w:szCs w:val="24"/>
        </w:rPr>
        <w:t>para</w:t>
      </w:r>
      <w:proofErr w:type="gramEnd"/>
      <w:r w:rsidR="00600EB1" w:rsidRPr="00292C9B">
        <w:rPr>
          <w:rFonts w:ascii="Times New Roman" w:hAnsi="Times New Roman" w:cs="Times New Roman"/>
          <w:sz w:val="24"/>
          <w:szCs w:val="24"/>
        </w:rPr>
        <w:t xml:space="preserve"> aprendizagem das crianças hiperactivas</w:t>
      </w:r>
      <w:r w:rsidR="00600EB1" w:rsidRPr="00292C9B">
        <w:rPr>
          <w:rFonts w:ascii="Times New Roman" w:eastAsia="Calibri" w:hAnsi="Times New Roman" w:cs="Times New Roman"/>
          <w:sz w:val="24"/>
          <w:szCs w:val="24"/>
        </w:rPr>
        <w:t>. Para tal, iremos</w:t>
      </w:r>
      <w:r w:rsidR="00600EB1" w:rsidRPr="00292C9B">
        <w:rPr>
          <w:rFonts w:ascii="Times New Roman" w:hAnsi="Times New Roman" w:cs="Times New Roman"/>
          <w:sz w:val="24"/>
          <w:szCs w:val="24"/>
        </w:rPr>
        <w:t>, realizar</w:t>
      </w:r>
      <w:r w:rsidR="003F0BC6">
        <w:rPr>
          <w:rFonts w:ascii="Times New Roman" w:hAnsi="Times New Roman" w:cs="Times New Roman"/>
          <w:sz w:val="24"/>
          <w:szCs w:val="24"/>
        </w:rPr>
        <w:t xml:space="preserve"> as actividades tais como</w:t>
      </w:r>
      <w:r w:rsidR="00600EB1" w:rsidRPr="00292C9B">
        <w:rPr>
          <w:rFonts w:ascii="Times New Roman" w:hAnsi="Times New Roman" w:cs="Times New Roman"/>
          <w:sz w:val="24"/>
          <w:szCs w:val="24"/>
        </w:rPr>
        <w:t xml:space="preserve"> palestras sobre a</w:t>
      </w:r>
      <w:r w:rsidR="00D2396A">
        <w:rPr>
          <w:rFonts w:ascii="Times New Roman" w:hAnsi="Times New Roman" w:cs="Times New Roman"/>
          <w:sz w:val="24"/>
          <w:szCs w:val="24"/>
        </w:rPr>
        <w:t xml:space="preserve"> importância de uso</w:t>
      </w:r>
      <w:r w:rsidR="00600EB1" w:rsidRPr="00292C9B">
        <w:rPr>
          <w:rFonts w:ascii="Times New Roman" w:hAnsi="Times New Roman" w:cs="Times New Roman"/>
          <w:sz w:val="24"/>
          <w:szCs w:val="24"/>
        </w:rPr>
        <w:t xml:space="preserve"> de materiais didácticos para aprendiz</w:t>
      </w:r>
      <w:r w:rsidR="00D2396A">
        <w:rPr>
          <w:rFonts w:ascii="Times New Roman" w:hAnsi="Times New Roman" w:cs="Times New Roman"/>
          <w:sz w:val="24"/>
          <w:szCs w:val="24"/>
        </w:rPr>
        <w:t>agem das crianças hiperactivas.</w:t>
      </w:r>
    </w:p>
    <w:p w:rsidR="00600EB1" w:rsidRPr="00292C9B" w:rsidRDefault="00600EB1" w:rsidP="00A54A3A">
      <w:pPr>
        <w:spacing w:line="360" w:lineRule="auto"/>
        <w:jc w:val="both"/>
        <w:rPr>
          <w:rFonts w:ascii="Times New Roman" w:hAnsi="Times New Roman" w:cs="Times New Roman"/>
          <w:sz w:val="24"/>
          <w:szCs w:val="24"/>
        </w:rPr>
      </w:pPr>
    </w:p>
    <w:p w:rsidR="004C106D" w:rsidRDefault="00567308" w:rsidP="00A54A3A">
      <w:pPr>
        <w:spacing w:line="360" w:lineRule="auto"/>
        <w:jc w:val="both"/>
        <w:rPr>
          <w:rFonts w:ascii="Times New Roman" w:eastAsia="Calibri" w:hAnsi="Times New Roman" w:cs="Times New Roman"/>
          <w:sz w:val="24"/>
          <w:szCs w:val="24"/>
        </w:rPr>
      </w:pPr>
      <w:r w:rsidRPr="00292C9B">
        <w:rPr>
          <w:rFonts w:ascii="Times New Roman" w:eastAsia="Calibri" w:hAnsi="Times New Roman" w:cs="Times New Roman"/>
          <w:b/>
          <w:sz w:val="24"/>
          <w:szCs w:val="24"/>
        </w:rPr>
        <w:t>3ª Fase</w:t>
      </w:r>
      <w:r w:rsidRPr="00292C9B">
        <w:rPr>
          <w:rFonts w:ascii="Times New Roman" w:eastAsia="Calibri" w:hAnsi="Times New Roman" w:cs="Times New Roman"/>
          <w:sz w:val="24"/>
          <w:szCs w:val="24"/>
        </w:rPr>
        <w:t xml:space="preserve">: </w:t>
      </w:r>
      <w:r w:rsidR="00E97056">
        <w:rPr>
          <w:rFonts w:ascii="Times New Roman" w:eastAsia="Calibri" w:hAnsi="Times New Roman" w:cs="Times New Roman"/>
          <w:b/>
          <w:sz w:val="24"/>
          <w:szCs w:val="24"/>
        </w:rPr>
        <w:t>Monitoria e Avaliação</w:t>
      </w:r>
      <w:r w:rsidRPr="00292C9B">
        <w:rPr>
          <w:rFonts w:ascii="Times New Roman" w:eastAsia="Calibri" w:hAnsi="Times New Roman" w:cs="Times New Roman"/>
          <w:b/>
          <w:sz w:val="24"/>
          <w:szCs w:val="24"/>
        </w:rPr>
        <w:t>-</w:t>
      </w:r>
      <w:r w:rsidR="003F0BC6">
        <w:rPr>
          <w:rFonts w:ascii="Times New Roman" w:eastAsia="Calibri" w:hAnsi="Times New Roman" w:cs="Times New Roman"/>
          <w:b/>
          <w:sz w:val="24"/>
          <w:szCs w:val="24"/>
        </w:rPr>
        <w:t xml:space="preserve"> </w:t>
      </w:r>
      <w:r w:rsidR="00D2396A" w:rsidRPr="00D2396A">
        <w:rPr>
          <w:rFonts w:ascii="Times New Roman" w:eastAsia="Calibri" w:hAnsi="Times New Roman" w:cs="Times New Roman"/>
          <w:sz w:val="24"/>
          <w:szCs w:val="24"/>
        </w:rPr>
        <w:t>embor</w:t>
      </w:r>
      <w:r w:rsidR="00D2396A">
        <w:rPr>
          <w:rFonts w:ascii="Times New Roman" w:eastAsia="Calibri" w:hAnsi="Times New Roman" w:cs="Times New Roman"/>
          <w:sz w:val="24"/>
          <w:szCs w:val="24"/>
        </w:rPr>
        <w:t xml:space="preserve">a </w:t>
      </w:r>
      <w:r w:rsidR="00D2396A" w:rsidRPr="00D2396A">
        <w:rPr>
          <w:rFonts w:ascii="Times New Roman" w:eastAsia="Calibri" w:hAnsi="Times New Roman" w:cs="Times New Roman"/>
          <w:sz w:val="24"/>
          <w:szCs w:val="24"/>
        </w:rPr>
        <w:t>a monitoria decorr</w:t>
      </w:r>
      <w:r w:rsidR="004C106D">
        <w:rPr>
          <w:rFonts w:ascii="Times New Roman" w:eastAsia="Calibri" w:hAnsi="Times New Roman" w:cs="Times New Roman"/>
          <w:sz w:val="24"/>
          <w:szCs w:val="24"/>
        </w:rPr>
        <w:t>a</w:t>
      </w:r>
      <w:r w:rsidR="00D2396A" w:rsidRPr="00D2396A">
        <w:rPr>
          <w:rFonts w:ascii="Times New Roman" w:eastAsia="Calibri" w:hAnsi="Times New Roman" w:cs="Times New Roman"/>
          <w:sz w:val="24"/>
          <w:szCs w:val="24"/>
        </w:rPr>
        <w:t xml:space="preserve"> e todo processo</w:t>
      </w:r>
      <w:r w:rsidR="00D2396A">
        <w:rPr>
          <w:rFonts w:ascii="Times New Roman" w:eastAsia="Calibri" w:hAnsi="Times New Roman" w:cs="Times New Roman"/>
          <w:sz w:val="24"/>
          <w:szCs w:val="24"/>
        </w:rPr>
        <w:t xml:space="preserve">, nesta fase faremos acompanhamento de como os </w:t>
      </w:r>
      <w:r w:rsidR="004C106D">
        <w:rPr>
          <w:rFonts w:ascii="Times New Roman" w:eastAsia="Calibri" w:hAnsi="Times New Roman" w:cs="Times New Roman"/>
          <w:sz w:val="24"/>
          <w:szCs w:val="24"/>
        </w:rPr>
        <w:t>educadores</w:t>
      </w:r>
      <w:r w:rsidR="00D2396A">
        <w:rPr>
          <w:rFonts w:ascii="Times New Roman" w:eastAsia="Calibri" w:hAnsi="Times New Roman" w:cs="Times New Roman"/>
          <w:sz w:val="24"/>
          <w:szCs w:val="24"/>
        </w:rPr>
        <w:t xml:space="preserve"> realizam actividades </w:t>
      </w:r>
      <w:r w:rsidR="004C106D">
        <w:rPr>
          <w:rFonts w:ascii="Times New Roman" w:eastAsia="Calibri" w:hAnsi="Times New Roman" w:cs="Times New Roman"/>
          <w:sz w:val="24"/>
          <w:szCs w:val="24"/>
        </w:rPr>
        <w:t xml:space="preserve">para </w:t>
      </w:r>
      <w:r w:rsidR="00D2396A">
        <w:rPr>
          <w:rFonts w:ascii="Times New Roman" w:eastAsia="Calibri" w:hAnsi="Times New Roman" w:cs="Times New Roman"/>
          <w:sz w:val="24"/>
          <w:szCs w:val="24"/>
        </w:rPr>
        <w:t>aprendizagem de crianças hiperactivas</w:t>
      </w:r>
      <w:r w:rsidR="004C106D">
        <w:rPr>
          <w:rFonts w:ascii="Times New Roman" w:eastAsia="Calibri" w:hAnsi="Times New Roman" w:cs="Times New Roman"/>
          <w:sz w:val="24"/>
          <w:szCs w:val="24"/>
        </w:rPr>
        <w:t>, avaliação das mudanças havidas apos a implementação do projecto, avaliação da qualidade de aprendizagem de crianças hiperactivas, a qualidade de relacionamento entre educadores e crianças hiperactivas</w:t>
      </w:r>
      <w:r w:rsidR="00223997">
        <w:rPr>
          <w:rFonts w:ascii="Times New Roman" w:eastAsia="Calibri" w:hAnsi="Times New Roman" w:cs="Times New Roman"/>
          <w:sz w:val="24"/>
          <w:szCs w:val="24"/>
        </w:rPr>
        <w:t>.</w:t>
      </w:r>
    </w:p>
    <w:p w:rsidR="0084636D" w:rsidRPr="00292C9B" w:rsidRDefault="00D2396A" w:rsidP="00A54A3A">
      <w:pPr>
        <w:spacing w:line="360" w:lineRule="auto"/>
        <w:jc w:val="both"/>
        <w:rPr>
          <w:rFonts w:ascii="Times New Roman" w:hAnsi="Times New Roman" w:cs="Times New Roman"/>
          <w:sz w:val="24"/>
          <w:szCs w:val="24"/>
        </w:rPr>
      </w:pPr>
      <w:r>
        <w:rPr>
          <w:rFonts w:ascii="Times New Roman" w:eastAsia="Calibri" w:hAnsi="Times New Roman" w:cs="Times New Roman"/>
          <w:sz w:val="24"/>
          <w:szCs w:val="24"/>
        </w:rPr>
        <w:t xml:space="preserve"> </w:t>
      </w:r>
      <w:bookmarkEnd w:id="99"/>
    </w:p>
    <w:p w:rsidR="00911E70" w:rsidRDefault="00911E70" w:rsidP="00292C9B">
      <w:pPr>
        <w:pStyle w:val="Ttulo2"/>
        <w:rPr>
          <w:rFonts w:ascii="Times New Roman" w:hAnsi="Times New Roman" w:cs="Times New Roman"/>
          <w:color w:val="auto"/>
          <w:sz w:val="24"/>
          <w:szCs w:val="24"/>
        </w:rPr>
      </w:pPr>
      <w:bookmarkStart w:id="100" w:name="_Toc162293471"/>
      <w:bookmarkStart w:id="101" w:name="_Toc165840682"/>
      <w:r w:rsidRPr="00292C9B">
        <w:rPr>
          <w:rFonts w:ascii="Times New Roman" w:hAnsi="Times New Roman" w:cs="Times New Roman"/>
          <w:color w:val="auto"/>
          <w:sz w:val="24"/>
          <w:szCs w:val="24"/>
        </w:rPr>
        <w:lastRenderedPageBreak/>
        <w:t>4.2. Actividades</w:t>
      </w:r>
      <w:bookmarkStart w:id="102" w:name="_Toc140826968"/>
      <w:bookmarkStart w:id="103" w:name="_Toc141642590"/>
      <w:bookmarkStart w:id="104" w:name="_Toc141696144"/>
      <w:bookmarkStart w:id="105" w:name="_Toc142038856"/>
      <w:bookmarkStart w:id="106" w:name="_Toc142076579"/>
      <w:bookmarkStart w:id="107" w:name="_Toc142288277"/>
      <w:bookmarkStart w:id="108" w:name="_Toc92187311"/>
      <w:bookmarkEnd w:id="100"/>
      <w:bookmarkEnd w:id="101"/>
    </w:p>
    <w:p w:rsidR="00911E70" w:rsidRPr="00292C9B" w:rsidRDefault="00551563" w:rsidP="00911E70">
      <w:pPr>
        <w:pStyle w:val="Ttulo2"/>
        <w:spacing w:line="360" w:lineRule="auto"/>
        <w:jc w:val="both"/>
        <w:rPr>
          <w:rFonts w:ascii="Times New Roman" w:hAnsi="Times New Roman" w:cs="Times New Roman"/>
          <w:color w:val="auto"/>
          <w:sz w:val="24"/>
          <w:szCs w:val="24"/>
        </w:rPr>
      </w:pPr>
      <w:bookmarkStart w:id="109" w:name="_Toc162293472"/>
      <w:bookmarkStart w:id="110" w:name="_Toc163687414"/>
      <w:bookmarkStart w:id="111" w:name="_Toc164761915"/>
      <w:bookmarkStart w:id="112" w:name="_Toc165265570"/>
      <w:bookmarkStart w:id="113" w:name="_Toc165266207"/>
      <w:bookmarkStart w:id="114" w:name="_Toc165269647"/>
      <w:bookmarkStart w:id="115" w:name="_Toc165840683"/>
      <w:r>
        <w:rPr>
          <w:rFonts w:ascii="Times New Roman" w:hAnsi="Times New Roman" w:cs="Times New Roman"/>
          <w:color w:val="auto"/>
          <w:sz w:val="24"/>
          <w:szCs w:val="24"/>
        </w:rPr>
        <w:t>Tabela 2</w:t>
      </w:r>
      <w:r w:rsidR="00911E70" w:rsidRPr="00292C9B">
        <w:rPr>
          <w:rFonts w:ascii="Times New Roman" w:hAnsi="Times New Roman" w:cs="Times New Roman"/>
          <w:color w:val="auto"/>
          <w:sz w:val="24"/>
          <w:szCs w:val="24"/>
        </w:rPr>
        <w:t>: Actividades</w:t>
      </w:r>
      <w:bookmarkEnd w:id="102"/>
      <w:bookmarkEnd w:id="103"/>
      <w:bookmarkEnd w:id="104"/>
      <w:bookmarkEnd w:id="105"/>
      <w:bookmarkEnd w:id="106"/>
      <w:bookmarkEnd w:id="107"/>
      <w:bookmarkEnd w:id="109"/>
      <w:bookmarkEnd w:id="110"/>
      <w:bookmarkEnd w:id="111"/>
      <w:bookmarkEnd w:id="112"/>
      <w:bookmarkEnd w:id="113"/>
      <w:bookmarkEnd w:id="114"/>
      <w:bookmarkEnd w:id="115"/>
    </w:p>
    <w:tbl>
      <w:tblPr>
        <w:tblStyle w:val="Tabelacomgrelha"/>
        <w:tblW w:w="0" w:type="auto"/>
        <w:tblLook w:val="04A0"/>
      </w:tblPr>
      <w:tblGrid>
        <w:gridCol w:w="1627"/>
        <w:gridCol w:w="7615"/>
      </w:tblGrid>
      <w:tr w:rsidR="00911E70" w:rsidRPr="00292C9B" w:rsidTr="00911E70">
        <w:tc>
          <w:tcPr>
            <w:tcW w:w="9242" w:type="dxa"/>
            <w:gridSpan w:val="2"/>
          </w:tcPr>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b/>
                <w:sz w:val="24"/>
                <w:szCs w:val="24"/>
              </w:rPr>
              <w:t>Objectivo específico 1</w:t>
            </w:r>
            <w:r w:rsidRPr="00292C9B">
              <w:rPr>
                <w:rFonts w:ascii="Times New Roman" w:hAnsi="Times New Roman" w:cs="Times New Roman"/>
                <w:sz w:val="24"/>
                <w:szCs w:val="24"/>
              </w:rPr>
              <w:t>:</w:t>
            </w:r>
            <w:r w:rsidRPr="00292C9B">
              <w:rPr>
                <w:rFonts w:ascii="Times New Roman" w:eastAsia="Times New Roman" w:hAnsi="Times New Roman" w:cs="Times New Roman"/>
                <w:sz w:val="24"/>
                <w:szCs w:val="24"/>
              </w:rPr>
              <w:t xml:space="preserve"> </w:t>
            </w:r>
            <w:r w:rsidR="004C5527" w:rsidRPr="00292C9B">
              <w:rPr>
                <w:rFonts w:ascii="Times New Roman" w:hAnsi="Times New Roman" w:cs="Times New Roman"/>
                <w:sz w:val="24"/>
                <w:szCs w:val="24"/>
              </w:rPr>
              <w:t>Apresentar aos educadores de infância as teorias sobre a produção e utilização de materiais didácticos para aprendizagem das crianças hiperactivas;</w:t>
            </w:r>
          </w:p>
        </w:tc>
      </w:tr>
      <w:tr w:rsidR="00911E70" w:rsidRPr="00292C9B" w:rsidTr="00911E70">
        <w:tc>
          <w:tcPr>
            <w:tcW w:w="1627" w:type="dxa"/>
            <w:vMerge w:val="restart"/>
          </w:tcPr>
          <w:p w:rsidR="00911E70" w:rsidRPr="00292C9B" w:rsidRDefault="00911E70" w:rsidP="00911E70">
            <w:pPr>
              <w:spacing w:line="360" w:lineRule="auto"/>
              <w:jc w:val="both"/>
              <w:rPr>
                <w:rFonts w:ascii="Times New Roman" w:hAnsi="Times New Roman" w:cs="Times New Roman"/>
                <w:b/>
                <w:sz w:val="24"/>
                <w:szCs w:val="24"/>
              </w:rPr>
            </w:pPr>
          </w:p>
          <w:p w:rsidR="00911E70" w:rsidRPr="00292C9B" w:rsidRDefault="00911E70" w:rsidP="00911E70">
            <w:pPr>
              <w:spacing w:line="360" w:lineRule="auto"/>
              <w:jc w:val="both"/>
              <w:rPr>
                <w:rFonts w:ascii="Times New Roman" w:hAnsi="Times New Roman" w:cs="Times New Roman"/>
                <w:b/>
                <w:sz w:val="24"/>
                <w:szCs w:val="24"/>
              </w:rPr>
            </w:pPr>
          </w:p>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b/>
                <w:sz w:val="24"/>
                <w:szCs w:val="24"/>
              </w:rPr>
              <w:t>Actividades 1</w:t>
            </w:r>
          </w:p>
        </w:tc>
        <w:tc>
          <w:tcPr>
            <w:tcW w:w="7615" w:type="dxa"/>
          </w:tcPr>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1.1 Apresentação do projecto aos educadores do centro infan</w:t>
            </w:r>
            <w:r w:rsidR="004C106D">
              <w:rPr>
                <w:rFonts w:ascii="Times New Roman" w:hAnsi="Times New Roman" w:cs="Times New Roman"/>
                <w:sz w:val="24"/>
                <w:szCs w:val="24"/>
              </w:rPr>
              <w:t>til Villas</w:t>
            </w:r>
          </w:p>
        </w:tc>
      </w:tr>
      <w:tr w:rsidR="00911E70" w:rsidRPr="00292C9B" w:rsidTr="00911E70">
        <w:tc>
          <w:tcPr>
            <w:tcW w:w="162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615" w:type="dxa"/>
          </w:tcPr>
          <w:p w:rsidR="00911E70" w:rsidRPr="00292C9B" w:rsidRDefault="00911E70" w:rsidP="004C106D">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1.2</w:t>
            </w:r>
            <w:r w:rsidR="004C106D">
              <w:rPr>
                <w:rFonts w:ascii="Times New Roman" w:hAnsi="Times New Roman" w:cs="Times New Roman"/>
                <w:sz w:val="24"/>
                <w:szCs w:val="24"/>
              </w:rPr>
              <w:t>Reflexão sobre</w:t>
            </w:r>
            <w:r w:rsidR="00C21508">
              <w:rPr>
                <w:rFonts w:ascii="Times New Roman" w:hAnsi="Times New Roman" w:cs="Times New Roman"/>
                <w:sz w:val="24"/>
                <w:szCs w:val="24"/>
              </w:rPr>
              <w:t xml:space="preserve"> o impacto</w:t>
            </w:r>
            <w:r w:rsidR="0084532B">
              <w:rPr>
                <w:rFonts w:ascii="Times New Roman" w:hAnsi="Times New Roman" w:cs="Times New Roman"/>
                <w:sz w:val="24"/>
                <w:szCs w:val="24"/>
              </w:rPr>
              <w:t xml:space="preserve"> </w:t>
            </w:r>
            <w:r w:rsidR="00C21508">
              <w:rPr>
                <w:rFonts w:ascii="Times New Roman" w:hAnsi="Times New Roman" w:cs="Times New Roman"/>
                <w:sz w:val="24"/>
                <w:szCs w:val="24"/>
              </w:rPr>
              <w:t>d</w:t>
            </w:r>
            <w:r w:rsidR="004C106D">
              <w:rPr>
                <w:rFonts w:ascii="Times New Roman" w:hAnsi="Times New Roman" w:cs="Times New Roman"/>
                <w:sz w:val="24"/>
                <w:szCs w:val="24"/>
              </w:rPr>
              <w:t xml:space="preserve">e produção </w:t>
            </w:r>
            <w:r w:rsidR="0084532B">
              <w:rPr>
                <w:rFonts w:ascii="Times New Roman" w:hAnsi="Times New Roman" w:cs="Times New Roman"/>
                <w:sz w:val="24"/>
                <w:szCs w:val="24"/>
              </w:rPr>
              <w:t xml:space="preserve">dos materiais </w:t>
            </w:r>
            <w:r w:rsidR="00536065">
              <w:rPr>
                <w:rFonts w:ascii="Times New Roman" w:hAnsi="Times New Roman" w:cs="Times New Roman"/>
                <w:sz w:val="24"/>
                <w:szCs w:val="24"/>
              </w:rPr>
              <w:t>didácticos (onde</w:t>
            </w:r>
            <w:r w:rsidR="004C106D">
              <w:rPr>
                <w:rFonts w:ascii="Times New Roman" w:hAnsi="Times New Roman" w:cs="Times New Roman"/>
                <w:sz w:val="24"/>
                <w:szCs w:val="24"/>
              </w:rPr>
              <w:t xml:space="preserve"> faremos leituras em grupos dos textos, elaboração de síntese dos t</w:t>
            </w:r>
            <w:r w:rsidR="00CC16A1">
              <w:rPr>
                <w:rFonts w:ascii="Times New Roman" w:hAnsi="Times New Roman" w:cs="Times New Roman"/>
                <w:sz w:val="24"/>
                <w:szCs w:val="24"/>
              </w:rPr>
              <w:t>ex</w:t>
            </w:r>
            <w:r w:rsidR="004C106D">
              <w:rPr>
                <w:rFonts w:ascii="Times New Roman" w:hAnsi="Times New Roman" w:cs="Times New Roman"/>
                <w:sz w:val="24"/>
                <w:szCs w:val="24"/>
              </w:rPr>
              <w:t>tos</w:t>
            </w:r>
            <w:r w:rsidR="00CC16A1">
              <w:rPr>
                <w:rFonts w:ascii="Times New Roman" w:hAnsi="Times New Roman" w:cs="Times New Roman"/>
                <w:sz w:val="24"/>
                <w:szCs w:val="24"/>
              </w:rPr>
              <w:t>)</w:t>
            </w:r>
          </w:p>
        </w:tc>
      </w:tr>
      <w:tr w:rsidR="00911E70" w:rsidRPr="00292C9B" w:rsidTr="00911E70">
        <w:tc>
          <w:tcPr>
            <w:tcW w:w="162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615" w:type="dxa"/>
          </w:tcPr>
          <w:p w:rsidR="00911E70" w:rsidRPr="00292C9B" w:rsidRDefault="00911E70" w:rsidP="00571CD3">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1.3 </w:t>
            </w:r>
            <w:r w:rsidR="00571CD3" w:rsidRPr="00292C9B">
              <w:rPr>
                <w:rFonts w:ascii="Times New Roman" w:hAnsi="Times New Roman" w:cs="Times New Roman"/>
                <w:sz w:val="24"/>
                <w:szCs w:val="24"/>
              </w:rPr>
              <w:t xml:space="preserve">Demonstração da </w:t>
            </w:r>
            <w:r w:rsidR="00571CD3">
              <w:rPr>
                <w:rFonts w:ascii="Times New Roman" w:hAnsi="Times New Roman" w:cs="Times New Roman"/>
                <w:sz w:val="24"/>
                <w:szCs w:val="24"/>
              </w:rPr>
              <w:t xml:space="preserve">produção </w:t>
            </w:r>
            <w:r w:rsidR="00571CD3" w:rsidRPr="00292C9B">
              <w:rPr>
                <w:rFonts w:ascii="Times New Roman" w:hAnsi="Times New Roman" w:cs="Times New Roman"/>
                <w:sz w:val="24"/>
                <w:szCs w:val="24"/>
              </w:rPr>
              <w:t>de materiais didácticos para aprendizagem das crianças hiperactivas;</w:t>
            </w:r>
          </w:p>
        </w:tc>
      </w:tr>
      <w:tr w:rsidR="00911E70" w:rsidRPr="00292C9B" w:rsidTr="00911E70">
        <w:tc>
          <w:tcPr>
            <w:tcW w:w="162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615" w:type="dxa"/>
          </w:tcPr>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1.4 Demonstração da utilização </w:t>
            </w:r>
            <w:r w:rsidR="0084532B" w:rsidRPr="00292C9B">
              <w:rPr>
                <w:rFonts w:ascii="Times New Roman" w:hAnsi="Times New Roman" w:cs="Times New Roman"/>
                <w:sz w:val="24"/>
                <w:szCs w:val="24"/>
              </w:rPr>
              <w:t>de materiais didácticos para aprendizagem das crianças hiperactivas;</w:t>
            </w:r>
          </w:p>
        </w:tc>
      </w:tr>
      <w:tr w:rsidR="00911E70" w:rsidRPr="00292C9B" w:rsidTr="00911E70">
        <w:tc>
          <w:tcPr>
            <w:tcW w:w="9242" w:type="dxa"/>
            <w:gridSpan w:val="2"/>
          </w:tcPr>
          <w:p w:rsidR="00911E70" w:rsidRPr="00292C9B" w:rsidRDefault="00911E70" w:rsidP="004C5527">
            <w:pPr>
              <w:spacing w:line="360" w:lineRule="auto"/>
              <w:jc w:val="both"/>
              <w:rPr>
                <w:rFonts w:ascii="Times New Roman" w:hAnsi="Times New Roman" w:cs="Times New Roman"/>
                <w:b/>
                <w:sz w:val="24"/>
                <w:szCs w:val="24"/>
              </w:rPr>
            </w:pPr>
            <w:r w:rsidRPr="00292C9B">
              <w:rPr>
                <w:rFonts w:ascii="Times New Roman" w:hAnsi="Times New Roman" w:cs="Times New Roman"/>
                <w:b/>
                <w:sz w:val="24"/>
                <w:szCs w:val="24"/>
              </w:rPr>
              <w:t>Objectivo específico 2</w:t>
            </w:r>
            <w:r w:rsidRPr="00292C9B">
              <w:rPr>
                <w:rFonts w:ascii="Times New Roman" w:hAnsi="Times New Roman" w:cs="Times New Roman"/>
                <w:sz w:val="24"/>
                <w:szCs w:val="24"/>
              </w:rPr>
              <w:t>:</w:t>
            </w:r>
            <w:r w:rsidRPr="00292C9B">
              <w:rPr>
                <w:rFonts w:ascii="Times New Roman" w:eastAsia="Times New Roman" w:hAnsi="Times New Roman" w:cs="Times New Roman"/>
                <w:bCs/>
                <w:sz w:val="24"/>
                <w:szCs w:val="24"/>
              </w:rPr>
              <w:t xml:space="preserve"> </w:t>
            </w:r>
            <w:r w:rsidR="004C5527" w:rsidRPr="00292C9B">
              <w:rPr>
                <w:rFonts w:ascii="Times New Roman" w:hAnsi="Times New Roman" w:cs="Times New Roman"/>
                <w:sz w:val="24"/>
                <w:szCs w:val="24"/>
              </w:rPr>
              <w:t>Capacitar os educadores em produção e utilização de materiais didácticos para aprendizagem das crianças hiperactivas</w:t>
            </w:r>
          </w:p>
        </w:tc>
      </w:tr>
      <w:tr w:rsidR="00911E70" w:rsidRPr="00292C9B" w:rsidTr="00911E70">
        <w:tc>
          <w:tcPr>
            <w:tcW w:w="1627" w:type="dxa"/>
            <w:vMerge w:val="restart"/>
          </w:tcPr>
          <w:p w:rsidR="00911E70" w:rsidRPr="00292C9B" w:rsidRDefault="00911E70" w:rsidP="00911E70">
            <w:pPr>
              <w:spacing w:line="360" w:lineRule="auto"/>
              <w:jc w:val="both"/>
              <w:rPr>
                <w:rFonts w:ascii="Times New Roman" w:hAnsi="Times New Roman" w:cs="Times New Roman"/>
                <w:b/>
                <w:sz w:val="24"/>
                <w:szCs w:val="24"/>
              </w:rPr>
            </w:pPr>
          </w:p>
          <w:p w:rsidR="00911E70" w:rsidRPr="00292C9B" w:rsidRDefault="00911E70" w:rsidP="00911E70">
            <w:pPr>
              <w:spacing w:line="360" w:lineRule="auto"/>
              <w:jc w:val="both"/>
              <w:rPr>
                <w:rFonts w:ascii="Times New Roman" w:hAnsi="Times New Roman" w:cs="Times New Roman"/>
                <w:b/>
                <w:sz w:val="24"/>
                <w:szCs w:val="24"/>
              </w:rPr>
            </w:pPr>
          </w:p>
          <w:p w:rsidR="00911E70" w:rsidRPr="00292C9B" w:rsidRDefault="00911E70" w:rsidP="00911E70">
            <w:pPr>
              <w:spacing w:line="360" w:lineRule="auto"/>
              <w:jc w:val="both"/>
              <w:rPr>
                <w:rFonts w:ascii="Times New Roman" w:hAnsi="Times New Roman" w:cs="Times New Roman"/>
                <w:b/>
                <w:sz w:val="24"/>
                <w:szCs w:val="24"/>
              </w:rPr>
            </w:pPr>
          </w:p>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b/>
                <w:sz w:val="24"/>
                <w:szCs w:val="24"/>
              </w:rPr>
              <w:t>Actividades 2</w:t>
            </w:r>
          </w:p>
        </w:tc>
        <w:tc>
          <w:tcPr>
            <w:tcW w:w="7615" w:type="dxa"/>
          </w:tcPr>
          <w:p w:rsidR="00911E70" w:rsidRPr="00292C9B" w:rsidRDefault="00911E70" w:rsidP="00CC16A1">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2.1 Realização </w:t>
            </w:r>
            <w:r w:rsidR="00CC16A1">
              <w:rPr>
                <w:rFonts w:ascii="Times New Roman" w:hAnsi="Times New Roman" w:cs="Times New Roman"/>
                <w:sz w:val="24"/>
                <w:szCs w:val="24"/>
              </w:rPr>
              <w:t xml:space="preserve">de oficinas de produção e uso do </w:t>
            </w:r>
            <w:r w:rsidRPr="00292C9B">
              <w:rPr>
                <w:rFonts w:ascii="Times New Roman" w:hAnsi="Times New Roman" w:cs="Times New Roman"/>
                <w:sz w:val="24"/>
                <w:szCs w:val="24"/>
              </w:rPr>
              <w:t xml:space="preserve">material didáctico </w:t>
            </w:r>
            <w:r w:rsidR="0084532B" w:rsidRPr="00292C9B">
              <w:rPr>
                <w:rFonts w:ascii="Times New Roman" w:hAnsi="Times New Roman" w:cs="Times New Roman"/>
                <w:sz w:val="24"/>
                <w:szCs w:val="24"/>
              </w:rPr>
              <w:t>para aprendizagem das crianças hiperactivas;</w:t>
            </w:r>
          </w:p>
        </w:tc>
      </w:tr>
      <w:tr w:rsidR="00911E70" w:rsidRPr="00292C9B" w:rsidTr="00911E70">
        <w:tc>
          <w:tcPr>
            <w:tcW w:w="162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615" w:type="dxa"/>
          </w:tcPr>
          <w:p w:rsidR="00911E70" w:rsidRPr="00292C9B" w:rsidRDefault="00911E70" w:rsidP="00CC16A1">
            <w:pPr>
              <w:spacing w:line="360" w:lineRule="auto"/>
              <w:jc w:val="both"/>
              <w:rPr>
                <w:rFonts w:ascii="Times New Roman" w:eastAsia="Times New Roman" w:hAnsi="Times New Roman" w:cs="Times New Roman"/>
                <w:bCs/>
                <w:sz w:val="24"/>
                <w:szCs w:val="24"/>
              </w:rPr>
            </w:pPr>
            <w:r w:rsidRPr="00292C9B">
              <w:rPr>
                <w:rFonts w:ascii="Times New Roman" w:hAnsi="Times New Roman" w:cs="Times New Roman"/>
                <w:sz w:val="24"/>
                <w:szCs w:val="24"/>
              </w:rPr>
              <w:t>2.2</w:t>
            </w:r>
            <w:r w:rsidR="00EF270E">
              <w:rPr>
                <w:rFonts w:ascii="Times New Roman" w:hAnsi="Times New Roman" w:cs="Times New Roman"/>
                <w:sz w:val="24"/>
                <w:szCs w:val="24"/>
              </w:rPr>
              <w:t xml:space="preserve"> </w:t>
            </w:r>
            <w:r w:rsidR="00CC16A1">
              <w:rPr>
                <w:rFonts w:ascii="Times New Roman" w:hAnsi="Times New Roman" w:cs="Times New Roman"/>
                <w:sz w:val="24"/>
                <w:szCs w:val="24"/>
              </w:rPr>
              <w:t>Realização de t</w:t>
            </w:r>
            <w:r w:rsidR="00CC16A1" w:rsidRPr="00CC16A1">
              <w:rPr>
                <w:rFonts w:ascii="Times New Roman" w:hAnsi="Times New Roman" w:cs="Times New Roman"/>
                <w:sz w:val="24"/>
                <w:szCs w:val="24"/>
              </w:rPr>
              <w:t>reinamento em Utilização de Materiais Didáticos Adaptados</w:t>
            </w:r>
          </w:p>
        </w:tc>
      </w:tr>
      <w:tr w:rsidR="00911E70" w:rsidRPr="00292C9B" w:rsidTr="00911E70">
        <w:tc>
          <w:tcPr>
            <w:tcW w:w="162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615" w:type="dxa"/>
          </w:tcPr>
          <w:p w:rsidR="00911E70" w:rsidRPr="00292C9B" w:rsidRDefault="00911E70" w:rsidP="00223997">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2.3 </w:t>
            </w:r>
            <w:r w:rsidR="00CC16A1">
              <w:rPr>
                <w:rFonts w:ascii="Times New Roman" w:hAnsi="Times New Roman" w:cs="Times New Roman"/>
                <w:sz w:val="24"/>
                <w:szCs w:val="24"/>
              </w:rPr>
              <w:t xml:space="preserve">Realização de </w:t>
            </w:r>
            <w:r w:rsidR="00EF270E" w:rsidRPr="00EF270E">
              <w:rPr>
                <w:rFonts w:ascii="Times New Roman" w:hAnsi="Times New Roman" w:cs="Times New Roman"/>
                <w:sz w:val="24"/>
                <w:szCs w:val="24"/>
              </w:rPr>
              <w:t xml:space="preserve">Workshop </w:t>
            </w:r>
            <w:r w:rsidR="00CC16A1">
              <w:rPr>
                <w:rFonts w:ascii="Times New Roman" w:hAnsi="Times New Roman" w:cs="Times New Roman"/>
                <w:sz w:val="24"/>
                <w:szCs w:val="24"/>
              </w:rPr>
              <w:t xml:space="preserve">sobre </w:t>
            </w:r>
            <w:r w:rsidR="00E05E78">
              <w:rPr>
                <w:rFonts w:ascii="Times New Roman" w:hAnsi="Times New Roman" w:cs="Times New Roman"/>
                <w:sz w:val="24"/>
                <w:szCs w:val="24"/>
              </w:rPr>
              <w:t xml:space="preserve">Produção do material didáctico </w:t>
            </w:r>
          </w:p>
        </w:tc>
      </w:tr>
      <w:tr w:rsidR="00911E70" w:rsidRPr="00292C9B" w:rsidTr="00911E70">
        <w:tc>
          <w:tcPr>
            <w:tcW w:w="162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615" w:type="dxa"/>
          </w:tcPr>
          <w:p w:rsidR="00911E70" w:rsidRPr="00292C9B" w:rsidRDefault="00911E70" w:rsidP="00223997">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2.4 </w:t>
            </w:r>
            <w:r w:rsidR="00EF270E">
              <w:rPr>
                <w:rFonts w:ascii="Times New Roman" w:hAnsi="Times New Roman" w:cs="Times New Roman"/>
                <w:sz w:val="24"/>
                <w:szCs w:val="24"/>
              </w:rPr>
              <w:t>Realização de o</w:t>
            </w:r>
            <w:r w:rsidR="00EF270E" w:rsidRPr="00EF270E">
              <w:rPr>
                <w:rFonts w:ascii="Times New Roman" w:hAnsi="Times New Roman" w:cs="Times New Roman"/>
                <w:sz w:val="24"/>
                <w:szCs w:val="24"/>
              </w:rPr>
              <w:t xml:space="preserve">ficina de Adaptação de Materiais Didáticos </w:t>
            </w:r>
          </w:p>
        </w:tc>
      </w:tr>
      <w:tr w:rsidR="00911E70" w:rsidRPr="00292C9B" w:rsidTr="00911E70">
        <w:tc>
          <w:tcPr>
            <w:tcW w:w="9242" w:type="dxa"/>
            <w:gridSpan w:val="2"/>
          </w:tcPr>
          <w:p w:rsidR="00911E70" w:rsidRPr="00292C9B" w:rsidRDefault="00911E70" w:rsidP="004C5527">
            <w:pPr>
              <w:spacing w:line="360" w:lineRule="auto"/>
              <w:jc w:val="both"/>
              <w:rPr>
                <w:rFonts w:ascii="Times New Roman" w:hAnsi="Times New Roman" w:cs="Times New Roman"/>
                <w:sz w:val="24"/>
                <w:szCs w:val="24"/>
              </w:rPr>
            </w:pPr>
            <w:r w:rsidRPr="00292C9B">
              <w:rPr>
                <w:rFonts w:ascii="Times New Roman" w:hAnsi="Times New Roman" w:cs="Times New Roman"/>
                <w:b/>
                <w:sz w:val="24"/>
                <w:szCs w:val="24"/>
              </w:rPr>
              <w:t>Objectivo específico 3</w:t>
            </w:r>
            <w:r w:rsidRPr="00292C9B">
              <w:rPr>
                <w:rFonts w:ascii="Times New Roman" w:hAnsi="Times New Roman" w:cs="Times New Roman"/>
                <w:sz w:val="24"/>
                <w:szCs w:val="24"/>
              </w:rPr>
              <w:t xml:space="preserve">: </w:t>
            </w:r>
            <w:r w:rsidR="004C5527" w:rsidRPr="00292C9B">
              <w:rPr>
                <w:rFonts w:ascii="Times New Roman" w:hAnsi="Times New Roman" w:cs="Times New Roman"/>
                <w:sz w:val="24"/>
                <w:szCs w:val="24"/>
              </w:rPr>
              <w:t>Simular com os educadores a utilização de materiais didácticos para aprendizagem das crianças hiperactivas</w:t>
            </w:r>
          </w:p>
        </w:tc>
      </w:tr>
      <w:tr w:rsidR="00911E70" w:rsidRPr="00292C9B" w:rsidTr="00911E70">
        <w:tc>
          <w:tcPr>
            <w:tcW w:w="1627" w:type="dxa"/>
            <w:vMerge w:val="restart"/>
          </w:tcPr>
          <w:p w:rsidR="00911E70" w:rsidRPr="00292C9B" w:rsidRDefault="00911E70" w:rsidP="00911E70">
            <w:pPr>
              <w:spacing w:line="360" w:lineRule="auto"/>
              <w:jc w:val="both"/>
              <w:rPr>
                <w:rFonts w:ascii="Times New Roman" w:hAnsi="Times New Roman" w:cs="Times New Roman"/>
                <w:b/>
                <w:sz w:val="24"/>
                <w:szCs w:val="24"/>
              </w:rPr>
            </w:pPr>
          </w:p>
          <w:p w:rsidR="00911E70" w:rsidRPr="00292C9B" w:rsidRDefault="00911E70" w:rsidP="00911E70">
            <w:pPr>
              <w:spacing w:line="360" w:lineRule="auto"/>
              <w:jc w:val="both"/>
              <w:rPr>
                <w:rFonts w:ascii="Times New Roman" w:hAnsi="Times New Roman" w:cs="Times New Roman"/>
                <w:b/>
                <w:sz w:val="24"/>
                <w:szCs w:val="24"/>
              </w:rPr>
            </w:pPr>
          </w:p>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b/>
                <w:sz w:val="24"/>
                <w:szCs w:val="24"/>
              </w:rPr>
              <w:t>Actividades 3</w:t>
            </w:r>
          </w:p>
        </w:tc>
        <w:tc>
          <w:tcPr>
            <w:tcW w:w="7615" w:type="dxa"/>
          </w:tcPr>
          <w:p w:rsidR="00911E70" w:rsidRPr="00292C9B" w:rsidRDefault="00911E70" w:rsidP="0084532B">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3.1 Realização </w:t>
            </w:r>
            <w:r w:rsidR="00EF270E">
              <w:rPr>
                <w:rFonts w:ascii="Times New Roman" w:hAnsi="Times New Roman" w:cs="Times New Roman"/>
                <w:sz w:val="24"/>
                <w:szCs w:val="24"/>
              </w:rPr>
              <w:t>demonstração de uso de materiais didáticos a</w:t>
            </w:r>
            <w:r w:rsidR="00EF270E" w:rsidRPr="00EF270E">
              <w:rPr>
                <w:rFonts w:ascii="Times New Roman" w:hAnsi="Times New Roman" w:cs="Times New Roman"/>
                <w:sz w:val="24"/>
                <w:szCs w:val="24"/>
              </w:rPr>
              <w:t>daptados</w:t>
            </w:r>
          </w:p>
        </w:tc>
      </w:tr>
      <w:tr w:rsidR="00911E70" w:rsidRPr="00292C9B" w:rsidTr="00911E70">
        <w:trPr>
          <w:trHeight w:val="442"/>
        </w:trPr>
        <w:tc>
          <w:tcPr>
            <w:tcW w:w="162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615" w:type="dxa"/>
          </w:tcPr>
          <w:p w:rsidR="00911E70" w:rsidRPr="00292C9B" w:rsidRDefault="00911E70" w:rsidP="005F2438">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3.2 </w:t>
            </w:r>
            <w:r w:rsidR="005F2438">
              <w:rPr>
                <w:rFonts w:ascii="Times New Roman" w:hAnsi="Times New Roman" w:cs="Times New Roman"/>
                <w:sz w:val="24"/>
                <w:szCs w:val="24"/>
              </w:rPr>
              <w:t xml:space="preserve">Utilização </w:t>
            </w:r>
            <w:r w:rsidR="00EF270E">
              <w:rPr>
                <w:rFonts w:ascii="Times New Roman" w:hAnsi="Times New Roman" w:cs="Times New Roman"/>
                <w:sz w:val="24"/>
                <w:szCs w:val="24"/>
              </w:rPr>
              <w:t>do</w:t>
            </w:r>
            <w:r w:rsidR="00C21D63">
              <w:rPr>
                <w:rFonts w:ascii="Times New Roman" w:hAnsi="Times New Roman" w:cs="Times New Roman"/>
                <w:sz w:val="24"/>
                <w:szCs w:val="24"/>
              </w:rPr>
              <w:t xml:space="preserve">s </w:t>
            </w:r>
            <w:r w:rsidR="00D46FC2">
              <w:rPr>
                <w:rFonts w:ascii="Times New Roman" w:hAnsi="Times New Roman" w:cs="Times New Roman"/>
                <w:sz w:val="24"/>
                <w:szCs w:val="24"/>
              </w:rPr>
              <w:t>materiais</w:t>
            </w:r>
            <w:r w:rsidR="005F2438">
              <w:rPr>
                <w:rFonts w:ascii="Times New Roman" w:hAnsi="Times New Roman" w:cs="Times New Roman"/>
                <w:sz w:val="24"/>
                <w:szCs w:val="24"/>
              </w:rPr>
              <w:t xml:space="preserve"> didácticos</w:t>
            </w:r>
            <w:r w:rsidR="00571CD3">
              <w:rPr>
                <w:rFonts w:ascii="Times New Roman" w:hAnsi="Times New Roman" w:cs="Times New Roman"/>
                <w:sz w:val="24"/>
                <w:szCs w:val="24"/>
              </w:rPr>
              <w:t xml:space="preserve"> produzidos nas</w:t>
            </w:r>
            <w:r w:rsidR="005F2438">
              <w:rPr>
                <w:rFonts w:ascii="Times New Roman" w:hAnsi="Times New Roman" w:cs="Times New Roman"/>
                <w:sz w:val="24"/>
                <w:szCs w:val="24"/>
              </w:rPr>
              <w:t xml:space="preserve"> actividades</w:t>
            </w:r>
          </w:p>
        </w:tc>
      </w:tr>
      <w:tr w:rsidR="00911E70" w:rsidRPr="00292C9B" w:rsidTr="00911E70">
        <w:tc>
          <w:tcPr>
            <w:tcW w:w="162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615" w:type="dxa"/>
          </w:tcPr>
          <w:p w:rsidR="00911E70" w:rsidRPr="00292C9B" w:rsidRDefault="00911E70" w:rsidP="00223997">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3.3 </w:t>
            </w:r>
            <w:r w:rsidR="00223997">
              <w:rPr>
                <w:rFonts w:ascii="Times New Roman" w:hAnsi="Times New Roman" w:cs="Times New Roman"/>
                <w:sz w:val="24"/>
                <w:szCs w:val="24"/>
              </w:rPr>
              <w:t xml:space="preserve">Realização </w:t>
            </w:r>
            <w:r w:rsidR="00223997" w:rsidRPr="00292C9B">
              <w:rPr>
                <w:rFonts w:ascii="Times New Roman" w:hAnsi="Times New Roman" w:cs="Times New Roman"/>
                <w:sz w:val="24"/>
                <w:szCs w:val="24"/>
              </w:rPr>
              <w:t>das</w:t>
            </w:r>
            <w:r w:rsidRPr="00292C9B">
              <w:rPr>
                <w:rFonts w:ascii="Times New Roman" w:hAnsi="Times New Roman" w:cs="Times New Roman"/>
                <w:sz w:val="24"/>
                <w:szCs w:val="24"/>
              </w:rPr>
              <w:t xml:space="preserve"> </w:t>
            </w:r>
            <w:r w:rsidR="00223997" w:rsidRPr="00292C9B">
              <w:rPr>
                <w:rFonts w:ascii="Times New Roman" w:hAnsi="Times New Roman" w:cs="Times New Roman"/>
                <w:sz w:val="24"/>
                <w:szCs w:val="24"/>
              </w:rPr>
              <w:t xml:space="preserve">actividades </w:t>
            </w:r>
            <w:r w:rsidR="00223997">
              <w:rPr>
                <w:rFonts w:ascii="Times New Roman" w:hAnsi="Times New Roman" w:cs="Times New Roman"/>
                <w:sz w:val="24"/>
                <w:szCs w:val="24"/>
              </w:rPr>
              <w:t>usando</w:t>
            </w:r>
            <w:r w:rsidR="00EF270E">
              <w:rPr>
                <w:rFonts w:ascii="Times New Roman" w:hAnsi="Times New Roman" w:cs="Times New Roman"/>
                <w:sz w:val="24"/>
                <w:szCs w:val="24"/>
              </w:rPr>
              <w:t xml:space="preserve"> os </w:t>
            </w:r>
            <w:r w:rsidR="00D46FC2">
              <w:rPr>
                <w:rFonts w:ascii="Times New Roman" w:hAnsi="Times New Roman" w:cs="Times New Roman"/>
                <w:sz w:val="24"/>
                <w:szCs w:val="24"/>
              </w:rPr>
              <w:t>materiais</w:t>
            </w:r>
            <w:r w:rsidR="00EF270E">
              <w:rPr>
                <w:rFonts w:ascii="Times New Roman" w:hAnsi="Times New Roman" w:cs="Times New Roman"/>
                <w:sz w:val="24"/>
                <w:szCs w:val="24"/>
              </w:rPr>
              <w:t xml:space="preserve"> adaptados </w:t>
            </w:r>
          </w:p>
        </w:tc>
      </w:tr>
      <w:tr w:rsidR="00911E70" w:rsidRPr="00292C9B" w:rsidTr="00911E70">
        <w:tc>
          <w:tcPr>
            <w:tcW w:w="162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615" w:type="dxa"/>
          </w:tcPr>
          <w:p w:rsidR="00911E70" w:rsidRPr="00292C9B" w:rsidRDefault="00911E70" w:rsidP="00223997">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3.4 </w:t>
            </w:r>
            <w:r w:rsidR="00223997">
              <w:rPr>
                <w:rFonts w:ascii="Times New Roman" w:hAnsi="Times New Roman" w:cs="Times New Roman"/>
                <w:sz w:val="24"/>
                <w:szCs w:val="24"/>
              </w:rPr>
              <w:t xml:space="preserve">Criação de pequenos grupos de intercâmbios </w:t>
            </w:r>
          </w:p>
        </w:tc>
      </w:tr>
      <w:tr w:rsidR="00911E70" w:rsidRPr="00292C9B" w:rsidTr="00911E70">
        <w:tc>
          <w:tcPr>
            <w:tcW w:w="9242" w:type="dxa"/>
            <w:gridSpan w:val="2"/>
          </w:tcPr>
          <w:p w:rsidR="00911E70" w:rsidRPr="00292C9B" w:rsidRDefault="00911E70" w:rsidP="004C5527">
            <w:pPr>
              <w:spacing w:line="360" w:lineRule="auto"/>
              <w:jc w:val="both"/>
              <w:rPr>
                <w:rFonts w:ascii="Times New Roman" w:hAnsi="Times New Roman" w:cs="Times New Roman"/>
                <w:sz w:val="24"/>
                <w:szCs w:val="24"/>
              </w:rPr>
            </w:pPr>
            <w:r w:rsidRPr="00292C9B">
              <w:rPr>
                <w:rFonts w:ascii="Times New Roman" w:hAnsi="Times New Roman" w:cs="Times New Roman"/>
                <w:b/>
                <w:sz w:val="24"/>
                <w:szCs w:val="24"/>
              </w:rPr>
              <w:t>Objectivo específico 4:</w:t>
            </w:r>
            <w:r w:rsidRPr="00292C9B">
              <w:rPr>
                <w:rFonts w:ascii="Times New Roman" w:eastAsia="Times New Roman" w:hAnsi="Times New Roman" w:cs="Times New Roman"/>
                <w:sz w:val="24"/>
                <w:szCs w:val="24"/>
              </w:rPr>
              <w:t xml:space="preserve"> </w:t>
            </w:r>
            <w:r w:rsidR="004C5527" w:rsidRPr="00292C9B">
              <w:rPr>
                <w:rFonts w:ascii="Times New Roman" w:hAnsi="Times New Roman" w:cs="Times New Roman"/>
                <w:sz w:val="24"/>
                <w:szCs w:val="24"/>
              </w:rPr>
              <w:t>Realizar a monitoria e avaliação das actividades desenvolvidas</w:t>
            </w:r>
          </w:p>
        </w:tc>
      </w:tr>
      <w:tr w:rsidR="00911E70" w:rsidRPr="00292C9B" w:rsidTr="00911E70">
        <w:tc>
          <w:tcPr>
            <w:tcW w:w="1627" w:type="dxa"/>
            <w:vMerge w:val="restart"/>
          </w:tcPr>
          <w:p w:rsidR="00911E70" w:rsidRPr="00292C9B" w:rsidRDefault="00911E70" w:rsidP="00911E70">
            <w:pPr>
              <w:spacing w:line="360" w:lineRule="auto"/>
              <w:jc w:val="both"/>
              <w:rPr>
                <w:rFonts w:ascii="Times New Roman" w:hAnsi="Times New Roman" w:cs="Times New Roman"/>
                <w:b/>
                <w:sz w:val="24"/>
                <w:szCs w:val="24"/>
              </w:rPr>
            </w:pPr>
          </w:p>
          <w:p w:rsidR="00911E70" w:rsidRPr="00292C9B" w:rsidRDefault="00911E70" w:rsidP="00911E70">
            <w:pPr>
              <w:spacing w:line="360" w:lineRule="auto"/>
              <w:jc w:val="both"/>
              <w:rPr>
                <w:rFonts w:ascii="Times New Roman" w:hAnsi="Times New Roman" w:cs="Times New Roman"/>
                <w:b/>
                <w:sz w:val="24"/>
                <w:szCs w:val="24"/>
              </w:rPr>
            </w:pPr>
          </w:p>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b/>
                <w:sz w:val="24"/>
                <w:szCs w:val="24"/>
              </w:rPr>
              <w:t>Actividades 4</w:t>
            </w:r>
          </w:p>
        </w:tc>
        <w:tc>
          <w:tcPr>
            <w:tcW w:w="7615" w:type="dxa"/>
          </w:tcPr>
          <w:p w:rsidR="00911E70" w:rsidRPr="00292C9B" w:rsidRDefault="00911E70" w:rsidP="00223997">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4.1 Realização de</w:t>
            </w:r>
            <w:r w:rsidR="00223997">
              <w:rPr>
                <w:rFonts w:ascii="Times New Roman" w:hAnsi="Times New Roman" w:cs="Times New Roman"/>
                <w:sz w:val="24"/>
                <w:szCs w:val="24"/>
              </w:rPr>
              <w:t xml:space="preserve"> observação e avaliação das actividades</w:t>
            </w:r>
            <w:r w:rsidRPr="00292C9B">
              <w:rPr>
                <w:rFonts w:ascii="Times New Roman" w:hAnsi="Times New Roman" w:cs="Times New Roman"/>
                <w:sz w:val="24"/>
                <w:szCs w:val="24"/>
              </w:rPr>
              <w:t xml:space="preserve"> </w:t>
            </w:r>
          </w:p>
        </w:tc>
      </w:tr>
      <w:tr w:rsidR="00911E70" w:rsidRPr="00292C9B" w:rsidTr="00911E70">
        <w:tc>
          <w:tcPr>
            <w:tcW w:w="162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615" w:type="dxa"/>
          </w:tcPr>
          <w:p w:rsidR="00911E70" w:rsidRPr="00292C9B" w:rsidRDefault="00911E70" w:rsidP="00223997">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4.2 </w:t>
            </w:r>
            <w:r w:rsidR="00223997">
              <w:rPr>
                <w:rFonts w:ascii="Times New Roman" w:hAnsi="Times New Roman" w:cs="Times New Roman"/>
                <w:sz w:val="24"/>
                <w:szCs w:val="24"/>
                <w:shd w:val="clear" w:color="auto" w:fill="FFFFFF"/>
              </w:rPr>
              <w:t xml:space="preserve">Avaliação do envolvimento das crianças nas actividades </w:t>
            </w:r>
          </w:p>
        </w:tc>
      </w:tr>
      <w:tr w:rsidR="00911E70" w:rsidRPr="00292C9B" w:rsidTr="00911E70">
        <w:tc>
          <w:tcPr>
            <w:tcW w:w="162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615" w:type="dxa"/>
          </w:tcPr>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4.3 Apresentação dos resultados de cada actividade</w:t>
            </w:r>
          </w:p>
        </w:tc>
      </w:tr>
      <w:tr w:rsidR="00911E70" w:rsidRPr="00292C9B" w:rsidTr="00911E70">
        <w:tc>
          <w:tcPr>
            <w:tcW w:w="162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615" w:type="dxa"/>
          </w:tcPr>
          <w:p w:rsidR="00911E70" w:rsidRPr="00292C9B" w:rsidRDefault="00911E70" w:rsidP="00223997">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4.4 </w:t>
            </w:r>
            <w:r w:rsidR="00223997">
              <w:rPr>
                <w:rFonts w:ascii="Times New Roman" w:hAnsi="Times New Roman" w:cs="Times New Roman"/>
                <w:sz w:val="24"/>
                <w:szCs w:val="24"/>
              </w:rPr>
              <w:t>Relatório sobre os aspectos positivos e negativos, com a implementação do projecto</w:t>
            </w:r>
          </w:p>
        </w:tc>
      </w:tr>
    </w:tbl>
    <w:p w:rsidR="00A27980" w:rsidRPr="00292C9B" w:rsidRDefault="007336B8" w:rsidP="00292C9B">
      <w:pPr>
        <w:pStyle w:val="Ttulo2"/>
        <w:rPr>
          <w:rFonts w:ascii="Times New Roman" w:hAnsi="Times New Roman" w:cs="Times New Roman"/>
          <w:color w:val="auto"/>
          <w:sz w:val="24"/>
          <w:szCs w:val="24"/>
        </w:rPr>
      </w:pPr>
      <w:bookmarkStart w:id="116" w:name="_Toc151631631"/>
      <w:bookmarkStart w:id="117" w:name="_Toc153956117"/>
      <w:bookmarkStart w:id="118" w:name="_Toc162272479"/>
      <w:bookmarkStart w:id="119" w:name="_Toc165840684"/>
      <w:bookmarkEnd w:id="108"/>
      <w:r>
        <w:rPr>
          <w:rFonts w:ascii="Times New Roman" w:eastAsia="SimSun" w:hAnsi="Times New Roman" w:cs="Times New Roman"/>
          <w:color w:val="auto"/>
          <w:sz w:val="24"/>
          <w:szCs w:val="24"/>
          <w:lang w:eastAsia="pt-PT"/>
        </w:rPr>
        <w:lastRenderedPageBreak/>
        <w:t>4.3</w:t>
      </w:r>
      <w:r w:rsidR="00911E70" w:rsidRPr="00292C9B">
        <w:rPr>
          <w:rFonts w:ascii="Times New Roman" w:eastAsia="SimSun" w:hAnsi="Times New Roman" w:cs="Times New Roman"/>
          <w:color w:val="auto"/>
          <w:sz w:val="24"/>
          <w:szCs w:val="24"/>
          <w:lang w:eastAsia="pt-PT"/>
        </w:rPr>
        <w:t xml:space="preserve">. </w:t>
      </w:r>
      <w:bookmarkStart w:id="120" w:name="_Toc377727912"/>
      <w:bookmarkStart w:id="121" w:name="_Toc105337686"/>
      <w:bookmarkEnd w:id="116"/>
      <w:bookmarkEnd w:id="117"/>
      <w:bookmarkEnd w:id="118"/>
      <w:r w:rsidR="00A27980" w:rsidRPr="00292C9B">
        <w:rPr>
          <w:rFonts w:ascii="Times New Roman" w:hAnsi="Times New Roman" w:cs="Times New Roman"/>
          <w:color w:val="auto"/>
          <w:sz w:val="24"/>
          <w:szCs w:val="24"/>
        </w:rPr>
        <w:t>Cronograma das Actividades</w:t>
      </w:r>
      <w:bookmarkEnd w:id="119"/>
    </w:p>
    <w:p w:rsidR="00911E70" w:rsidRPr="00292C9B" w:rsidRDefault="00551563" w:rsidP="00A27980">
      <w:pPr>
        <w:spacing w:line="360" w:lineRule="auto"/>
        <w:jc w:val="both"/>
        <w:rPr>
          <w:rFonts w:ascii="Times New Roman" w:hAnsi="Times New Roman" w:cs="Times New Roman"/>
          <w:sz w:val="24"/>
          <w:szCs w:val="24"/>
        </w:rPr>
      </w:pPr>
      <w:r>
        <w:rPr>
          <w:rFonts w:ascii="Times New Roman" w:hAnsi="Times New Roman" w:cs="Times New Roman"/>
          <w:b/>
          <w:sz w:val="24"/>
          <w:szCs w:val="24"/>
        </w:rPr>
        <w:t>Tabela 3</w:t>
      </w:r>
      <w:r w:rsidR="00A27980" w:rsidRPr="00292C9B">
        <w:rPr>
          <w:rFonts w:ascii="Times New Roman" w:hAnsi="Times New Roman" w:cs="Times New Roman"/>
          <w:b/>
          <w:sz w:val="24"/>
          <w:szCs w:val="24"/>
        </w:rPr>
        <w:t xml:space="preserve">: </w:t>
      </w:r>
      <w:r w:rsidR="00A27980" w:rsidRPr="00292C9B">
        <w:rPr>
          <w:rFonts w:ascii="Times New Roman" w:hAnsi="Times New Roman" w:cs="Times New Roman"/>
          <w:sz w:val="24"/>
          <w:szCs w:val="24"/>
        </w:rPr>
        <w:t>Cronograma das actividades</w:t>
      </w:r>
    </w:p>
    <w:tbl>
      <w:tblPr>
        <w:tblStyle w:val="Tabelacomgrelha"/>
        <w:tblW w:w="10440" w:type="dxa"/>
        <w:tblInd w:w="-342" w:type="dxa"/>
        <w:tblLayout w:type="fixed"/>
        <w:tblLook w:val="04A0"/>
      </w:tblPr>
      <w:tblGrid>
        <w:gridCol w:w="1530"/>
        <w:gridCol w:w="3031"/>
        <w:gridCol w:w="839"/>
        <w:gridCol w:w="1170"/>
        <w:gridCol w:w="1080"/>
        <w:gridCol w:w="900"/>
        <w:gridCol w:w="900"/>
        <w:gridCol w:w="990"/>
      </w:tblGrid>
      <w:tr w:rsidR="00911E70" w:rsidRPr="00292C9B" w:rsidTr="00911E70">
        <w:trPr>
          <w:trHeight w:val="333"/>
        </w:trPr>
        <w:tc>
          <w:tcPr>
            <w:tcW w:w="1530" w:type="dxa"/>
            <w:vMerge w:val="restart"/>
          </w:tcPr>
          <w:p w:rsidR="00911E70" w:rsidRPr="00292C9B" w:rsidRDefault="00911E70" w:rsidP="00911E70">
            <w:pPr>
              <w:spacing w:line="360" w:lineRule="auto"/>
              <w:jc w:val="both"/>
              <w:rPr>
                <w:rFonts w:ascii="Times New Roman" w:hAnsi="Times New Roman" w:cs="Times New Roman"/>
                <w:b/>
                <w:sz w:val="24"/>
                <w:szCs w:val="24"/>
              </w:rPr>
            </w:pPr>
          </w:p>
          <w:p w:rsidR="00911E70" w:rsidRPr="00292C9B" w:rsidRDefault="00911E70" w:rsidP="00944243">
            <w:pPr>
              <w:spacing w:line="360" w:lineRule="auto"/>
              <w:rPr>
                <w:rFonts w:ascii="Times New Roman" w:hAnsi="Times New Roman" w:cs="Times New Roman"/>
                <w:b/>
                <w:sz w:val="24"/>
                <w:szCs w:val="24"/>
              </w:rPr>
            </w:pPr>
            <w:r w:rsidRPr="00292C9B">
              <w:rPr>
                <w:rFonts w:ascii="Times New Roman" w:hAnsi="Times New Roman" w:cs="Times New Roman"/>
                <w:b/>
                <w:sz w:val="24"/>
                <w:szCs w:val="24"/>
              </w:rPr>
              <w:t>Etapas</w:t>
            </w:r>
          </w:p>
        </w:tc>
        <w:tc>
          <w:tcPr>
            <w:tcW w:w="3031" w:type="dxa"/>
            <w:vMerge w:val="restart"/>
          </w:tcPr>
          <w:p w:rsidR="00911E70" w:rsidRPr="00292C9B" w:rsidRDefault="00911E70" w:rsidP="00911E70">
            <w:pPr>
              <w:spacing w:line="360" w:lineRule="auto"/>
              <w:jc w:val="both"/>
              <w:rPr>
                <w:rFonts w:ascii="Times New Roman" w:hAnsi="Times New Roman" w:cs="Times New Roman"/>
                <w:b/>
                <w:sz w:val="24"/>
                <w:szCs w:val="24"/>
              </w:rPr>
            </w:pPr>
          </w:p>
          <w:p w:rsidR="00911E70" w:rsidRPr="00292C9B" w:rsidRDefault="00911E70" w:rsidP="00911E70">
            <w:pPr>
              <w:spacing w:line="360" w:lineRule="auto"/>
              <w:jc w:val="center"/>
              <w:rPr>
                <w:rFonts w:ascii="Times New Roman" w:hAnsi="Times New Roman" w:cs="Times New Roman"/>
                <w:b/>
                <w:sz w:val="24"/>
                <w:szCs w:val="24"/>
              </w:rPr>
            </w:pPr>
            <w:r w:rsidRPr="00292C9B">
              <w:rPr>
                <w:rFonts w:ascii="Times New Roman" w:hAnsi="Times New Roman" w:cs="Times New Roman"/>
                <w:b/>
                <w:sz w:val="24"/>
                <w:szCs w:val="24"/>
              </w:rPr>
              <w:t>Actividades</w:t>
            </w:r>
          </w:p>
        </w:tc>
        <w:tc>
          <w:tcPr>
            <w:tcW w:w="4889" w:type="dxa"/>
            <w:gridSpan w:val="5"/>
            <w:tcBorders>
              <w:bottom w:val="single" w:sz="4" w:space="0" w:color="auto"/>
            </w:tcBorders>
          </w:tcPr>
          <w:p w:rsidR="00911E70" w:rsidRPr="00292C9B" w:rsidRDefault="00911E70" w:rsidP="00911E70">
            <w:pPr>
              <w:spacing w:line="360" w:lineRule="auto"/>
              <w:jc w:val="center"/>
              <w:rPr>
                <w:rFonts w:ascii="Times New Roman" w:hAnsi="Times New Roman" w:cs="Times New Roman"/>
                <w:b/>
                <w:sz w:val="24"/>
                <w:szCs w:val="24"/>
              </w:rPr>
            </w:pPr>
            <w:r w:rsidRPr="00292C9B">
              <w:rPr>
                <w:rFonts w:ascii="Times New Roman" w:hAnsi="Times New Roman" w:cs="Times New Roman"/>
                <w:b/>
                <w:sz w:val="24"/>
                <w:szCs w:val="24"/>
              </w:rPr>
              <w:t>Duração (2024)</w:t>
            </w:r>
          </w:p>
        </w:tc>
        <w:tc>
          <w:tcPr>
            <w:tcW w:w="990" w:type="dxa"/>
            <w:tcBorders>
              <w:bottom w:val="single" w:sz="4" w:space="0" w:color="auto"/>
            </w:tcBorders>
          </w:tcPr>
          <w:p w:rsidR="00911E70" w:rsidRPr="00292C9B" w:rsidRDefault="00911E70" w:rsidP="00911E70">
            <w:pPr>
              <w:spacing w:line="360" w:lineRule="auto"/>
              <w:jc w:val="center"/>
              <w:rPr>
                <w:rFonts w:ascii="Times New Roman" w:hAnsi="Times New Roman" w:cs="Times New Roman"/>
                <w:b/>
                <w:sz w:val="24"/>
                <w:szCs w:val="24"/>
              </w:rPr>
            </w:pPr>
          </w:p>
        </w:tc>
      </w:tr>
      <w:tr w:rsidR="00911E70" w:rsidRPr="00292C9B" w:rsidTr="00911E70">
        <w:trPr>
          <w:trHeight w:val="278"/>
        </w:trPr>
        <w:tc>
          <w:tcPr>
            <w:tcW w:w="1530" w:type="dxa"/>
            <w:vMerge/>
          </w:tcPr>
          <w:p w:rsidR="00911E70" w:rsidRPr="00292C9B" w:rsidRDefault="00911E70" w:rsidP="00911E70">
            <w:pPr>
              <w:spacing w:line="360" w:lineRule="auto"/>
              <w:jc w:val="both"/>
              <w:rPr>
                <w:rFonts w:ascii="Times New Roman" w:hAnsi="Times New Roman" w:cs="Times New Roman"/>
                <w:b/>
                <w:sz w:val="24"/>
                <w:szCs w:val="24"/>
              </w:rPr>
            </w:pPr>
          </w:p>
        </w:tc>
        <w:tc>
          <w:tcPr>
            <w:tcW w:w="3031" w:type="dxa"/>
            <w:vMerge/>
          </w:tcPr>
          <w:p w:rsidR="00911E70" w:rsidRPr="00292C9B" w:rsidRDefault="00911E70" w:rsidP="00911E70">
            <w:pPr>
              <w:spacing w:line="360" w:lineRule="auto"/>
              <w:jc w:val="both"/>
              <w:rPr>
                <w:rFonts w:ascii="Times New Roman" w:hAnsi="Times New Roman" w:cs="Times New Roman"/>
                <w:b/>
                <w:sz w:val="24"/>
                <w:szCs w:val="24"/>
              </w:rPr>
            </w:pPr>
          </w:p>
        </w:tc>
        <w:tc>
          <w:tcPr>
            <w:tcW w:w="839" w:type="dxa"/>
            <w:tcBorders>
              <w:top w:val="single" w:sz="4" w:space="0" w:color="auto"/>
              <w:right w:val="single" w:sz="4" w:space="0" w:color="auto"/>
            </w:tcBorders>
          </w:tcPr>
          <w:p w:rsidR="00911E70" w:rsidRPr="00292C9B" w:rsidRDefault="00911E70" w:rsidP="00911E70">
            <w:pPr>
              <w:spacing w:line="360" w:lineRule="auto"/>
              <w:jc w:val="center"/>
              <w:rPr>
                <w:rFonts w:ascii="Times New Roman" w:hAnsi="Times New Roman" w:cs="Times New Roman"/>
                <w:b/>
                <w:sz w:val="24"/>
                <w:szCs w:val="24"/>
              </w:rPr>
            </w:pPr>
            <w:r w:rsidRPr="00292C9B">
              <w:rPr>
                <w:rFonts w:ascii="Times New Roman" w:hAnsi="Times New Roman" w:cs="Times New Roman"/>
                <w:b/>
                <w:sz w:val="24"/>
                <w:szCs w:val="24"/>
              </w:rPr>
              <w:t>Mar.</w:t>
            </w:r>
          </w:p>
        </w:tc>
        <w:tc>
          <w:tcPr>
            <w:tcW w:w="1170" w:type="dxa"/>
            <w:tcBorders>
              <w:top w:val="single" w:sz="4" w:space="0" w:color="auto"/>
              <w:left w:val="single" w:sz="4" w:space="0" w:color="auto"/>
              <w:right w:val="single" w:sz="4" w:space="0" w:color="auto"/>
            </w:tcBorders>
          </w:tcPr>
          <w:p w:rsidR="00911E70" w:rsidRPr="00292C9B" w:rsidRDefault="00911E70" w:rsidP="00911E70">
            <w:pPr>
              <w:spacing w:line="360" w:lineRule="auto"/>
              <w:jc w:val="center"/>
              <w:rPr>
                <w:rFonts w:ascii="Times New Roman" w:hAnsi="Times New Roman" w:cs="Times New Roman"/>
                <w:b/>
                <w:sz w:val="24"/>
                <w:szCs w:val="24"/>
              </w:rPr>
            </w:pPr>
            <w:r w:rsidRPr="00292C9B">
              <w:rPr>
                <w:rFonts w:ascii="Times New Roman" w:hAnsi="Times New Roman" w:cs="Times New Roman"/>
                <w:b/>
                <w:sz w:val="24"/>
                <w:szCs w:val="24"/>
              </w:rPr>
              <w:t>Abr.</w:t>
            </w:r>
          </w:p>
        </w:tc>
        <w:tc>
          <w:tcPr>
            <w:tcW w:w="1080" w:type="dxa"/>
            <w:tcBorders>
              <w:top w:val="single" w:sz="4" w:space="0" w:color="auto"/>
              <w:left w:val="single" w:sz="4" w:space="0" w:color="auto"/>
              <w:right w:val="single" w:sz="4" w:space="0" w:color="auto"/>
            </w:tcBorders>
          </w:tcPr>
          <w:p w:rsidR="00911E70" w:rsidRPr="00292C9B" w:rsidRDefault="00911E70" w:rsidP="00911E70">
            <w:pPr>
              <w:spacing w:line="360" w:lineRule="auto"/>
              <w:jc w:val="center"/>
              <w:rPr>
                <w:rFonts w:ascii="Times New Roman" w:hAnsi="Times New Roman" w:cs="Times New Roman"/>
                <w:b/>
                <w:sz w:val="24"/>
                <w:szCs w:val="24"/>
              </w:rPr>
            </w:pPr>
            <w:r w:rsidRPr="00292C9B">
              <w:rPr>
                <w:rFonts w:ascii="Times New Roman" w:hAnsi="Times New Roman" w:cs="Times New Roman"/>
                <w:b/>
                <w:sz w:val="24"/>
                <w:szCs w:val="24"/>
              </w:rPr>
              <w:t>Mai.</w:t>
            </w:r>
          </w:p>
        </w:tc>
        <w:tc>
          <w:tcPr>
            <w:tcW w:w="900" w:type="dxa"/>
            <w:tcBorders>
              <w:top w:val="single" w:sz="4" w:space="0" w:color="auto"/>
              <w:left w:val="single" w:sz="4" w:space="0" w:color="auto"/>
              <w:right w:val="single" w:sz="4" w:space="0" w:color="auto"/>
            </w:tcBorders>
          </w:tcPr>
          <w:p w:rsidR="00911E70" w:rsidRPr="00292C9B" w:rsidRDefault="00911E70" w:rsidP="00911E70">
            <w:pPr>
              <w:spacing w:line="360" w:lineRule="auto"/>
              <w:jc w:val="center"/>
              <w:rPr>
                <w:rFonts w:ascii="Times New Roman" w:hAnsi="Times New Roman" w:cs="Times New Roman"/>
                <w:b/>
                <w:sz w:val="24"/>
                <w:szCs w:val="24"/>
              </w:rPr>
            </w:pPr>
            <w:r w:rsidRPr="00292C9B">
              <w:rPr>
                <w:rFonts w:ascii="Times New Roman" w:hAnsi="Times New Roman" w:cs="Times New Roman"/>
                <w:b/>
                <w:sz w:val="24"/>
                <w:szCs w:val="24"/>
              </w:rPr>
              <w:t>Jun.</w:t>
            </w:r>
          </w:p>
        </w:tc>
        <w:tc>
          <w:tcPr>
            <w:tcW w:w="900" w:type="dxa"/>
            <w:tcBorders>
              <w:top w:val="single" w:sz="4" w:space="0" w:color="auto"/>
              <w:left w:val="single" w:sz="4" w:space="0" w:color="auto"/>
            </w:tcBorders>
          </w:tcPr>
          <w:p w:rsidR="00911E70" w:rsidRPr="00292C9B" w:rsidRDefault="00911E70" w:rsidP="00911E70">
            <w:pPr>
              <w:spacing w:line="360" w:lineRule="auto"/>
              <w:jc w:val="center"/>
              <w:rPr>
                <w:rFonts w:ascii="Times New Roman" w:hAnsi="Times New Roman" w:cs="Times New Roman"/>
                <w:b/>
                <w:sz w:val="24"/>
                <w:szCs w:val="24"/>
              </w:rPr>
            </w:pPr>
            <w:r w:rsidRPr="00292C9B">
              <w:rPr>
                <w:rFonts w:ascii="Times New Roman" w:hAnsi="Times New Roman" w:cs="Times New Roman"/>
                <w:b/>
                <w:sz w:val="24"/>
                <w:szCs w:val="24"/>
              </w:rPr>
              <w:t>Jul.</w:t>
            </w:r>
          </w:p>
        </w:tc>
        <w:tc>
          <w:tcPr>
            <w:tcW w:w="990" w:type="dxa"/>
            <w:tcBorders>
              <w:top w:val="single" w:sz="4" w:space="0" w:color="auto"/>
              <w:left w:val="single" w:sz="4" w:space="0" w:color="auto"/>
            </w:tcBorders>
          </w:tcPr>
          <w:p w:rsidR="00911E70" w:rsidRPr="00292C9B" w:rsidRDefault="00911E70" w:rsidP="00911E70">
            <w:pPr>
              <w:spacing w:line="360" w:lineRule="auto"/>
              <w:jc w:val="center"/>
              <w:rPr>
                <w:rFonts w:ascii="Times New Roman" w:hAnsi="Times New Roman" w:cs="Times New Roman"/>
                <w:b/>
                <w:sz w:val="24"/>
                <w:szCs w:val="24"/>
              </w:rPr>
            </w:pPr>
            <w:r w:rsidRPr="00292C9B">
              <w:rPr>
                <w:rFonts w:ascii="Times New Roman" w:hAnsi="Times New Roman" w:cs="Times New Roman"/>
                <w:b/>
                <w:sz w:val="24"/>
                <w:szCs w:val="24"/>
              </w:rPr>
              <w:t>Ago.</w:t>
            </w:r>
          </w:p>
        </w:tc>
      </w:tr>
      <w:tr w:rsidR="00911E70" w:rsidRPr="00292C9B" w:rsidTr="00911E70">
        <w:tc>
          <w:tcPr>
            <w:tcW w:w="1530" w:type="dxa"/>
            <w:vMerge w:val="restart"/>
          </w:tcPr>
          <w:p w:rsidR="00911E70" w:rsidRPr="00292C9B" w:rsidRDefault="00911E70" w:rsidP="00911E70">
            <w:pPr>
              <w:spacing w:line="360" w:lineRule="auto"/>
              <w:jc w:val="both"/>
              <w:rPr>
                <w:rFonts w:ascii="Times New Roman" w:hAnsi="Times New Roman" w:cs="Times New Roman"/>
                <w:b/>
                <w:sz w:val="24"/>
                <w:szCs w:val="24"/>
              </w:rPr>
            </w:pPr>
          </w:p>
          <w:p w:rsidR="00911E70" w:rsidRPr="00292C9B" w:rsidRDefault="00911E70" w:rsidP="00911E70">
            <w:pPr>
              <w:spacing w:line="360" w:lineRule="auto"/>
              <w:jc w:val="both"/>
              <w:rPr>
                <w:rFonts w:ascii="Times New Roman" w:hAnsi="Times New Roman" w:cs="Times New Roman"/>
                <w:b/>
                <w:sz w:val="24"/>
                <w:szCs w:val="24"/>
              </w:rPr>
            </w:pPr>
          </w:p>
          <w:p w:rsidR="00911E70" w:rsidRPr="00292C9B" w:rsidRDefault="00911E70" w:rsidP="00911E70">
            <w:pPr>
              <w:spacing w:line="360" w:lineRule="auto"/>
              <w:jc w:val="both"/>
              <w:rPr>
                <w:rFonts w:ascii="Times New Roman" w:hAnsi="Times New Roman" w:cs="Times New Roman"/>
                <w:b/>
                <w:sz w:val="24"/>
                <w:szCs w:val="24"/>
              </w:rPr>
            </w:pPr>
          </w:p>
          <w:p w:rsidR="00911E70" w:rsidRPr="00292C9B" w:rsidRDefault="00911E70" w:rsidP="00911E70">
            <w:pPr>
              <w:spacing w:line="360" w:lineRule="auto"/>
              <w:jc w:val="center"/>
              <w:rPr>
                <w:rFonts w:ascii="Times New Roman" w:hAnsi="Times New Roman" w:cs="Times New Roman"/>
                <w:b/>
                <w:sz w:val="24"/>
                <w:szCs w:val="24"/>
              </w:rPr>
            </w:pPr>
            <w:r w:rsidRPr="00292C9B">
              <w:rPr>
                <w:rFonts w:ascii="Times New Roman" w:hAnsi="Times New Roman" w:cs="Times New Roman"/>
                <w:b/>
                <w:sz w:val="24"/>
                <w:szCs w:val="24"/>
              </w:rPr>
              <w:t>1ª</w:t>
            </w:r>
          </w:p>
          <w:p w:rsidR="00911E70" w:rsidRPr="00292C9B" w:rsidRDefault="00911E70" w:rsidP="00911E70">
            <w:pPr>
              <w:spacing w:line="360" w:lineRule="auto"/>
              <w:jc w:val="center"/>
              <w:rPr>
                <w:rFonts w:ascii="Times New Roman" w:hAnsi="Times New Roman" w:cs="Times New Roman"/>
                <w:b/>
                <w:sz w:val="24"/>
                <w:szCs w:val="24"/>
              </w:rPr>
            </w:pPr>
            <w:r w:rsidRPr="00292C9B">
              <w:rPr>
                <w:rFonts w:ascii="Times New Roman" w:hAnsi="Times New Roman" w:cs="Times New Roman"/>
                <w:b/>
                <w:sz w:val="24"/>
                <w:szCs w:val="24"/>
              </w:rPr>
              <w:t>Pré-teste</w:t>
            </w:r>
          </w:p>
        </w:tc>
        <w:tc>
          <w:tcPr>
            <w:tcW w:w="3031" w:type="dxa"/>
          </w:tcPr>
          <w:p w:rsidR="00911E70" w:rsidRPr="00292C9B" w:rsidRDefault="00911E70" w:rsidP="00911E70">
            <w:pPr>
              <w:pStyle w:val="Default"/>
              <w:spacing w:line="360" w:lineRule="auto"/>
              <w:jc w:val="both"/>
              <w:rPr>
                <w:color w:val="auto"/>
                <w:lang w:val="pt-PT"/>
              </w:rPr>
            </w:pPr>
            <w:r w:rsidRPr="00292C9B">
              <w:rPr>
                <w:color w:val="auto"/>
                <w:lang w:val="pt-PT"/>
              </w:rPr>
              <w:t>Contacto com a Directoria do Centro Infantil</w:t>
            </w:r>
          </w:p>
        </w:tc>
        <w:tc>
          <w:tcPr>
            <w:tcW w:w="839" w:type="dxa"/>
            <w:tcBorders>
              <w:right w:val="single" w:sz="4" w:space="0" w:color="auto"/>
            </w:tcBorders>
            <w:shd w:val="clear" w:color="auto" w:fill="000000" w:themeFill="text1"/>
          </w:tcPr>
          <w:p w:rsidR="00911E70" w:rsidRPr="00292C9B" w:rsidRDefault="00911E70" w:rsidP="00911E70">
            <w:pPr>
              <w:spacing w:line="360" w:lineRule="auto"/>
              <w:jc w:val="center"/>
              <w:rPr>
                <w:rFonts w:ascii="Times New Roman" w:hAnsi="Times New Roman" w:cs="Times New Roman"/>
                <w:sz w:val="24"/>
                <w:szCs w:val="24"/>
              </w:rPr>
            </w:pPr>
          </w:p>
        </w:tc>
        <w:tc>
          <w:tcPr>
            <w:tcW w:w="1170" w:type="dxa"/>
            <w:tcBorders>
              <w:left w:val="single" w:sz="4" w:space="0" w:color="auto"/>
              <w:righ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1080" w:type="dxa"/>
            <w:tcBorders>
              <w:left w:val="single" w:sz="4" w:space="0" w:color="auto"/>
              <w:righ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900" w:type="dxa"/>
            <w:tcBorders>
              <w:left w:val="single" w:sz="4" w:space="0" w:color="auto"/>
              <w:righ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900" w:type="dxa"/>
            <w:tcBorders>
              <w:lef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990" w:type="dxa"/>
            <w:tcBorders>
              <w:lef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r>
      <w:tr w:rsidR="00911E70" w:rsidRPr="00292C9B" w:rsidTr="00911E70">
        <w:tc>
          <w:tcPr>
            <w:tcW w:w="1530" w:type="dxa"/>
            <w:vMerge/>
          </w:tcPr>
          <w:p w:rsidR="00911E70" w:rsidRPr="00292C9B" w:rsidRDefault="00911E70" w:rsidP="00911E70">
            <w:pPr>
              <w:spacing w:line="360" w:lineRule="auto"/>
              <w:jc w:val="both"/>
              <w:rPr>
                <w:rFonts w:ascii="Times New Roman" w:hAnsi="Times New Roman" w:cs="Times New Roman"/>
                <w:b/>
                <w:sz w:val="24"/>
                <w:szCs w:val="24"/>
              </w:rPr>
            </w:pPr>
          </w:p>
        </w:tc>
        <w:tc>
          <w:tcPr>
            <w:tcW w:w="3031" w:type="dxa"/>
          </w:tcPr>
          <w:p w:rsidR="00911E70" w:rsidRPr="00292C9B" w:rsidRDefault="00911E70" w:rsidP="00911E70">
            <w:pPr>
              <w:pStyle w:val="Default"/>
              <w:spacing w:line="360" w:lineRule="auto"/>
              <w:jc w:val="both"/>
              <w:rPr>
                <w:color w:val="auto"/>
                <w:lang w:val="pt-PT"/>
              </w:rPr>
            </w:pPr>
            <w:r w:rsidRPr="00292C9B">
              <w:rPr>
                <w:color w:val="auto"/>
                <w:lang w:val="pt-PT"/>
              </w:rPr>
              <w:t xml:space="preserve">Apresentação do projecto no Centro Infantil. </w:t>
            </w:r>
          </w:p>
        </w:tc>
        <w:tc>
          <w:tcPr>
            <w:tcW w:w="839" w:type="dxa"/>
            <w:tcBorders>
              <w:right w:val="single" w:sz="4" w:space="0" w:color="auto"/>
            </w:tcBorders>
            <w:shd w:val="clear" w:color="auto" w:fill="000000" w:themeFill="text1"/>
          </w:tcPr>
          <w:p w:rsidR="00911E70" w:rsidRPr="00292C9B" w:rsidRDefault="00911E70" w:rsidP="00911E70">
            <w:pPr>
              <w:spacing w:line="360" w:lineRule="auto"/>
              <w:jc w:val="center"/>
              <w:rPr>
                <w:rFonts w:ascii="Times New Roman" w:hAnsi="Times New Roman" w:cs="Times New Roman"/>
                <w:sz w:val="24"/>
                <w:szCs w:val="24"/>
              </w:rPr>
            </w:pPr>
          </w:p>
          <w:p w:rsidR="00911E70" w:rsidRPr="00292C9B" w:rsidRDefault="00911E70" w:rsidP="00911E70">
            <w:pPr>
              <w:spacing w:line="360" w:lineRule="auto"/>
              <w:jc w:val="center"/>
              <w:rPr>
                <w:rFonts w:ascii="Times New Roman" w:hAnsi="Times New Roman" w:cs="Times New Roman"/>
                <w:sz w:val="24"/>
                <w:szCs w:val="24"/>
              </w:rPr>
            </w:pPr>
          </w:p>
        </w:tc>
        <w:tc>
          <w:tcPr>
            <w:tcW w:w="1170" w:type="dxa"/>
            <w:tcBorders>
              <w:left w:val="single" w:sz="4" w:space="0" w:color="auto"/>
              <w:righ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1080" w:type="dxa"/>
            <w:tcBorders>
              <w:left w:val="single" w:sz="4" w:space="0" w:color="auto"/>
              <w:righ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900" w:type="dxa"/>
            <w:tcBorders>
              <w:left w:val="single" w:sz="4" w:space="0" w:color="auto"/>
              <w:righ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900" w:type="dxa"/>
            <w:tcBorders>
              <w:lef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990" w:type="dxa"/>
            <w:tcBorders>
              <w:lef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r>
      <w:tr w:rsidR="00911E70" w:rsidRPr="00292C9B" w:rsidTr="00911E70">
        <w:tc>
          <w:tcPr>
            <w:tcW w:w="1530" w:type="dxa"/>
            <w:vMerge/>
          </w:tcPr>
          <w:p w:rsidR="00911E70" w:rsidRPr="00292C9B" w:rsidRDefault="00911E70" w:rsidP="00911E70">
            <w:pPr>
              <w:spacing w:line="360" w:lineRule="auto"/>
              <w:jc w:val="both"/>
              <w:rPr>
                <w:rFonts w:ascii="Times New Roman" w:hAnsi="Times New Roman" w:cs="Times New Roman"/>
                <w:b/>
                <w:sz w:val="24"/>
                <w:szCs w:val="24"/>
              </w:rPr>
            </w:pPr>
          </w:p>
        </w:tc>
        <w:tc>
          <w:tcPr>
            <w:tcW w:w="3031" w:type="dxa"/>
          </w:tcPr>
          <w:p w:rsidR="00911E70" w:rsidRPr="00292C9B" w:rsidRDefault="00911E70" w:rsidP="00911E70">
            <w:pPr>
              <w:pStyle w:val="Default"/>
              <w:spacing w:line="360" w:lineRule="auto"/>
              <w:jc w:val="both"/>
              <w:rPr>
                <w:color w:val="auto"/>
                <w:lang w:val="pt-PT"/>
              </w:rPr>
            </w:pPr>
            <w:r w:rsidRPr="00292C9B">
              <w:rPr>
                <w:color w:val="auto"/>
                <w:lang w:val="pt-PT"/>
              </w:rPr>
              <w:t xml:space="preserve">Avaliação do projecto pela direcção do Centro Infantil. </w:t>
            </w:r>
          </w:p>
        </w:tc>
        <w:tc>
          <w:tcPr>
            <w:tcW w:w="839" w:type="dxa"/>
            <w:tcBorders>
              <w:righ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1170" w:type="dxa"/>
            <w:tcBorders>
              <w:left w:val="single" w:sz="4" w:space="0" w:color="auto"/>
              <w:right w:val="single" w:sz="4" w:space="0" w:color="auto"/>
            </w:tcBorders>
            <w:shd w:val="clear" w:color="auto" w:fill="171717" w:themeFill="background2" w:themeFillShade="1A"/>
          </w:tcPr>
          <w:p w:rsidR="00911E70" w:rsidRPr="00292C9B" w:rsidRDefault="00911E70" w:rsidP="00911E70">
            <w:pPr>
              <w:spacing w:line="360" w:lineRule="auto"/>
              <w:jc w:val="center"/>
              <w:rPr>
                <w:rFonts w:ascii="Times New Roman" w:hAnsi="Times New Roman" w:cs="Times New Roman"/>
                <w:sz w:val="24"/>
                <w:szCs w:val="24"/>
              </w:rPr>
            </w:pPr>
          </w:p>
          <w:p w:rsidR="00911E70" w:rsidRPr="00292C9B" w:rsidRDefault="00911E70" w:rsidP="00911E70">
            <w:pPr>
              <w:spacing w:line="360" w:lineRule="auto"/>
              <w:jc w:val="center"/>
              <w:rPr>
                <w:rFonts w:ascii="Times New Roman" w:hAnsi="Times New Roman" w:cs="Times New Roman"/>
                <w:sz w:val="24"/>
                <w:szCs w:val="24"/>
              </w:rPr>
            </w:pPr>
          </w:p>
        </w:tc>
        <w:tc>
          <w:tcPr>
            <w:tcW w:w="1080" w:type="dxa"/>
            <w:tcBorders>
              <w:left w:val="single" w:sz="4" w:space="0" w:color="auto"/>
              <w:righ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900" w:type="dxa"/>
            <w:tcBorders>
              <w:left w:val="single" w:sz="4" w:space="0" w:color="auto"/>
              <w:righ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900" w:type="dxa"/>
            <w:tcBorders>
              <w:lef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990" w:type="dxa"/>
            <w:tcBorders>
              <w:lef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r>
      <w:tr w:rsidR="00911E70" w:rsidRPr="00292C9B" w:rsidTr="00911E70">
        <w:tc>
          <w:tcPr>
            <w:tcW w:w="1530" w:type="dxa"/>
            <w:vMerge w:val="restart"/>
          </w:tcPr>
          <w:p w:rsidR="00911E70" w:rsidRPr="00292C9B" w:rsidRDefault="00911E70" w:rsidP="00911E70">
            <w:pPr>
              <w:spacing w:line="360" w:lineRule="auto"/>
              <w:jc w:val="both"/>
              <w:rPr>
                <w:rFonts w:ascii="Times New Roman" w:hAnsi="Times New Roman" w:cs="Times New Roman"/>
                <w:b/>
                <w:sz w:val="24"/>
                <w:szCs w:val="24"/>
              </w:rPr>
            </w:pPr>
          </w:p>
          <w:p w:rsidR="00911E70" w:rsidRPr="00292C9B" w:rsidRDefault="00911E70" w:rsidP="00911E70">
            <w:pPr>
              <w:spacing w:line="360" w:lineRule="auto"/>
              <w:jc w:val="both"/>
              <w:rPr>
                <w:rFonts w:ascii="Times New Roman" w:hAnsi="Times New Roman" w:cs="Times New Roman"/>
                <w:b/>
                <w:sz w:val="24"/>
                <w:szCs w:val="24"/>
              </w:rPr>
            </w:pPr>
          </w:p>
          <w:p w:rsidR="00911E70" w:rsidRPr="00292C9B" w:rsidRDefault="00911E70" w:rsidP="00911E70">
            <w:pPr>
              <w:spacing w:line="360" w:lineRule="auto"/>
              <w:jc w:val="center"/>
              <w:rPr>
                <w:rFonts w:ascii="Times New Roman" w:hAnsi="Times New Roman" w:cs="Times New Roman"/>
                <w:b/>
                <w:sz w:val="24"/>
                <w:szCs w:val="24"/>
              </w:rPr>
            </w:pPr>
            <w:r w:rsidRPr="00292C9B">
              <w:rPr>
                <w:rFonts w:ascii="Times New Roman" w:hAnsi="Times New Roman" w:cs="Times New Roman"/>
                <w:b/>
                <w:sz w:val="24"/>
                <w:szCs w:val="24"/>
              </w:rPr>
              <w:t>2ª</w:t>
            </w:r>
          </w:p>
          <w:p w:rsidR="00911E70" w:rsidRPr="00292C9B" w:rsidRDefault="00911E70" w:rsidP="00911E70">
            <w:pPr>
              <w:spacing w:line="360" w:lineRule="auto"/>
              <w:jc w:val="center"/>
              <w:rPr>
                <w:rFonts w:ascii="Times New Roman" w:hAnsi="Times New Roman" w:cs="Times New Roman"/>
                <w:b/>
                <w:sz w:val="24"/>
                <w:szCs w:val="24"/>
              </w:rPr>
            </w:pPr>
          </w:p>
          <w:p w:rsidR="00911E70" w:rsidRPr="00292C9B" w:rsidRDefault="00911E70" w:rsidP="00911E70">
            <w:pPr>
              <w:spacing w:line="360" w:lineRule="auto"/>
              <w:jc w:val="center"/>
              <w:rPr>
                <w:rFonts w:ascii="Times New Roman" w:hAnsi="Times New Roman" w:cs="Times New Roman"/>
                <w:b/>
                <w:sz w:val="24"/>
                <w:szCs w:val="24"/>
              </w:rPr>
            </w:pPr>
            <w:r w:rsidRPr="00292C9B">
              <w:rPr>
                <w:rFonts w:ascii="Times New Roman" w:hAnsi="Times New Roman" w:cs="Times New Roman"/>
                <w:b/>
                <w:sz w:val="24"/>
                <w:szCs w:val="24"/>
              </w:rPr>
              <w:t>Intervenção</w:t>
            </w:r>
          </w:p>
        </w:tc>
        <w:tc>
          <w:tcPr>
            <w:tcW w:w="3031" w:type="dxa"/>
          </w:tcPr>
          <w:p w:rsidR="00911E70" w:rsidRPr="00292C9B" w:rsidRDefault="00911E70" w:rsidP="00911E70">
            <w:pPr>
              <w:pStyle w:val="Default"/>
              <w:spacing w:line="360" w:lineRule="auto"/>
              <w:jc w:val="both"/>
              <w:rPr>
                <w:color w:val="auto"/>
                <w:lang w:val="pt-PT"/>
              </w:rPr>
            </w:pPr>
            <w:r w:rsidRPr="00292C9B">
              <w:rPr>
                <w:color w:val="auto"/>
                <w:lang w:val="pt-PT"/>
              </w:rPr>
              <w:t xml:space="preserve">Aprovação do projecto pela direcção do Centro Infantil. </w:t>
            </w:r>
          </w:p>
        </w:tc>
        <w:tc>
          <w:tcPr>
            <w:tcW w:w="839" w:type="dxa"/>
            <w:tcBorders>
              <w:righ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1170" w:type="dxa"/>
            <w:tcBorders>
              <w:left w:val="single" w:sz="4" w:space="0" w:color="auto"/>
              <w:right w:val="single" w:sz="4" w:space="0" w:color="auto"/>
            </w:tcBorders>
            <w:shd w:val="clear" w:color="auto" w:fill="000000" w:themeFill="text1"/>
          </w:tcPr>
          <w:p w:rsidR="00911E70" w:rsidRPr="00292C9B" w:rsidRDefault="00911E70" w:rsidP="00911E70">
            <w:pPr>
              <w:spacing w:line="360" w:lineRule="auto"/>
              <w:jc w:val="center"/>
              <w:rPr>
                <w:rFonts w:ascii="Times New Roman" w:hAnsi="Times New Roman" w:cs="Times New Roman"/>
                <w:sz w:val="24"/>
                <w:szCs w:val="24"/>
              </w:rPr>
            </w:pPr>
          </w:p>
          <w:p w:rsidR="00911E70" w:rsidRPr="00292C9B" w:rsidRDefault="00911E70" w:rsidP="00911E70">
            <w:pPr>
              <w:spacing w:line="360" w:lineRule="auto"/>
              <w:jc w:val="center"/>
              <w:rPr>
                <w:rFonts w:ascii="Times New Roman" w:hAnsi="Times New Roman" w:cs="Times New Roman"/>
                <w:sz w:val="24"/>
                <w:szCs w:val="24"/>
              </w:rPr>
            </w:pPr>
          </w:p>
        </w:tc>
        <w:tc>
          <w:tcPr>
            <w:tcW w:w="1080" w:type="dxa"/>
            <w:tcBorders>
              <w:left w:val="single" w:sz="4" w:space="0" w:color="auto"/>
              <w:righ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900" w:type="dxa"/>
            <w:tcBorders>
              <w:left w:val="single" w:sz="4" w:space="0" w:color="auto"/>
              <w:righ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900" w:type="dxa"/>
            <w:tcBorders>
              <w:lef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990" w:type="dxa"/>
            <w:tcBorders>
              <w:lef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r>
      <w:tr w:rsidR="00911E70" w:rsidRPr="00292C9B" w:rsidTr="00911E70">
        <w:trPr>
          <w:trHeight w:val="1582"/>
        </w:trPr>
        <w:tc>
          <w:tcPr>
            <w:tcW w:w="1530"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3031" w:type="dxa"/>
          </w:tcPr>
          <w:p w:rsidR="00911E70" w:rsidRPr="00292C9B" w:rsidRDefault="00292C9B" w:rsidP="00911E70">
            <w:pPr>
              <w:pStyle w:val="Default"/>
              <w:spacing w:line="360" w:lineRule="auto"/>
              <w:jc w:val="both"/>
              <w:rPr>
                <w:rFonts w:eastAsia="Times New Roman"/>
                <w:color w:val="auto"/>
                <w:lang w:val="pt-PT"/>
              </w:rPr>
            </w:pPr>
            <w:r w:rsidRPr="00292C9B">
              <w:rPr>
                <w:color w:val="auto"/>
                <w:lang w:val="pt-PT"/>
              </w:rPr>
              <w:t>Capacitar os educadores em produção e utilização de materiais didácticos para aprendizagem das crianças hiperactivas</w:t>
            </w:r>
          </w:p>
        </w:tc>
        <w:tc>
          <w:tcPr>
            <w:tcW w:w="839" w:type="dxa"/>
            <w:tcBorders>
              <w:righ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1170" w:type="dxa"/>
            <w:tcBorders>
              <w:left w:val="single" w:sz="4" w:space="0" w:color="auto"/>
              <w:righ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1080" w:type="dxa"/>
            <w:tcBorders>
              <w:left w:val="single" w:sz="4" w:space="0" w:color="auto"/>
              <w:right w:val="single" w:sz="4" w:space="0" w:color="auto"/>
            </w:tcBorders>
            <w:shd w:val="clear" w:color="auto" w:fill="000000" w:themeFill="text1"/>
          </w:tcPr>
          <w:p w:rsidR="00911E70" w:rsidRPr="00292C9B" w:rsidRDefault="00911E70" w:rsidP="00911E70">
            <w:pPr>
              <w:spacing w:line="360" w:lineRule="auto"/>
              <w:rPr>
                <w:rFonts w:ascii="Times New Roman" w:hAnsi="Times New Roman" w:cs="Times New Roman"/>
                <w:sz w:val="24"/>
                <w:szCs w:val="24"/>
              </w:rPr>
            </w:pPr>
          </w:p>
        </w:tc>
        <w:tc>
          <w:tcPr>
            <w:tcW w:w="900" w:type="dxa"/>
            <w:tcBorders>
              <w:left w:val="single" w:sz="4" w:space="0" w:color="auto"/>
              <w:righ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900" w:type="dxa"/>
            <w:tcBorders>
              <w:lef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990" w:type="dxa"/>
            <w:tcBorders>
              <w:lef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r>
      <w:tr w:rsidR="00911E70" w:rsidRPr="00292C9B" w:rsidTr="00911E70">
        <w:tc>
          <w:tcPr>
            <w:tcW w:w="1530"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3031" w:type="dxa"/>
          </w:tcPr>
          <w:p w:rsidR="00911E70" w:rsidRPr="00292C9B" w:rsidRDefault="00292C9B" w:rsidP="00911E70">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Simular com os educadores a utilização de materiais didácticos para aprendizagem das crianças hiperactivas</w:t>
            </w:r>
          </w:p>
        </w:tc>
        <w:tc>
          <w:tcPr>
            <w:tcW w:w="839" w:type="dxa"/>
            <w:tcBorders>
              <w:righ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1170" w:type="dxa"/>
            <w:tcBorders>
              <w:left w:val="single" w:sz="4" w:space="0" w:color="auto"/>
              <w:righ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1080" w:type="dxa"/>
            <w:tcBorders>
              <w:left w:val="single" w:sz="4" w:space="0" w:color="auto"/>
              <w:righ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900" w:type="dxa"/>
            <w:tcBorders>
              <w:left w:val="single" w:sz="4" w:space="0" w:color="auto"/>
              <w:right w:val="single" w:sz="4" w:space="0" w:color="auto"/>
            </w:tcBorders>
            <w:shd w:val="clear" w:color="auto" w:fill="000000" w:themeFill="text1"/>
          </w:tcPr>
          <w:p w:rsidR="00911E70" w:rsidRPr="00292C9B" w:rsidRDefault="00911E70" w:rsidP="00911E70">
            <w:pPr>
              <w:spacing w:line="360" w:lineRule="auto"/>
              <w:jc w:val="center"/>
              <w:rPr>
                <w:rFonts w:ascii="Times New Roman" w:hAnsi="Times New Roman" w:cs="Times New Roman"/>
                <w:sz w:val="24"/>
                <w:szCs w:val="24"/>
              </w:rPr>
            </w:pPr>
          </w:p>
          <w:p w:rsidR="00911E70" w:rsidRPr="00292C9B" w:rsidRDefault="00911E70" w:rsidP="00911E70">
            <w:pPr>
              <w:spacing w:line="360" w:lineRule="auto"/>
              <w:jc w:val="center"/>
              <w:rPr>
                <w:rFonts w:ascii="Times New Roman" w:hAnsi="Times New Roman" w:cs="Times New Roman"/>
                <w:sz w:val="24"/>
                <w:szCs w:val="24"/>
              </w:rPr>
            </w:pPr>
          </w:p>
        </w:tc>
        <w:tc>
          <w:tcPr>
            <w:tcW w:w="900" w:type="dxa"/>
            <w:tcBorders>
              <w:lef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990" w:type="dxa"/>
            <w:tcBorders>
              <w:lef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r>
      <w:tr w:rsidR="00911E70" w:rsidRPr="00292C9B" w:rsidTr="00911E70">
        <w:tc>
          <w:tcPr>
            <w:tcW w:w="1530"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3031" w:type="dxa"/>
          </w:tcPr>
          <w:p w:rsidR="00911E70" w:rsidRPr="00292C9B" w:rsidRDefault="00292C9B" w:rsidP="00911E70">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Realizar a monitoria e avaliação das actividades desenvolvidas</w:t>
            </w:r>
          </w:p>
        </w:tc>
        <w:tc>
          <w:tcPr>
            <w:tcW w:w="839" w:type="dxa"/>
            <w:tcBorders>
              <w:righ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1170" w:type="dxa"/>
            <w:tcBorders>
              <w:left w:val="single" w:sz="4" w:space="0" w:color="auto"/>
              <w:righ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1080" w:type="dxa"/>
            <w:tcBorders>
              <w:left w:val="single" w:sz="4" w:space="0" w:color="auto"/>
              <w:righ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900" w:type="dxa"/>
            <w:tcBorders>
              <w:left w:val="single" w:sz="4" w:space="0" w:color="auto"/>
              <w:righ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900" w:type="dxa"/>
            <w:tcBorders>
              <w:left w:val="single" w:sz="4" w:space="0" w:color="auto"/>
            </w:tcBorders>
            <w:shd w:val="clear" w:color="auto" w:fill="000000" w:themeFill="text1"/>
          </w:tcPr>
          <w:p w:rsidR="00911E70" w:rsidRPr="00292C9B" w:rsidRDefault="00911E70" w:rsidP="00911E70">
            <w:pPr>
              <w:spacing w:line="360" w:lineRule="auto"/>
              <w:jc w:val="center"/>
              <w:rPr>
                <w:rFonts w:ascii="Times New Roman" w:hAnsi="Times New Roman" w:cs="Times New Roman"/>
                <w:sz w:val="24"/>
                <w:szCs w:val="24"/>
              </w:rPr>
            </w:pPr>
          </w:p>
          <w:p w:rsidR="00911E70" w:rsidRPr="00292C9B" w:rsidRDefault="00911E70" w:rsidP="00911E70">
            <w:pPr>
              <w:spacing w:line="360" w:lineRule="auto"/>
              <w:jc w:val="center"/>
              <w:rPr>
                <w:rFonts w:ascii="Times New Roman" w:hAnsi="Times New Roman" w:cs="Times New Roman"/>
                <w:sz w:val="24"/>
                <w:szCs w:val="24"/>
              </w:rPr>
            </w:pPr>
          </w:p>
        </w:tc>
        <w:tc>
          <w:tcPr>
            <w:tcW w:w="990" w:type="dxa"/>
            <w:tcBorders>
              <w:lef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r>
      <w:tr w:rsidR="00911E70" w:rsidRPr="00292C9B" w:rsidTr="00911E70">
        <w:trPr>
          <w:trHeight w:val="385"/>
        </w:trPr>
        <w:tc>
          <w:tcPr>
            <w:tcW w:w="1530"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3031" w:type="dxa"/>
          </w:tcPr>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Produção do relatório final </w:t>
            </w:r>
          </w:p>
        </w:tc>
        <w:tc>
          <w:tcPr>
            <w:tcW w:w="839" w:type="dxa"/>
            <w:tcBorders>
              <w:righ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1170" w:type="dxa"/>
            <w:tcBorders>
              <w:left w:val="single" w:sz="4" w:space="0" w:color="auto"/>
              <w:righ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1080" w:type="dxa"/>
            <w:tcBorders>
              <w:left w:val="single" w:sz="4" w:space="0" w:color="auto"/>
              <w:righ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900" w:type="dxa"/>
            <w:tcBorders>
              <w:left w:val="single" w:sz="4" w:space="0" w:color="auto"/>
              <w:righ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900" w:type="dxa"/>
            <w:tcBorders>
              <w:left w:val="single" w:sz="4" w:space="0" w:color="auto"/>
            </w:tcBorders>
          </w:tcPr>
          <w:p w:rsidR="00911E70" w:rsidRPr="00292C9B" w:rsidRDefault="00911E70" w:rsidP="00911E70">
            <w:pPr>
              <w:spacing w:line="360" w:lineRule="auto"/>
              <w:jc w:val="center"/>
              <w:rPr>
                <w:rFonts w:ascii="Times New Roman" w:hAnsi="Times New Roman" w:cs="Times New Roman"/>
                <w:sz w:val="24"/>
                <w:szCs w:val="24"/>
              </w:rPr>
            </w:pPr>
          </w:p>
        </w:tc>
        <w:tc>
          <w:tcPr>
            <w:tcW w:w="990" w:type="dxa"/>
            <w:tcBorders>
              <w:left w:val="single" w:sz="4" w:space="0" w:color="auto"/>
            </w:tcBorders>
            <w:shd w:val="clear" w:color="auto" w:fill="000000" w:themeFill="text1"/>
          </w:tcPr>
          <w:p w:rsidR="00911E70" w:rsidRPr="00292C9B" w:rsidRDefault="00911E70" w:rsidP="00911E70">
            <w:pPr>
              <w:spacing w:line="360" w:lineRule="auto"/>
              <w:rPr>
                <w:rFonts w:ascii="Times New Roman" w:hAnsi="Times New Roman" w:cs="Times New Roman"/>
                <w:sz w:val="24"/>
                <w:szCs w:val="24"/>
              </w:rPr>
            </w:pPr>
          </w:p>
        </w:tc>
      </w:tr>
    </w:tbl>
    <w:p w:rsidR="00911E70" w:rsidRPr="00292C9B" w:rsidRDefault="00911E70" w:rsidP="00911E70">
      <w:pPr>
        <w:spacing w:line="360" w:lineRule="auto"/>
        <w:jc w:val="both"/>
        <w:rPr>
          <w:rFonts w:ascii="Times New Roman" w:hAnsi="Times New Roman" w:cs="Times New Roman"/>
          <w:b/>
          <w:sz w:val="24"/>
          <w:szCs w:val="24"/>
        </w:rPr>
      </w:pPr>
      <w:r w:rsidRPr="00292C9B">
        <w:rPr>
          <w:rFonts w:ascii="Times New Roman" w:hAnsi="Times New Roman" w:cs="Times New Roman"/>
          <w:b/>
          <w:sz w:val="24"/>
          <w:szCs w:val="24"/>
        </w:rPr>
        <w:t>Fonte</w:t>
      </w:r>
      <w:r w:rsidRPr="00292C9B">
        <w:rPr>
          <w:rFonts w:ascii="Times New Roman" w:hAnsi="Times New Roman" w:cs="Times New Roman"/>
          <w:sz w:val="24"/>
          <w:szCs w:val="24"/>
        </w:rPr>
        <w:t>: Elaborado pela autora</w:t>
      </w:r>
      <w:bookmarkEnd w:id="120"/>
      <w:bookmarkEnd w:id="121"/>
      <w:r w:rsidRPr="00292C9B">
        <w:rPr>
          <w:rFonts w:ascii="Times New Roman" w:hAnsi="Times New Roman" w:cs="Times New Roman"/>
          <w:b/>
          <w:sz w:val="24"/>
          <w:szCs w:val="24"/>
        </w:rPr>
        <w:tab/>
      </w:r>
    </w:p>
    <w:p w:rsidR="00911E70" w:rsidRDefault="00911E70" w:rsidP="00911E70">
      <w:pPr>
        <w:spacing w:line="360" w:lineRule="auto"/>
        <w:jc w:val="both"/>
        <w:rPr>
          <w:rFonts w:ascii="Times New Roman" w:hAnsi="Times New Roman" w:cs="Times New Roman"/>
          <w:b/>
          <w:sz w:val="24"/>
          <w:szCs w:val="24"/>
        </w:rPr>
      </w:pPr>
    </w:p>
    <w:p w:rsidR="00C21D63" w:rsidRDefault="00C21D63" w:rsidP="00911E70">
      <w:pPr>
        <w:spacing w:line="360" w:lineRule="auto"/>
        <w:jc w:val="both"/>
        <w:rPr>
          <w:rFonts w:ascii="Times New Roman" w:hAnsi="Times New Roman" w:cs="Times New Roman"/>
          <w:b/>
          <w:sz w:val="24"/>
          <w:szCs w:val="24"/>
        </w:rPr>
      </w:pPr>
    </w:p>
    <w:p w:rsidR="00C21D63" w:rsidRDefault="00C21D63" w:rsidP="00911E70">
      <w:pPr>
        <w:spacing w:line="360" w:lineRule="auto"/>
        <w:jc w:val="both"/>
        <w:rPr>
          <w:rFonts w:ascii="Times New Roman" w:hAnsi="Times New Roman" w:cs="Times New Roman"/>
          <w:b/>
          <w:sz w:val="24"/>
          <w:szCs w:val="24"/>
        </w:rPr>
      </w:pPr>
    </w:p>
    <w:p w:rsidR="00C21D63" w:rsidRDefault="00C21D63" w:rsidP="00911E70">
      <w:pPr>
        <w:spacing w:line="360" w:lineRule="auto"/>
        <w:jc w:val="both"/>
        <w:rPr>
          <w:rFonts w:ascii="Times New Roman" w:hAnsi="Times New Roman" w:cs="Times New Roman"/>
          <w:b/>
          <w:sz w:val="24"/>
          <w:szCs w:val="24"/>
        </w:rPr>
      </w:pPr>
    </w:p>
    <w:p w:rsidR="00C21D63" w:rsidRPr="00292C9B" w:rsidRDefault="00C21D63" w:rsidP="00911E70">
      <w:pPr>
        <w:spacing w:line="360" w:lineRule="auto"/>
        <w:jc w:val="both"/>
        <w:rPr>
          <w:rFonts w:ascii="Times New Roman" w:hAnsi="Times New Roman" w:cs="Times New Roman"/>
          <w:b/>
          <w:sz w:val="24"/>
          <w:szCs w:val="24"/>
        </w:rPr>
      </w:pPr>
    </w:p>
    <w:p w:rsidR="00911E70" w:rsidRPr="009C3E5E" w:rsidRDefault="00911E70" w:rsidP="009C3E5E">
      <w:pPr>
        <w:pStyle w:val="Ttulo2"/>
        <w:jc w:val="both"/>
        <w:rPr>
          <w:rFonts w:ascii="Times New Roman" w:hAnsi="Times New Roman" w:cs="Times New Roman"/>
          <w:color w:val="auto"/>
          <w:sz w:val="24"/>
          <w:szCs w:val="24"/>
        </w:rPr>
      </w:pPr>
      <w:bookmarkStart w:id="122" w:name="_Toc142288280"/>
      <w:bookmarkStart w:id="123" w:name="_Toc162293475"/>
      <w:bookmarkStart w:id="124" w:name="_Toc165840685"/>
      <w:r w:rsidRPr="009C3E5E">
        <w:rPr>
          <w:rFonts w:ascii="Times New Roman" w:hAnsi="Times New Roman" w:cs="Times New Roman"/>
          <w:color w:val="auto"/>
          <w:sz w:val="24"/>
          <w:szCs w:val="24"/>
        </w:rPr>
        <w:lastRenderedPageBreak/>
        <w:t xml:space="preserve">4.4. Recursos Materiais </w:t>
      </w:r>
      <w:bookmarkEnd w:id="122"/>
      <w:bookmarkEnd w:id="123"/>
      <w:r w:rsidR="00223997" w:rsidRPr="009C3E5E">
        <w:rPr>
          <w:rFonts w:ascii="Times New Roman" w:hAnsi="Times New Roman" w:cs="Times New Roman"/>
          <w:color w:val="auto"/>
          <w:sz w:val="24"/>
          <w:szCs w:val="24"/>
        </w:rPr>
        <w:t>Necessários</w:t>
      </w:r>
      <w:bookmarkEnd w:id="124"/>
      <w:r w:rsidR="00223997" w:rsidRPr="009C3E5E">
        <w:rPr>
          <w:rFonts w:ascii="Times New Roman" w:hAnsi="Times New Roman" w:cs="Times New Roman"/>
          <w:color w:val="auto"/>
          <w:sz w:val="24"/>
          <w:szCs w:val="24"/>
        </w:rPr>
        <w:t xml:space="preserve"> </w:t>
      </w:r>
    </w:p>
    <w:p w:rsidR="00911E70" w:rsidRPr="00292C9B" w:rsidRDefault="00551563" w:rsidP="00911E70">
      <w:pPr>
        <w:spacing w:line="360" w:lineRule="auto"/>
        <w:jc w:val="both"/>
        <w:outlineLvl w:val="0"/>
        <w:rPr>
          <w:rFonts w:ascii="Times New Roman" w:hAnsi="Times New Roman" w:cs="Times New Roman"/>
          <w:b/>
          <w:sz w:val="24"/>
          <w:szCs w:val="24"/>
        </w:rPr>
      </w:pPr>
      <w:bookmarkStart w:id="125" w:name="_Toc165265573"/>
      <w:bookmarkStart w:id="126" w:name="_Toc165266210"/>
      <w:bookmarkStart w:id="127" w:name="_Toc165269650"/>
      <w:bookmarkStart w:id="128" w:name="_Toc165840686"/>
      <w:bookmarkStart w:id="129" w:name="_Toc92187312"/>
      <w:bookmarkStart w:id="130" w:name="_Toc140826972"/>
      <w:bookmarkStart w:id="131" w:name="_Toc141642594"/>
      <w:bookmarkStart w:id="132" w:name="_Toc141696148"/>
      <w:bookmarkStart w:id="133" w:name="_Toc142038860"/>
      <w:bookmarkStart w:id="134" w:name="_Toc142076583"/>
      <w:bookmarkStart w:id="135" w:name="_Toc142288281"/>
      <w:bookmarkStart w:id="136" w:name="_Toc162293007"/>
      <w:bookmarkStart w:id="137" w:name="_Toc162293476"/>
      <w:bookmarkStart w:id="138" w:name="_Toc163683335"/>
      <w:bookmarkStart w:id="139" w:name="_Toc163687417"/>
      <w:bookmarkStart w:id="140" w:name="_Toc163806226"/>
      <w:bookmarkStart w:id="141" w:name="_Toc164761918"/>
      <w:bookmarkStart w:id="142" w:name="_Toc164766816"/>
      <w:r>
        <w:rPr>
          <w:rFonts w:ascii="Times New Roman" w:hAnsi="Times New Roman" w:cs="Times New Roman"/>
          <w:b/>
          <w:sz w:val="24"/>
          <w:szCs w:val="24"/>
        </w:rPr>
        <w:t>Tabela 4</w:t>
      </w:r>
      <w:r w:rsidR="00911E70" w:rsidRPr="00292C9B">
        <w:rPr>
          <w:rFonts w:ascii="Times New Roman" w:hAnsi="Times New Roman" w:cs="Times New Roman"/>
          <w:b/>
          <w:sz w:val="24"/>
          <w:szCs w:val="24"/>
        </w:rPr>
        <w:t>: Recursos Materiais</w:t>
      </w:r>
      <w:bookmarkEnd w:id="125"/>
      <w:bookmarkEnd w:id="126"/>
      <w:bookmarkEnd w:id="127"/>
      <w:bookmarkEnd w:id="128"/>
      <w:r w:rsidR="00911E70" w:rsidRPr="00292C9B">
        <w:rPr>
          <w:rFonts w:ascii="Times New Roman" w:hAnsi="Times New Roman" w:cs="Times New Roman"/>
          <w:b/>
          <w:sz w:val="24"/>
          <w:szCs w:val="24"/>
        </w:rPr>
        <w:t xml:space="preserve"> </w:t>
      </w:r>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p>
    <w:tbl>
      <w:tblPr>
        <w:tblStyle w:val="Tabelacomgrelha"/>
        <w:tblW w:w="0" w:type="auto"/>
        <w:tblLook w:val="04A0"/>
      </w:tblPr>
      <w:tblGrid>
        <w:gridCol w:w="2318"/>
        <w:gridCol w:w="6924"/>
      </w:tblGrid>
      <w:tr w:rsidR="00911E70" w:rsidRPr="00292C9B" w:rsidTr="00911E70">
        <w:tc>
          <w:tcPr>
            <w:tcW w:w="9350" w:type="dxa"/>
            <w:gridSpan w:val="2"/>
          </w:tcPr>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b/>
                <w:sz w:val="24"/>
                <w:szCs w:val="24"/>
              </w:rPr>
              <w:t>Objectivo específico 1</w:t>
            </w:r>
            <w:r w:rsidRPr="00292C9B">
              <w:rPr>
                <w:rFonts w:ascii="Times New Roman" w:hAnsi="Times New Roman" w:cs="Times New Roman"/>
                <w:sz w:val="24"/>
                <w:szCs w:val="24"/>
              </w:rPr>
              <w:t xml:space="preserve">: </w:t>
            </w:r>
            <w:r w:rsidR="004C5527" w:rsidRPr="00292C9B">
              <w:rPr>
                <w:rFonts w:ascii="Times New Roman" w:hAnsi="Times New Roman" w:cs="Times New Roman"/>
                <w:sz w:val="24"/>
                <w:szCs w:val="24"/>
              </w:rPr>
              <w:t>Apresentar aos educadores de infância as teorias sobre a produção e utilização de materiais didácticos para aprendizagem das crianças hiperactivas;</w:t>
            </w:r>
          </w:p>
        </w:tc>
      </w:tr>
      <w:tr w:rsidR="00911E70" w:rsidRPr="00292C9B" w:rsidTr="00911E70">
        <w:tc>
          <w:tcPr>
            <w:tcW w:w="2337" w:type="dxa"/>
            <w:vMerge w:val="restart"/>
          </w:tcPr>
          <w:p w:rsidR="00911E70" w:rsidRPr="00292C9B" w:rsidRDefault="00911E70" w:rsidP="00911E70">
            <w:pPr>
              <w:spacing w:line="360" w:lineRule="auto"/>
              <w:jc w:val="both"/>
              <w:rPr>
                <w:rFonts w:ascii="Times New Roman" w:hAnsi="Times New Roman" w:cs="Times New Roman"/>
                <w:b/>
                <w:sz w:val="24"/>
                <w:szCs w:val="24"/>
              </w:rPr>
            </w:pPr>
          </w:p>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b/>
                <w:sz w:val="24"/>
                <w:szCs w:val="24"/>
              </w:rPr>
              <w:t>Materiais – 1</w:t>
            </w:r>
          </w:p>
        </w:tc>
        <w:tc>
          <w:tcPr>
            <w:tcW w:w="7013" w:type="dxa"/>
          </w:tcPr>
          <w:p w:rsidR="00911E70" w:rsidRPr="00292C9B" w:rsidRDefault="00911E70" w:rsidP="00BA78A3">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1.1</w:t>
            </w:r>
            <w:r w:rsidR="00BA78A3">
              <w:rPr>
                <w:rFonts w:ascii="Times New Roman" w:hAnsi="Times New Roman" w:cs="Times New Roman"/>
                <w:sz w:val="24"/>
                <w:szCs w:val="24"/>
              </w:rPr>
              <w:t xml:space="preserve">Desdobravel do projecto </w:t>
            </w:r>
          </w:p>
        </w:tc>
      </w:tr>
      <w:tr w:rsidR="00911E70" w:rsidRPr="00292C9B" w:rsidTr="00911E70">
        <w:tc>
          <w:tcPr>
            <w:tcW w:w="233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013" w:type="dxa"/>
          </w:tcPr>
          <w:p w:rsidR="00911E70" w:rsidRPr="00292C9B" w:rsidRDefault="00911E70" w:rsidP="00E05E78">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1.2 </w:t>
            </w:r>
            <w:r w:rsidR="00BA78A3">
              <w:rPr>
                <w:rFonts w:ascii="Times New Roman" w:hAnsi="Times New Roman" w:cs="Times New Roman"/>
                <w:sz w:val="24"/>
                <w:szCs w:val="24"/>
              </w:rPr>
              <w:t>Manual sobre produção de materiais didácticos</w:t>
            </w:r>
          </w:p>
        </w:tc>
      </w:tr>
      <w:tr w:rsidR="00911E70" w:rsidRPr="00292C9B" w:rsidTr="00911E70">
        <w:tc>
          <w:tcPr>
            <w:tcW w:w="233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013" w:type="dxa"/>
          </w:tcPr>
          <w:p w:rsidR="00911E70" w:rsidRPr="00292C9B" w:rsidRDefault="00911E70" w:rsidP="00BA78A3">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1.3 </w:t>
            </w:r>
            <w:r w:rsidR="00BA78A3">
              <w:rPr>
                <w:rFonts w:ascii="Times New Roman" w:hAnsi="Times New Roman" w:cs="Times New Roman"/>
                <w:sz w:val="24"/>
                <w:szCs w:val="24"/>
              </w:rPr>
              <w:t xml:space="preserve">Papel A4, Lápis de cor, tesoura, papelão </w:t>
            </w:r>
            <w:r w:rsidRPr="00292C9B">
              <w:rPr>
                <w:rFonts w:ascii="Times New Roman" w:hAnsi="Times New Roman" w:cs="Times New Roman"/>
                <w:sz w:val="24"/>
                <w:szCs w:val="24"/>
              </w:rPr>
              <w:t xml:space="preserve">  </w:t>
            </w:r>
          </w:p>
        </w:tc>
      </w:tr>
      <w:tr w:rsidR="00911E70" w:rsidRPr="00292C9B" w:rsidTr="00911E70">
        <w:tc>
          <w:tcPr>
            <w:tcW w:w="233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013" w:type="dxa"/>
          </w:tcPr>
          <w:p w:rsidR="00911E70" w:rsidRPr="00292C9B" w:rsidRDefault="00911E70" w:rsidP="00223997">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1.4 </w:t>
            </w:r>
            <w:r w:rsidR="00223997">
              <w:rPr>
                <w:rFonts w:ascii="Times New Roman" w:hAnsi="Times New Roman" w:cs="Times New Roman"/>
                <w:sz w:val="24"/>
                <w:szCs w:val="24"/>
              </w:rPr>
              <w:t xml:space="preserve">Textos </w:t>
            </w:r>
          </w:p>
        </w:tc>
      </w:tr>
      <w:tr w:rsidR="00911E70" w:rsidRPr="00292C9B" w:rsidTr="00911E70">
        <w:tc>
          <w:tcPr>
            <w:tcW w:w="9350" w:type="dxa"/>
            <w:gridSpan w:val="2"/>
            <w:shd w:val="clear" w:color="auto" w:fill="D9D9D9" w:themeFill="background1" w:themeFillShade="D9"/>
          </w:tcPr>
          <w:p w:rsidR="00911E70" w:rsidRPr="00292C9B" w:rsidRDefault="00911E70" w:rsidP="00911E70">
            <w:pPr>
              <w:spacing w:line="360" w:lineRule="auto"/>
              <w:jc w:val="both"/>
              <w:rPr>
                <w:rFonts w:ascii="Times New Roman" w:hAnsi="Times New Roman" w:cs="Times New Roman"/>
                <w:sz w:val="24"/>
                <w:szCs w:val="24"/>
              </w:rPr>
            </w:pPr>
          </w:p>
        </w:tc>
      </w:tr>
      <w:tr w:rsidR="00911E70" w:rsidRPr="00292C9B" w:rsidTr="00911E70">
        <w:tc>
          <w:tcPr>
            <w:tcW w:w="9350" w:type="dxa"/>
            <w:gridSpan w:val="2"/>
          </w:tcPr>
          <w:p w:rsidR="00911E70" w:rsidRPr="00292C9B" w:rsidRDefault="00911E70" w:rsidP="004C5527">
            <w:pPr>
              <w:spacing w:line="360" w:lineRule="auto"/>
              <w:jc w:val="both"/>
              <w:rPr>
                <w:rFonts w:ascii="Times New Roman" w:hAnsi="Times New Roman" w:cs="Times New Roman"/>
                <w:sz w:val="24"/>
                <w:szCs w:val="24"/>
              </w:rPr>
            </w:pPr>
            <w:r w:rsidRPr="00292C9B">
              <w:rPr>
                <w:rFonts w:ascii="Times New Roman" w:hAnsi="Times New Roman" w:cs="Times New Roman"/>
                <w:b/>
                <w:sz w:val="24"/>
                <w:szCs w:val="24"/>
              </w:rPr>
              <w:t>Objectivo específico 2:</w:t>
            </w:r>
            <w:r w:rsidRPr="00292C9B">
              <w:rPr>
                <w:rFonts w:ascii="Times New Roman" w:hAnsi="Times New Roman" w:cs="Times New Roman"/>
                <w:sz w:val="24"/>
                <w:szCs w:val="24"/>
              </w:rPr>
              <w:t xml:space="preserve"> </w:t>
            </w:r>
            <w:r w:rsidR="004C5527" w:rsidRPr="00292C9B">
              <w:rPr>
                <w:rFonts w:ascii="Times New Roman" w:hAnsi="Times New Roman" w:cs="Times New Roman"/>
                <w:sz w:val="24"/>
                <w:szCs w:val="24"/>
              </w:rPr>
              <w:t>Capacitar os educadores em produção e utilização de materiais didácticos para aprendizagem das crianças hiperactivas</w:t>
            </w:r>
          </w:p>
        </w:tc>
      </w:tr>
      <w:tr w:rsidR="00911E70" w:rsidRPr="00292C9B" w:rsidTr="00911E70">
        <w:tc>
          <w:tcPr>
            <w:tcW w:w="2337" w:type="dxa"/>
            <w:vMerge w:val="restart"/>
          </w:tcPr>
          <w:p w:rsidR="00911E70" w:rsidRPr="00292C9B" w:rsidRDefault="00911E70" w:rsidP="00911E70">
            <w:pPr>
              <w:spacing w:line="360" w:lineRule="auto"/>
              <w:jc w:val="both"/>
              <w:rPr>
                <w:rFonts w:ascii="Times New Roman" w:hAnsi="Times New Roman" w:cs="Times New Roman"/>
                <w:b/>
                <w:sz w:val="24"/>
                <w:szCs w:val="24"/>
              </w:rPr>
            </w:pPr>
          </w:p>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b/>
                <w:sz w:val="24"/>
                <w:szCs w:val="24"/>
              </w:rPr>
              <w:t>Materiais – 2</w:t>
            </w:r>
          </w:p>
        </w:tc>
        <w:tc>
          <w:tcPr>
            <w:tcW w:w="7013" w:type="dxa"/>
          </w:tcPr>
          <w:p w:rsidR="00911E70" w:rsidRPr="00292C9B" w:rsidRDefault="00BA78A3" w:rsidP="00BA78A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2.1 </w:t>
            </w:r>
            <w:r w:rsidR="00911E70" w:rsidRPr="00292C9B">
              <w:rPr>
                <w:rFonts w:ascii="Times New Roman" w:hAnsi="Times New Roman" w:cs="Times New Roman"/>
                <w:sz w:val="24"/>
                <w:szCs w:val="24"/>
              </w:rPr>
              <w:t xml:space="preserve">Sala </w:t>
            </w:r>
            <w:r>
              <w:rPr>
                <w:rFonts w:ascii="Times New Roman" w:hAnsi="Times New Roman" w:cs="Times New Roman"/>
                <w:sz w:val="24"/>
                <w:szCs w:val="24"/>
              </w:rPr>
              <w:t>de reunião, guião de actividades</w:t>
            </w:r>
          </w:p>
        </w:tc>
      </w:tr>
      <w:tr w:rsidR="00911E70" w:rsidRPr="00292C9B" w:rsidTr="00911E70">
        <w:tc>
          <w:tcPr>
            <w:tcW w:w="233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013" w:type="dxa"/>
          </w:tcPr>
          <w:p w:rsidR="00911E70" w:rsidRPr="00292C9B" w:rsidRDefault="00911E70" w:rsidP="00571CD3">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2.2 </w:t>
            </w:r>
            <w:r w:rsidR="00571CD3">
              <w:rPr>
                <w:rFonts w:ascii="Times New Roman" w:hAnsi="Times New Roman" w:cs="Times New Roman"/>
                <w:sz w:val="24"/>
                <w:szCs w:val="24"/>
              </w:rPr>
              <w:t>Matérias didácticos</w:t>
            </w:r>
            <w:r w:rsidRPr="00292C9B">
              <w:rPr>
                <w:rFonts w:ascii="Times New Roman" w:hAnsi="Times New Roman" w:cs="Times New Roman"/>
                <w:sz w:val="24"/>
                <w:szCs w:val="24"/>
              </w:rPr>
              <w:t xml:space="preserve">, </w:t>
            </w:r>
            <w:r w:rsidR="00E05E78">
              <w:rPr>
                <w:rFonts w:ascii="Times New Roman" w:hAnsi="Times New Roman" w:cs="Times New Roman"/>
                <w:sz w:val="24"/>
                <w:szCs w:val="24"/>
              </w:rPr>
              <w:t>panfletos, camisetas, guião de actividades</w:t>
            </w:r>
          </w:p>
        </w:tc>
      </w:tr>
      <w:tr w:rsidR="00911E70" w:rsidRPr="00292C9B" w:rsidTr="00911E70">
        <w:tc>
          <w:tcPr>
            <w:tcW w:w="233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013" w:type="dxa"/>
          </w:tcPr>
          <w:p w:rsidR="00911E70" w:rsidRPr="00292C9B" w:rsidRDefault="00911E70" w:rsidP="00E05E78">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2.3 </w:t>
            </w:r>
            <w:r w:rsidR="00E05E78">
              <w:rPr>
                <w:rFonts w:ascii="Times New Roman" w:hAnsi="Times New Roman" w:cs="Times New Roman"/>
                <w:sz w:val="24"/>
                <w:szCs w:val="24"/>
              </w:rPr>
              <w:t>Papelão, Lápis, tesoura, Marcadores, giz quadro preto</w:t>
            </w:r>
          </w:p>
        </w:tc>
      </w:tr>
      <w:tr w:rsidR="00911E70" w:rsidRPr="00292C9B" w:rsidTr="00911E70">
        <w:tc>
          <w:tcPr>
            <w:tcW w:w="233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013" w:type="dxa"/>
          </w:tcPr>
          <w:p w:rsidR="00911E70" w:rsidRPr="00292C9B" w:rsidRDefault="00E05E78" w:rsidP="00911E70">
            <w:pPr>
              <w:spacing w:line="360" w:lineRule="auto"/>
              <w:jc w:val="both"/>
              <w:rPr>
                <w:rFonts w:ascii="Times New Roman" w:hAnsi="Times New Roman" w:cs="Times New Roman"/>
                <w:sz w:val="24"/>
                <w:szCs w:val="24"/>
              </w:rPr>
            </w:pPr>
            <w:r>
              <w:rPr>
                <w:rFonts w:ascii="Times New Roman" w:hAnsi="Times New Roman" w:cs="Times New Roman"/>
                <w:sz w:val="24"/>
                <w:szCs w:val="24"/>
              </w:rPr>
              <w:t>2.4</w:t>
            </w:r>
            <w:r w:rsidR="00584686">
              <w:rPr>
                <w:rFonts w:ascii="Times New Roman" w:hAnsi="Times New Roman" w:cs="Times New Roman"/>
                <w:sz w:val="24"/>
                <w:szCs w:val="24"/>
              </w:rPr>
              <w:t xml:space="preserve"> Materiais didácticos</w:t>
            </w:r>
          </w:p>
        </w:tc>
      </w:tr>
      <w:tr w:rsidR="00911E70" w:rsidRPr="00292C9B" w:rsidTr="00911E70">
        <w:tc>
          <w:tcPr>
            <w:tcW w:w="9350" w:type="dxa"/>
            <w:gridSpan w:val="2"/>
            <w:shd w:val="clear" w:color="auto" w:fill="D9D9D9" w:themeFill="background1" w:themeFillShade="D9"/>
          </w:tcPr>
          <w:p w:rsidR="00911E70" w:rsidRPr="00292C9B" w:rsidRDefault="00911E70" w:rsidP="00911E70">
            <w:pPr>
              <w:spacing w:line="360" w:lineRule="auto"/>
              <w:jc w:val="both"/>
              <w:rPr>
                <w:rFonts w:ascii="Times New Roman" w:hAnsi="Times New Roman" w:cs="Times New Roman"/>
                <w:sz w:val="24"/>
                <w:szCs w:val="24"/>
              </w:rPr>
            </w:pPr>
          </w:p>
        </w:tc>
      </w:tr>
      <w:tr w:rsidR="00911E70" w:rsidRPr="00292C9B" w:rsidTr="00911E70">
        <w:tc>
          <w:tcPr>
            <w:tcW w:w="9350" w:type="dxa"/>
            <w:gridSpan w:val="2"/>
          </w:tcPr>
          <w:p w:rsidR="00911E70" w:rsidRPr="00292C9B" w:rsidRDefault="00911E70" w:rsidP="004C5527">
            <w:pPr>
              <w:spacing w:line="360" w:lineRule="auto"/>
              <w:jc w:val="both"/>
              <w:rPr>
                <w:rFonts w:ascii="Times New Roman" w:hAnsi="Times New Roman" w:cs="Times New Roman"/>
                <w:sz w:val="24"/>
                <w:szCs w:val="24"/>
              </w:rPr>
            </w:pPr>
            <w:r w:rsidRPr="00292C9B">
              <w:rPr>
                <w:rFonts w:ascii="Times New Roman" w:hAnsi="Times New Roman" w:cs="Times New Roman"/>
                <w:b/>
                <w:sz w:val="24"/>
                <w:szCs w:val="24"/>
              </w:rPr>
              <w:t>Objectivo específico 3:</w:t>
            </w:r>
            <w:r w:rsidRPr="00292C9B">
              <w:rPr>
                <w:rFonts w:ascii="Times New Roman" w:hAnsi="Times New Roman" w:cs="Times New Roman"/>
                <w:sz w:val="24"/>
                <w:szCs w:val="24"/>
              </w:rPr>
              <w:t xml:space="preserve"> </w:t>
            </w:r>
            <w:r w:rsidR="004C5527" w:rsidRPr="00292C9B">
              <w:rPr>
                <w:rFonts w:ascii="Times New Roman" w:hAnsi="Times New Roman" w:cs="Times New Roman"/>
                <w:sz w:val="24"/>
                <w:szCs w:val="24"/>
              </w:rPr>
              <w:t>Simular com os educadores a utilização de materiais didácticos para aprendizagem das crianças hiperactivas</w:t>
            </w:r>
          </w:p>
        </w:tc>
      </w:tr>
      <w:tr w:rsidR="00911E70" w:rsidRPr="00292C9B" w:rsidTr="00911E70">
        <w:tc>
          <w:tcPr>
            <w:tcW w:w="2337" w:type="dxa"/>
            <w:vMerge w:val="restart"/>
          </w:tcPr>
          <w:p w:rsidR="00911E70" w:rsidRPr="00292C9B" w:rsidRDefault="00911E70" w:rsidP="00911E70">
            <w:pPr>
              <w:spacing w:line="360" w:lineRule="auto"/>
              <w:jc w:val="both"/>
              <w:rPr>
                <w:rFonts w:ascii="Times New Roman" w:hAnsi="Times New Roman" w:cs="Times New Roman"/>
                <w:b/>
                <w:sz w:val="24"/>
                <w:szCs w:val="24"/>
              </w:rPr>
            </w:pPr>
          </w:p>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b/>
                <w:sz w:val="24"/>
                <w:szCs w:val="24"/>
              </w:rPr>
              <w:t>Materiais – 3</w:t>
            </w:r>
          </w:p>
        </w:tc>
        <w:tc>
          <w:tcPr>
            <w:tcW w:w="7013" w:type="dxa"/>
          </w:tcPr>
          <w:p w:rsidR="00911E70" w:rsidRPr="00292C9B" w:rsidRDefault="00911E70" w:rsidP="00E05E78">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3.1 </w:t>
            </w:r>
            <w:r w:rsidR="00E05E78">
              <w:rPr>
                <w:rFonts w:ascii="Times New Roman" w:hAnsi="Times New Roman" w:cs="Times New Roman"/>
                <w:sz w:val="24"/>
                <w:szCs w:val="24"/>
              </w:rPr>
              <w:t xml:space="preserve">Guião de Observação </w:t>
            </w:r>
          </w:p>
        </w:tc>
      </w:tr>
      <w:tr w:rsidR="00911E70" w:rsidRPr="00292C9B" w:rsidTr="00911E70">
        <w:tc>
          <w:tcPr>
            <w:tcW w:w="233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013" w:type="dxa"/>
          </w:tcPr>
          <w:p w:rsidR="00911E70" w:rsidRPr="00292C9B" w:rsidRDefault="00911E70" w:rsidP="00E05E78">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3.2 </w:t>
            </w:r>
            <w:r w:rsidR="00E05E78">
              <w:rPr>
                <w:rFonts w:ascii="Times New Roman" w:hAnsi="Times New Roman" w:cs="Times New Roman"/>
                <w:sz w:val="24"/>
                <w:szCs w:val="24"/>
              </w:rPr>
              <w:t xml:space="preserve">Material didáctico </w:t>
            </w:r>
            <w:r w:rsidR="00584686">
              <w:rPr>
                <w:rFonts w:ascii="Times New Roman" w:hAnsi="Times New Roman" w:cs="Times New Roman"/>
                <w:sz w:val="24"/>
                <w:szCs w:val="24"/>
              </w:rPr>
              <w:t xml:space="preserve"> </w:t>
            </w:r>
          </w:p>
        </w:tc>
      </w:tr>
      <w:tr w:rsidR="00911E70" w:rsidRPr="00292C9B" w:rsidTr="00911E70">
        <w:tc>
          <w:tcPr>
            <w:tcW w:w="233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013" w:type="dxa"/>
          </w:tcPr>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3.3 Guião de avaliação </w:t>
            </w:r>
          </w:p>
        </w:tc>
      </w:tr>
      <w:tr w:rsidR="00911E70" w:rsidRPr="00292C9B" w:rsidTr="00911E70">
        <w:tc>
          <w:tcPr>
            <w:tcW w:w="233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013" w:type="dxa"/>
          </w:tcPr>
          <w:p w:rsidR="00911E70" w:rsidRPr="00292C9B" w:rsidRDefault="00911E70" w:rsidP="00E05E78">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3.4 </w:t>
            </w:r>
            <w:r w:rsidR="00E05E78">
              <w:rPr>
                <w:rFonts w:ascii="Times New Roman" w:hAnsi="Times New Roman" w:cs="Times New Roman"/>
                <w:sz w:val="24"/>
                <w:szCs w:val="24"/>
              </w:rPr>
              <w:t>Guião de actividades</w:t>
            </w:r>
          </w:p>
        </w:tc>
      </w:tr>
      <w:tr w:rsidR="00911E70" w:rsidRPr="00292C9B" w:rsidTr="00911E70">
        <w:tc>
          <w:tcPr>
            <w:tcW w:w="9350" w:type="dxa"/>
            <w:gridSpan w:val="2"/>
            <w:shd w:val="clear" w:color="auto" w:fill="D9D9D9" w:themeFill="background1" w:themeFillShade="D9"/>
          </w:tcPr>
          <w:p w:rsidR="00911E70" w:rsidRPr="00292C9B" w:rsidRDefault="00911E70" w:rsidP="00911E70">
            <w:pPr>
              <w:spacing w:line="360" w:lineRule="auto"/>
              <w:jc w:val="both"/>
              <w:rPr>
                <w:rFonts w:ascii="Times New Roman" w:hAnsi="Times New Roman" w:cs="Times New Roman"/>
                <w:sz w:val="24"/>
                <w:szCs w:val="24"/>
              </w:rPr>
            </w:pPr>
          </w:p>
        </w:tc>
      </w:tr>
      <w:tr w:rsidR="00911E70" w:rsidRPr="00292C9B" w:rsidTr="00911E70">
        <w:tc>
          <w:tcPr>
            <w:tcW w:w="9350" w:type="dxa"/>
            <w:gridSpan w:val="2"/>
          </w:tcPr>
          <w:p w:rsidR="00911E70" w:rsidRPr="00292C9B" w:rsidRDefault="00911E70" w:rsidP="004C5527">
            <w:pPr>
              <w:spacing w:line="360" w:lineRule="auto"/>
              <w:jc w:val="both"/>
              <w:rPr>
                <w:rFonts w:ascii="Times New Roman" w:hAnsi="Times New Roman" w:cs="Times New Roman"/>
                <w:sz w:val="24"/>
                <w:szCs w:val="24"/>
              </w:rPr>
            </w:pPr>
            <w:r w:rsidRPr="00292C9B">
              <w:rPr>
                <w:rFonts w:ascii="Times New Roman" w:hAnsi="Times New Roman" w:cs="Times New Roman"/>
                <w:b/>
                <w:sz w:val="24"/>
                <w:szCs w:val="24"/>
              </w:rPr>
              <w:t>Objectivo específico4:</w:t>
            </w:r>
            <w:r w:rsidRPr="00292C9B">
              <w:rPr>
                <w:rFonts w:ascii="Times New Roman" w:hAnsi="Times New Roman" w:cs="Times New Roman"/>
                <w:sz w:val="24"/>
                <w:szCs w:val="24"/>
              </w:rPr>
              <w:t xml:space="preserve"> </w:t>
            </w:r>
            <w:r w:rsidR="004C5527" w:rsidRPr="00292C9B">
              <w:rPr>
                <w:rFonts w:ascii="Times New Roman" w:hAnsi="Times New Roman" w:cs="Times New Roman"/>
                <w:sz w:val="24"/>
                <w:szCs w:val="24"/>
              </w:rPr>
              <w:t>Realizar a monitoria e avaliação das actividades desenvolvidas</w:t>
            </w:r>
          </w:p>
        </w:tc>
      </w:tr>
      <w:tr w:rsidR="00911E70" w:rsidRPr="00292C9B" w:rsidTr="00911E70">
        <w:tc>
          <w:tcPr>
            <w:tcW w:w="2337" w:type="dxa"/>
            <w:vMerge w:val="restart"/>
          </w:tcPr>
          <w:p w:rsidR="00911E70" w:rsidRPr="00292C9B" w:rsidRDefault="00911E70" w:rsidP="00911E70">
            <w:pPr>
              <w:spacing w:line="360" w:lineRule="auto"/>
              <w:jc w:val="both"/>
              <w:rPr>
                <w:rFonts w:ascii="Times New Roman" w:hAnsi="Times New Roman" w:cs="Times New Roman"/>
                <w:b/>
                <w:sz w:val="24"/>
                <w:szCs w:val="24"/>
              </w:rPr>
            </w:pPr>
          </w:p>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b/>
                <w:sz w:val="24"/>
                <w:szCs w:val="24"/>
              </w:rPr>
              <w:t>Materiais – 4</w:t>
            </w:r>
          </w:p>
        </w:tc>
        <w:tc>
          <w:tcPr>
            <w:tcW w:w="7013" w:type="dxa"/>
          </w:tcPr>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4.1 Sala de reuniões</w:t>
            </w:r>
            <w:r w:rsidR="00AB11A3">
              <w:rPr>
                <w:rFonts w:ascii="Times New Roman" w:hAnsi="Times New Roman" w:cs="Times New Roman"/>
                <w:sz w:val="24"/>
                <w:szCs w:val="24"/>
              </w:rPr>
              <w:t>, canetas, giz, quadra</w:t>
            </w:r>
          </w:p>
        </w:tc>
      </w:tr>
      <w:tr w:rsidR="00911E70" w:rsidRPr="00292C9B" w:rsidTr="00911E70">
        <w:tc>
          <w:tcPr>
            <w:tcW w:w="233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013" w:type="dxa"/>
          </w:tcPr>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4.2 Guião de entrevista</w:t>
            </w:r>
            <w:r w:rsidR="00AB11A3">
              <w:rPr>
                <w:rFonts w:ascii="Times New Roman" w:hAnsi="Times New Roman" w:cs="Times New Roman"/>
                <w:sz w:val="24"/>
                <w:szCs w:val="24"/>
              </w:rPr>
              <w:t>, gravador</w:t>
            </w:r>
          </w:p>
        </w:tc>
      </w:tr>
      <w:tr w:rsidR="00911E70" w:rsidRPr="00292C9B" w:rsidTr="00911E70">
        <w:tc>
          <w:tcPr>
            <w:tcW w:w="233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013" w:type="dxa"/>
          </w:tcPr>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4.3 Guião de actividades </w:t>
            </w:r>
          </w:p>
        </w:tc>
      </w:tr>
      <w:tr w:rsidR="00911E70" w:rsidRPr="00292C9B" w:rsidTr="00911E70">
        <w:tc>
          <w:tcPr>
            <w:tcW w:w="233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013" w:type="dxa"/>
          </w:tcPr>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4.4 Relatórios semanais </w:t>
            </w:r>
          </w:p>
        </w:tc>
      </w:tr>
      <w:tr w:rsidR="00911E70" w:rsidRPr="00292C9B" w:rsidTr="00911E70">
        <w:tc>
          <w:tcPr>
            <w:tcW w:w="9350" w:type="dxa"/>
            <w:gridSpan w:val="2"/>
            <w:shd w:val="clear" w:color="auto" w:fill="D9D9D9" w:themeFill="background1" w:themeFillShade="D9"/>
          </w:tcPr>
          <w:p w:rsidR="00911E70" w:rsidRPr="00292C9B" w:rsidRDefault="00911E70" w:rsidP="00911E70">
            <w:pPr>
              <w:spacing w:line="360" w:lineRule="auto"/>
              <w:jc w:val="both"/>
              <w:rPr>
                <w:rFonts w:ascii="Times New Roman" w:hAnsi="Times New Roman" w:cs="Times New Roman"/>
                <w:sz w:val="24"/>
                <w:szCs w:val="24"/>
              </w:rPr>
            </w:pPr>
          </w:p>
        </w:tc>
      </w:tr>
    </w:tbl>
    <w:p w:rsidR="00911E70" w:rsidRPr="00292C9B" w:rsidRDefault="00911E70" w:rsidP="00911E70">
      <w:pPr>
        <w:spacing w:line="360" w:lineRule="auto"/>
        <w:jc w:val="both"/>
        <w:outlineLvl w:val="0"/>
        <w:rPr>
          <w:rFonts w:ascii="Times New Roman" w:eastAsiaTheme="majorEastAsia" w:hAnsi="Times New Roman" w:cs="Times New Roman"/>
          <w:b/>
          <w:bCs/>
          <w:sz w:val="24"/>
          <w:szCs w:val="24"/>
          <w:lang w:eastAsia="en-US"/>
        </w:rPr>
      </w:pPr>
    </w:p>
    <w:p w:rsidR="00A27980" w:rsidRPr="00292C9B" w:rsidRDefault="00A27980" w:rsidP="00911E70">
      <w:pPr>
        <w:spacing w:line="360" w:lineRule="auto"/>
        <w:jc w:val="both"/>
        <w:outlineLvl w:val="0"/>
        <w:rPr>
          <w:rFonts w:ascii="Times New Roman" w:eastAsiaTheme="majorEastAsia" w:hAnsi="Times New Roman" w:cs="Times New Roman"/>
          <w:b/>
          <w:bCs/>
          <w:sz w:val="24"/>
          <w:szCs w:val="24"/>
          <w:lang w:eastAsia="en-US"/>
        </w:rPr>
      </w:pPr>
    </w:p>
    <w:p w:rsidR="00A27980" w:rsidRPr="00292C9B" w:rsidRDefault="00A27980" w:rsidP="00911E70">
      <w:pPr>
        <w:spacing w:line="360" w:lineRule="auto"/>
        <w:jc w:val="both"/>
        <w:outlineLvl w:val="0"/>
        <w:rPr>
          <w:rFonts w:ascii="Times New Roman" w:eastAsiaTheme="majorEastAsia" w:hAnsi="Times New Roman" w:cs="Times New Roman"/>
          <w:b/>
          <w:bCs/>
          <w:sz w:val="24"/>
          <w:szCs w:val="24"/>
          <w:lang w:eastAsia="en-US"/>
        </w:rPr>
      </w:pPr>
    </w:p>
    <w:p w:rsidR="00A27980" w:rsidRPr="00292C9B" w:rsidRDefault="007336B8" w:rsidP="00292C9B">
      <w:pPr>
        <w:pStyle w:val="Ttulo2"/>
        <w:rPr>
          <w:rFonts w:ascii="Times New Roman" w:hAnsi="Times New Roman" w:cs="Times New Roman"/>
          <w:color w:val="auto"/>
          <w:sz w:val="24"/>
          <w:szCs w:val="24"/>
        </w:rPr>
      </w:pPr>
      <w:bookmarkStart w:id="143" w:name="_Toc165840687"/>
      <w:r>
        <w:rPr>
          <w:rFonts w:ascii="Times New Roman" w:hAnsi="Times New Roman" w:cs="Times New Roman"/>
          <w:color w:val="auto"/>
          <w:sz w:val="24"/>
          <w:szCs w:val="24"/>
        </w:rPr>
        <w:lastRenderedPageBreak/>
        <w:t xml:space="preserve">4.5. </w:t>
      </w:r>
      <w:r w:rsidR="00F2559E">
        <w:rPr>
          <w:rFonts w:ascii="Times New Roman" w:hAnsi="Times New Roman" w:cs="Times New Roman"/>
          <w:color w:val="auto"/>
          <w:sz w:val="24"/>
          <w:szCs w:val="24"/>
        </w:rPr>
        <w:t>Meios de Controlo e A</w:t>
      </w:r>
      <w:r w:rsidR="00A27980" w:rsidRPr="00292C9B">
        <w:rPr>
          <w:rFonts w:ascii="Times New Roman" w:hAnsi="Times New Roman" w:cs="Times New Roman"/>
          <w:color w:val="auto"/>
          <w:sz w:val="24"/>
          <w:szCs w:val="24"/>
        </w:rPr>
        <w:t>valiação</w:t>
      </w:r>
      <w:bookmarkEnd w:id="143"/>
    </w:p>
    <w:p w:rsidR="00A27980" w:rsidRPr="00292C9B" w:rsidRDefault="00551563" w:rsidP="00A27980">
      <w:pPr>
        <w:spacing w:line="360" w:lineRule="auto"/>
        <w:jc w:val="both"/>
        <w:outlineLvl w:val="0"/>
        <w:rPr>
          <w:rFonts w:ascii="Times New Roman" w:hAnsi="Times New Roman" w:cs="Times New Roman"/>
          <w:b/>
          <w:sz w:val="24"/>
          <w:szCs w:val="24"/>
        </w:rPr>
      </w:pPr>
      <w:bookmarkStart w:id="144" w:name="_Toc92187313"/>
      <w:bookmarkStart w:id="145" w:name="_Toc140826974"/>
      <w:bookmarkStart w:id="146" w:name="_Toc141642596"/>
      <w:bookmarkStart w:id="147" w:name="_Toc141696150"/>
      <w:bookmarkStart w:id="148" w:name="_Toc142038862"/>
      <w:bookmarkStart w:id="149" w:name="_Toc142076585"/>
      <w:bookmarkStart w:id="150" w:name="_Toc142288283"/>
      <w:bookmarkStart w:id="151" w:name="_Toc162293009"/>
      <w:bookmarkStart w:id="152" w:name="_Toc162293478"/>
      <w:bookmarkStart w:id="153" w:name="_Toc163683337"/>
      <w:bookmarkStart w:id="154" w:name="_Toc163687419"/>
      <w:bookmarkStart w:id="155" w:name="_Toc163806228"/>
      <w:bookmarkStart w:id="156" w:name="_Toc164761920"/>
      <w:bookmarkStart w:id="157" w:name="_Toc164766818"/>
      <w:bookmarkStart w:id="158" w:name="_Toc165265575"/>
      <w:bookmarkStart w:id="159" w:name="_Toc165266212"/>
      <w:bookmarkStart w:id="160" w:name="_Toc165269652"/>
      <w:bookmarkStart w:id="161" w:name="_Toc165840688"/>
      <w:r>
        <w:rPr>
          <w:rFonts w:ascii="Times New Roman" w:hAnsi="Times New Roman" w:cs="Times New Roman"/>
          <w:b/>
          <w:sz w:val="24"/>
          <w:szCs w:val="24"/>
        </w:rPr>
        <w:t>Tabela 5</w:t>
      </w:r>
      <w:r w:rsidR="00A27980" w:rsidRPr="00292C9B">
        <w:rPr>
          <w:rFonts w:ascii="Times New Roman" w:hAnsi="Times New Roman" w:cs="Times New Roman"/>
          <w:b/>
          <w:sz w:val="24"/>
          <w:szCs w:val="24"/>
        </w:rPr>
        <w:t>: Meios de controlo e avaliação</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p>
    <w:tbl>
      <w:tblPr>
        <w:tblStyle w:val="Tabelacomgrelha"/>
        <w:tblW w:w="0" w:type="auto"/>
        <w:tblLook w:val="04A0"/>
      </w:tblPr>
      <w:tblGrid>
        <w:gridCol w:w="2318"/>
        <w:gridCol w:w="6924"/>
      </w:tblGrid>
      <w:tr w:rsidR="00911E70" w:rsidRPr="00292C9B" w:rsidTr="00911E70">
        <w:tc>
          <w:tcPr>
            <w:tcW w:w="9350" w:type="dxa"/>
            <w:gridSpan w:val="2"/>
          </w:tcPr>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b/>
                <w:sz w:val="24"/>
                <w:szCs w:val="24"/>
              </w:rPr>
              <w:t>Objectivo específico 1</w:t>
            </w:r>
            <w:r w:rsidRPr="00292C9B">
              <w:rPr>
                <w:rFonts w:ascii="Times New Roman" w:hAnsi="Times New Roman" w:cs="Times New Roman"/>
                <w:sz w:val="24"/>
                <w:szCs w:val="24"/>
              </w:rPr>
              <w:t xml:space="preserve">: </w:t>
            </w:r>
            <w:r w:rsidR="004C5527" w:rsidRPr="00292C9B">
              <w:rPr>
                <w:rFonts w:ascii="Times New Roman" w:hAnsi="Times New Roman" w:cs="Times New Roman"/>
                <w:sz w:val="24"/>
                <w:szCs w:val="24"/>
              </w:rPr>
              <w:t>Apresentar aos educadores de infância as teorias sobre a produção e utilização de materiais didácticos para aprendizagem das crianças hiperactivas;</w:t>
            </w:r>
          </w:p>
        </w:tc>
      </w:tr>
      <w:tr w:rsidR="00911E70" w:rsidRPr="00292C9B" w:rsidTr="00911E70">
        <w:tc>
          <w:tcPr>
            <w:tcW w:w="2337" w:type="dxa"/>
            <w:vMerge w:val="restart"/>
          </w:tcPr>
          <w:p w:rsidR="00911E70" w:rsidRPr="00292C9B" w:rsidRDefault="00911E70" w:rsidP="00911E70">
            <w:pPr>
              <w:spacing w:line="360" w:lineRule="auto"/>
              <w:jc w:val="both"/>
              <w:rPr>
                <w:rFonts w:ascii="Times New Roman" w:hAnsi="Times New Roman" w:cs="Times New Roman"/>
                <w:b/>
                <w:sz w:val="24"/>
                <w:szCs w:val="24"/>
              </w:rPr>
            </w:pPr>
          </w:p>
          <w:p w:rsidR="00911E70" w:rsidRPr="00292C9B" w:rsidRDefault="00911E70" w:rsidP="00911E70">
            <w:pPr>
              <w:spacing w:line="360" w:lineRule="auto"/>
              <w:jc w:val="center"/>
              <w:rPr>
                <w:rFonts w:ascii="Times New Roman" w:hAnsi="Times New Roman" w:cs="Times New Roman"/>
                <w:sz w:val="24"/>
                <w:szCs w:val="24"/>
              </w:rPr>
            </w:pPr>
            <w:r w:rsidRPr="00292C9B">
              <w:rPr>
                <w:rFonts w:ascii="Times New Roman" w:hAnsi="Times New Roman" w:cs="Times New Roman"/>
                <w:b/>
                <w:sz w:val="24"/>
                <w:szCs w:val="24"/>
              </w:rPr>
              <w:t>Meios de controlo -1</w:t>
            </w:r>
          </w:p>
        </w:tc>
        <w:tc>
          <w:tcPr>
            <w:tcW w:w="7013" w:type="dxa"/>
          </w:tcPr>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1.1 Lista de presença</w:t>
            </w:r>
          </w:p>
        </w:tc>
      </w:tr>
      <w:tr w:rsidR="00911E70" w:rsidRPr="00292C9B" w:rsidTr="00911E70">
        <w:tc>
          <w:tcPr>
            <w:tcW w:w="233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013" w:type="dxa"/>
          </w:tcPr>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2.2 Lista de presença </w:t>
            </w:r>
          </w:p>
        </w:tc>
      </w:tr>
      <w:tr w:rsidR="00911E70" w:rsidRPr="00292C9B" w:rsidTr="00911E70">
        <w:tc>
          <w:tcPr>
            <w:tcW w:w="233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013" w:type="dxa"/>
          </w:tcPr>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3.3 Lista de presença </w:t>
            </w:r>
          </w:p>
        </w:tc>
      </w:tr>
      <w:tr w:rsidR="00911E70" w:rsidRPr="00292C9B" w:rsidTr="00911E70">
        <w:tc>
          <w:tcPr>
            <w:tcW w:w="233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013" w:type="dxa"/>
          </w:tcPr>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4.4 Vídeos e fotografia </w:t>
            </w:r>
          </w:p>
        </w:tc>
      </w:tr>
      <w:tr w:rsidR="00911E70" w:rsidRPr="00292C9B" w:rsidTr="00911E70">
        <w:tc>
          <w:tcPr>
            <w:tcW w:w="9350" w:type="dxa"/>
            <w:gridSpan w:val="2"/>
            <w:shd w:val="clear" w:color="auto" w:fill="D9D9D9" w:themeFill="background1" w:themeFillShade="D9"/>
          </w:tcPr>
          <w:p w:rsidR="00911E70" w:rsidRPr="00292C9B" w:rsidRDefault="00911E70" w:rsidP="00911E70">
            <w:pPr>
              <w:spacing w:line="360" w:lineRule="auto"/>
              <w:jc w:val="both"/>
              <w:rPr>
                <w:rFonts w:ascii="Times New Roman" w:hAnsi="Times New Roman" w:cs="Times New Roman"/>
                <w:sz w:val="24"/>
                <w:szCs w:val="24"/>
              </w:rPr>
            </w:pPr>
          </w:p>
        </w:tc>
      </w:tr>
      <w:tr w:rsidR="00911E70" w:rsidRPr="00292C9B" w:rsidTr="00911E70">
        <w:tc>
          <w:tcPr>
            <w:tcW w:w="9350" w:type="dxa"/>
            <w:gridSpan w:val="2"/>
          </w:tcPr>
          <w:p w:rsidR="00911E70" w:rsidRPr="00292C9B" w:rsidRDefault="00911E70" w:rsidP="004C5527">
            <w:pPr>
              <w:spacing w:line="360" w:lineRule="auto"/>
              <w:jc w:val="both"/>
              <w:rPr>
                <w:rFonts w:ascii="Times New Roman" w:hAnsi="Times New Roman" w:cs="Times New Roman"/>
                <w:sz w:val="24"/>
                <w:szCs w:val="24"/>
              </w:rPr>
            </w:pPr>
            <w:r w:rsidRPr="00292C9B">
              <w:rPr>
                <w:rFonts w:ascii="Times New Roman" w:hAnsi="Times New Roman" w:cs="Times New Roman"/>
                <w:b/>
                <w:sz w:val="24"/>
                <w:szCs w:val="24"/>
              </w:rPr>
              <w:t>Objectivo específico 2:</w:t>
            </w:r>
            <w:r w:rsidRPr="00292C9B">
              <w:rPr>
                <w:rFonts w:ascii="Times New Roman" w:hAnsi="Times New Roman" w:cs="Times New Roman"/>
                <w:sz w:val="24"/>
                <w:szCs w:val="24"/>
              </w:rPr>
              <w:t xml:space="preserve"> </w:t>
            </w:r>
            <w:r w:rsidR="004C5527" w:rsidRPr="00292C9B">
              <w:rPr>
                <w:rFonts w:ascii="Times New Roman" w:hAnsi="Times New Roman" w:cs="Times New Roman"/>
                <w:sz w:val="24"/>
                <w:szCs w:val="24"/>
              </w:rPr>
              <w:t>Capacitar os educadores em produção e utilização de materiais didácticos para aprendizagem das crianças hiperactivas</w:t>
            </w:r>
          </w:p>
        </w:tc>
      </w:tr>
      <w:tr w:rsidR="00911E70" w:rsidRPr="00292C9B" w:rsidTr="00911E70">
        <w:tc>
          <w:tcPr>
            <w:tcW w:w="2337" w:type="dxa"/>
            <w:vMerge w:val="restart"/>
          </w:tcPr>
          <w:p w:rsidR="00911E70" w:rsidRPr="00292C9B" w:rsidRDefault="00911E70" w:rsidP="00911E70">
            <w:pPr>
              <w:spacing w:line="360" w:lineRule="auto"/>
              <w:jc w:val="both"/>
              <w:rPr>
                <w:rFonts w:ascii="Times New Roman" w:hAnsi="Times New Roman" w:cs="Times New Roman"/>
                <w:b/>
                <w:sz w:val="24"/>
                <w:szCs w:val="24"/>
              </w:rPr>
            </w:pPr>
          </w:p>
          <w:p w:rsidR="00911E70" w:rsidRPr="00292C9B" w:rsidRDefault="00911E70" w:rsidP="00911E70">
            <w:pPr>
              <w:spacing w:line="360" w:lineRule="auto"/>
              <w:jc w:val="center"/>
              <w:rPr>
                <w:rFonts w:ascii="Times New Roman" w:hAnsi="Times New Roman" w:cs="Times New Roman"/>
                <w:sz w:val="24"/>
                <w:szCs w:val="24"/>
              </w:rPr>
            </w:pPr>
            <w:r w:rsidRPr="00292C9B">
              <w:rPr>
                <w:rFonts w:ascii="Times New Roman" w:hAnsi="Times New Roman" w:cs="Times New Roman"/>
                <w:b/>
                <w:sz w:val="24"/>
                <w:szCs w:val="24"/>
              </w:rPr>
              <w:t>Meios de controlo – 2</w:t>
            </w:r>
          </w:p>
        </w:tc>
        <w:tc>
          <w:tcPr>
            <w:tcW w:w="7013" w:type="dxa"/>
          </w:tcPr>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2.1 </w:t>
            </w:r>
            <w:r w:rsidR="00584686" w:rsidRPr="00292C9B">
              <w:rPr>
                <w:rFonts w:ascii="Times New Roman" w:hAnsi="Times New Roman" w:cs="Times New Roman"/>
                <w:sz w:val="24"/>
                <w:szCs w:val="24"/>
              </w:rPr>
              <w:t>Vídeos</w:t>
            </w:r>
            <w:r w:rsidR="00584686">
              <w:rPr>
                <w:rFonts w:ascii="Times New Roman" w:hAnsi="Times New Roman" w:cs="Times New Roman"/>
                <w:sz w:val="24"/>
                <w:szCs w:val="24"/>
              </w:rPr>
              <w:t>, fotografias</w:t>
            </w:r>
          </w:p>
        </w:tc>
      </w:tr>
      <w:tr w:rsidR="00911E70" w:rsidRPr="00292C9B" w:rsidTr="00911E70">
        <w:tc>
          <w:tcPr>
            <w:tcW w:w="233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013" w:type="dxa"/>
          </w:tcPr>
          <w:p w:rsidR="00911E70" w:rsidRPr="00292C9B" w:rsidRDefault="00911E70" w:rsidP="00584686">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2.2</w:t>
            </w:r>
            <w:r w:rsidR="00584686" w:rsidRPr="00292C9B">
              <w:rPr>
                <w:rFonts w:ascii="Times New Roman" w:hAnsi="Times New Roman" w:cs="Times New Roman"/>
                <w:sz w:val="24"/>
                <w:szCs w:val="24"/>
              </w:rPr>
              <w:t xml:space="preserve"> Lista de presença</w:t>
            </w:r>
          </w:p>
        </w:tc>
      </w:tr>
      <w:tr w:rsidR="00911E70" w:rsidRPr="00292C9B" w:rsidTr="00911E70">
        <w:tc>
          <w:tcPr>
            <w:tcW w:w="233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013" w:type="dxa"/>
          </w:tcPr>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2.3 Lista de presença</w:t>
            </w:r>
          </w:p>
        </w:tc>
      </w:tr>
      <w:tr w:rsidR="00911E70" w:rsidRPr="00292C9B" w:rsidTr="00911E70">
        <w:tc>
          <w:tcPr>
            <w:tcW w:w="233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013" w:type="dxa"/>
          </w:tcPr>
          <w:p w:rsidR="00911E70" w:rsidRPr="00292C9B" w:rsidRDefault="00584686" w:rsidP="00911E7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2.4 Vídeos e fotografias </w:t>
            </w:r>
          </w:p>
        </w:tc>
      </w:tr>
      <w:tr w:rsidR="00911E70" w:rsidRPr="00292C9B" w:rsidTr="00911E70">
        <w:tc>
          <w:tcPr>
            <w:tcW w:w="9350" w:type="dxa"/>
            <w:gridSpan w:val="2"/>
            <w:shd w:val="clear" w:color="auto" w:fill="D9D9D9" w:themeFill="background1" w:themeFillShade="D9"/>
          </w:tcPr>
          <w:p w:rsidR="00911E70" w:rsidRPr="00292C9B" w:rsidRDefault="00911E70" w:rsidP="00911E70">
            <w:pPr>
              <w:spacing w:line="360" w:lineRule="auto"/>
              <w:jc w:val="both"/>
              <w:rPr>
                <w:rFonts w:ascii="Times New Roman" w:hAnsi="Times New Roman" w:cs="Times New Roman"/>
                <w:sz w:val="24"/>
                <w:szCs w:val="24"/>
              </w:rPr>
            </w:pPr>
          </w:p>
        </w:tc>
      </w:tr>
      <w:tr w:rsidR="00911E70" w:rsidRPr="00292C9B" w:rsidTr="00911E70">
        <w:tc>
          <w:tcPr>
            <w:tcW w:w="9350" w:type="dxa"/>
            <w:gridSpan w:val="2"/>
          </w:tcPr>
          <w:p w:rsidR="00911E70" w:rsidRPr="00292C9B" w:rsidRDefault="00911E70" w:rsidP="004C5527">
            <w:pPr>
              <w:spacing w:line="360" w:lineRule="auto"/>
              <w:jc w:val="both"/>
              <w:rPr>
                <w:rFonts w:ascii="Times New Roman" w:hAnsi="Times New Roman" w:cs="Times New Roman"/>
                <w:sz w:val="24"/>
                <w:szCs w:val="24"/>
              </w:rPr>
            </w:pPr>
            <w:r w:rsidRPr="00292C9B">
              <w:rPr>
                <w:rFonts w:ascii="Times New Roman" w:hAnsi="Times New Roman" w:cs="Times New Roman"/>
                <w:b/>
                <w:sz w:val="24"/>
                <w:szCs w:val="24"/>
              </w:rPr>
              <w:t>Objectivo específico 3</w:t>
            </w:r>
            <w:r w:rsidRPr="00292C9B">
              <w:rPr>
                <w:rFonts w:ascii="Times New Roman" w:hAnsi="Times New Roman" w:cs="Times New Roman"/>
                <w:sz w:val="24"/>
                <w:szCs w:val="24"/>
              </w:rPr>
              <w:t xml:space="preserve">: </w:t>
            </w:r>
            <w:r w:rsidR="004C5527" w:rsidRPr="00292C9B">
              <w:rPr>
                <w:rFonts w:ascii="Times New Roman" w:hAnsi="Times New Roman" w:cs="Times New Roman"/>
                <w:sz w:val="24"/>
                <w:szCs w:val="24"/>
              </w:rPr>
              <w:t>Simular com os educadores a utilização de materiais didácticos para aprendizagem das crianças hiperactivas</w:t>
            </w:r>
          </w:p>
        </w:tc>
      </w:tr>
      <w:tr w:rsidR="00911E70" w:rsidRPr="00292C9B" w:rsidTr="00911E70">
        <w:tc>
          <w:tcPr>
            <w:tcW w:w="2337" w:type="dxa"/>
            <w:vMerge w:val="restart"/>
          </w:tcPr>
          <w:p w:rsidR="00911E70" w:rsidRPr="00292C9B" w:rsidRDefault="00911E70" w:rsidP="00911E70">
            <w:pPr>
              <w:spacing w:line="360" w:lineRule="auto"/>
              <w:jc w:val="both"/>
              <w:rPr>
                <w:rFonts w:ascii="Times New Roman" w:hAnsi="Times New Roman" w:cs="Times New Roman"/>
                <w:b/>
                <w:sz w:val="24"/>
                <w:szCs w:val="24"/>
              </w:rPr>
            </w:pPr>
          </w:p>
          <w:p w:rsidR="00911E70" w:rsidRPr="00292C9B" w:rsidRDefault="00911E70" w:rsidP="00911E70">
            <w:pPr>
              <w:spacing w:line="360" w:lineRule="auto"/>
              <w:jc w:val="center"/>
              <w:rPr>
                <w:rFonts w:ascii="Times New Roman" w:hAnsi="Times New Roman" w:cs="Times New Roman"/>
                <w:sz w:val="24"/>
                <w:szCs w:val="24"/>
              </w:rPr>
            </w:pPr>
            <w:r w:rsidRPr="00292C9B">
              <w:rPr>
                <w:rFonts w:ascii="Times New Roman" w:hAnsi="Times New Roman" w:cs="Times New Roman"/>
                <w:b/>
                <w:sz w:val="24"/>
                <w:szCs w:val="24"/>
              </w:rPr>
              <w:t>Meios de controlo – 3</w:t>
            </w:r>
          </w:p>
        </w:tc>
        <w:tc>
          <w:tcPr>
            <w:tcW w:w="7013" w:type="dxa"/>
          </w:tcPr>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3.1 Lista de presença </w:t>
            </w:r>
          </w:p>
        </w:tc>
      </w:tr>
      <w:tr w:rsidR="00911E70" w:rsidRPr="00292C9B" w:rsidTr="00911E70">
        <w:tc>
          <w:tcPr>
            <w:tcW w:w="233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013" w:type="dxa"/>
          </w:tcPr>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3.2 Relatório</w:t>
            </w:r>
          </w:p>
        </w:tc>
      </w:tr>
      <w:tr w:rsidR="00911E70" w:rsidRPr="00292C9B" w:rsidTr="00911E70">
        <w:tc>
          <w:tcPr>
            <w:tcW w:w="233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013" w:type="dxa"/>
          </w:tcPr>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3.3 Guião de avaliação  </w:t>
            </w:r>
          </w:p>
        </w:tc>
      </w:tr>
      <w:tr w:rsidR="00911E70" w:rsidRPr="00292C9B" w:rsidTr="00911E70">
        <w:tc>
          <w:tcPr>
            <w:tcW w:w="233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013" w:type="dxa"/>
          </w:tcPr>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3.4 Relatório</w:t>
            </w:r>
          </w:p>
        </w:tc>
      </w:tr>
      <w:tr w:rsidR="00911E70" w:rsidRPr="00292C9B" w:rsidTr="00911E70">
        <w:tc>
          <w:tcPr>
            <w:tcW w:w="9350" w:type="dxa"/>
            <w:gridSpan w:val="2"/>
            <w:shd w:val="clear" w:color="auto" w:fill="D9D9D9" w:themeFill="background1" w:themeFillShade="D9"/>
          </w:tcPr>
          <w:p w:rsidR="00911E70" w:rsidRPr="00292C9B" w:rsidRDefault="00911E70" w:rsidP="00911E70">
            <w:pPr>
              <w:spacing w:line="360" w:lineRule="auto"/>
              <w:jc w:val="both"/>
              <w:rPr>
                <w:rFonts w:ascii="Times New Roman" w:hAnsi="Times New Roman" w:cs="Times New Roman"/>
                <w:sz w:val="24"/>
                <w:szCs w:val="24"/>
              </w:rPr>
            </w:pPr>
          </w:p>
        </w:tc>
      </w:tr>
      <w:tr w:rsidR="00911E70" w:rsidRPr="00292C9B" w:rsidTr="00911E70">
        <w:tc>
          <w:tcPr>
            <w:tcW w:w="9350" w:type="dxa"/>
            <w:gridSpan w:val="2"/>
          </w:tcPr>
          <w:p w:rsidR="00911E70" w:rsidRPr="00292C9B" w:rsidRDefault="00911E70" w:rsidP="004C5527">
            <w:pPr>
              <w:spacing w:line="360" w:lineRule="auto"/>
              <w:jc w:val="both"/>
              <w:rPr>
                <w:rFonts w:ascii="Times New Roman" w:hAnsi="Times New Roman" w:cs="Times New Roman"/>
                <w:sz w:val="24"/>
                <w:szCs w:val="24"/>
              </w:rPr>
            </w:pPr>
            <w:r w:rsidRPr="00292C9B">
              <w:rPr>
                <w:rFonts w:ascii="Times New Roman" w:hAnsi="Times New Roman" w:cs="Times New Roman"/>
                <w:b/>
                <w:sz w:val="24"/>
                <w:szCs w:val="24"/>
              </w:rPr>
              <w:t>Objectivo específico 4:</w:t>
            </w:r>
            <w:r w:rsidRPr="00292C9B">
              <w:rPr>
                <w:rFonts w:ascii="Times New Roman" w:hAnsi="Times New Roman" w:cs="Times New Roman"/>
                <w:sz w:val="24"/>
                <w:szCs w:val="24"/>
              </w:rPr>
              <w:t xml:space="preserve"> </w:t>
            </w:r>
            <w:r w:rsidR="004C5527" w:rsidRPr="00292C9B">
              <w:rPr>
                <w:rFonts w:ascii="Times New Roman" w:hAnsi="Times New Roman" w:cs="Times New Roman"/>
                <w:sz w:val="24"/>
                <w:szCs w:val="24"/>
              </w:rPr>
              <w:t>Realizar a monitoria e avaliação das actividades desenvolvidas</w:t>
            </w:r>
          </w:p>
        </w:tc>
      </w:tr>
      <w:tr w:rsidR="00911E70" w:rsidRPr="00292C9B" w:rsidTr="00911E70">
        <w:tc>
          <w:tcPr>
            <w:tcW w:w="2337" w:type="dxa"/>
            <w:vMerge w:val="restart"/>
          </w:tcPr>
          <w:p w:rsidR="00911E70" w:rsidRPr="00292C9B" w:rsidRDefault="00911E70" w:rsidP="00911E70">
            <w:pPr>
              <w:spacing w:line="360" w:lineRule="auto"/>
              <w:jc w:val="both"/>
              <w:rPr>
                <w:rFonts w:ascii="Times New Roman" w:hAnsi="Times New Roman" w:cs="Times New Roman"/>
                <w:b/>
                <w:sz w:val="24"/>
                <w:szCs w:val="24"/>
              </w:rPr>
            </w:pPr>
          </w:p>
          <w:p w:rsidR="00911E70" w:rsidRPr="00292C9B" w:rsidRDefault="00911E70" w:rsidP="00911E70">
            <w:pPr>
              <w:spacing w:line="360" w:lineRule="auto"/>
              <w:jc w:val="center"/>
              <w:rPr>
                <w:rFonts w:ascii="Times New Roman" w:hAnsi="Times New Roman" w:cs="Times New Roman"/>
                <w:sz w:val="24"/>
                <w:szCs w:val="24"/>
              </w:rPr>
            </w:pPr>
            <w:r w:rsidRPr="00292C9B">
              <w:rPr>
                <w:rFonts w:ascii="Times New Roman" w:hAnsi="Times New Roman" w:cs="Times New Roman"/>
                <w:b/>
                <w:sz w:val="24"/>
                <w:szCs w:val="24"/>
              </w:rPr>
              <w:t>Meios de controlo – 4</w:t>
            </w:r>
          </w:p>
        </w:tc>
        <w:tc>
          <w:tcPr>
            <w:tcW w:w="7013" w:type="dxa"/>
          </w:tcPr>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4.1 Lista de presença </w:t>
            </w:r>
          </w:p>
        </w:tc>
      </w:tr>
      <w:tr w:rsidR="00911E70" w:rsidRPr="00292C9B" w:rsidTr="00911E70">
        <w:tc>
          <w:tcPr>
            <w:tcW w:w="233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013" w:type="dxa"/>
          </w:tcPr>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4.2 Guião de entrevista </w:t>
            </w:r>
          </w:p>
        </w:tc>
      </w:tr>
      <w:tr w:rsidR="00911E70" w:rsidRPr="00292C9B" w:rsidTr="00911E70">
        <w:tc>
          <w:tcPr>
            <w:tcW w:w="233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013" w:type="dxa"/>
          </w:tcPr>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4.3 Relatório</w:t>
            </w:r>
          </w:p>
        </w:tc>
      </w:tr>
      <w:tr w:rsidR="00911E70" w:rsidRPr="00292C9B" w:rsidTr="00911E70">
        <w:tc>
          <w:tcPr>
            <w:tcW w:w="2337" w:type="dxa"/>
            <w:vMerge/>
          </w:tcPr>
          <w:p w:rsidR="00911E70" w:rsidRPr="00292C9B" w:rsidRDefault="00911E70" w:rsidP="00911E70">
            <w:pPr>
              <w:spacing w:line="360" w:lineRule="auto"/>
              <w:jc w:val="both"/>
              <w:rPr>
                <w:rFonts w:ascii="Times New Roman" w:hAnsi="Times New Roman" w:cs="Times New Roman"/>
                <w:sz w:val="24"/>
                <w:szCs w:val="24"/>
              </w:rPr>
            </w:pPr>
          </w:p>
        </w:tc>
        <w:tc>
          <w:tcPr>
            <w:tcW w:w="7013" w:type="dxa"/>
          </w:tcPr>
          <w:p w:rsidR="00911E70" w:rsidRPr="00292C9B" w:rsidRDefault="00911E70" w:rsidP="00911E70">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4.4 Relatório</w:t>
            </w:r>
          </w:p>
        </w:tc>
      </w:tr>
      <w:tr w:rsidR="00911E70" w:rsidRPr="00292C9B" w:rsidTr="00911E70">
        <w:tc>
          <w:tcPr>
            <w:tcW w:w="9350" w:type="dxa"/>
            <w:gridSpan w:val="2"/>
            <w:shd w:val="clear" w:color="auto" w:fill="D9D9D9" w:themeFill="background1" w:themeFillShade="D9"/>
          </w:tcPr>
          <w:p w:rsidR="00911E70" w:rsidRPr="00292C9B" w:rsidRDefault="00911E70" w:rsidP="00911E70">
            <w:pPr>
              <w:spacing w:line="360" w:lineRule="auto"/>
              <w:jc w:val="both"/>
              <w:rPr>
                <w:rFonts w:ascii="Times New Roman" w:hAnsi="Times New Roman" w:cs="Times New Roman"/>
                <w:sz w:val="24"/>
                <w:szCs w:val="24"/>
              </w:rPr>
            </w:pPr>
          </w:p>
        </w:tc>
      </w:tr>
    </w:tbl>
    <w:p w:rsidR="00A27980" w:rsidRPr="00292C9B" w:rsidRDefault="00A27980" w:rsidP="00A27980">
      <w:pPr>
        <w:pStyle w:val="Ttulo1"/>
        <w:spacing w:before="0" w:line="360" w:lineRule="auto"/>
        <w:jc w:val="both"/>
        <w:rPr>
          <w:rFonts w:ascii="Times New Roman" w:eastAsiaTheme="minorEastAsia" w:hAnsi="Times New Roman" w:cs="Times New Roman"/>
          <w:b w:val="0"/>
          <w:bCs w:val="0"/>
          <w:color w:val="auto"/>
          <w:sz w:val="24"/>
          <w:szCs w:val="24"/>
        </w:rPr>
      </w:pPr>
      <w:bookmarkStart w:id="162" w:name="_Toc142288289"/>
    </w:p>
    <w:bookmarkEnd w:id="162"/>
    <w:p w:rsidR="00A27980" w:rsidRPr="00292C9B" w:rsidRDefault="00A27980" w:rsidP="00A27980">
      <w:pPr>
        <w:rPr>
          <w:rFonts w:ascii="Times New Roman" w:hAnsi="Times New Roman" w:cs="Times New Roman"/>
          <w:sz w:val="24"/>
          <w:szCs w:val="24"/>
          <w:lang w:eastAsia="pt-BR"/>
        </w:rPr>
      </w:pPr>
    </w:p>
    <w:p w:rsidR="00A27980" w:rsidRPr="00292C9B" w:rsidRDefault="007336B8" w:rsidP="00292C9B">
      <w:pPr>
        <w:pStyle w:val="Ttulo2"/>
        <w:rPr>
          <w:rFonts w:ascii="Times New Roman" w:eastAsia="Times New Roman" w:hAnsi="Times New Roman" w:cs="Times New Roman"/>
          <w:color w:val="auto"/>
          <w:kern w:val="2"/>
          <w:sz w:val="24"/>
          <w:szCs w:val="24"/>
        </w:rPr>
      </w:pPr>
      <w:bookmarkStart w:id="163" w:name="_Toc165840689"/>
      <w:r>
        <w:rPr>
          <w:rFonts w:ascii="Times New Roman" w:eastAsia="Times New Roman" w:hAnsi="Times New Roman" w:cs="Times New Roman"/>
          <w:color w:val="auto"/>
          <w:kern w:val="2"/>
          <w:sz w:val="24"/>
          <w:szCs w:val="24"/>
        </w:rPr>
        <w:lastRenderedPageBreak/>
        <w:t xml:space="preserve">4.6. </w:t>
      </w:r>
      <w:bookmarkEnd w:id="163"/>
      <w:r w:rsidR="00FA077B">
        <w:rPr>
          <w:rFonts w:ascii="Times New Roman" w:eastAsia="Times New Roman" w:hAnsi="Times New Roman" w:cs="Times New Roman"/>
          <w:color w:val="auto"/>
          <w:kern w:val="2"/>
          <w:sz w:val="24"/>
          <w:szCs w:val="24"/>
        </w:rPr>
        <w:t xml:space="preserve">Resultados Esperados </w:t>
      </w:r>
    </w:p>
    <w:p w:rsidR="00A27980" w:rsidRDefault="00A27980" w:rsidP="00A27980">
      <w:pPr>
        <w:spacing w:line="360" w:lineRule="auto"/>
        <w:jc w:val="both"/>
        <w:rPr>
          <w:rFonts w:ascii="Times New Roman" w:hAnsi="Times New Roman" w:cs="Times New Roman"/>
          <w:sz w:val="24"/>
          <w:szCs w:val="24"/>
        </w:rPr>
      </w:pPr>
      <w:r w:rsidRPr="00292C9B">
        <w:rPr>
          <w:rFonts w:ascii="Times New Roman" w:hAnsi="Times New Roman" w:cs="Times New Roman"/>
          <w:sz w:val="24"/>
          <w:szCs w:val="24"/>
        </w:rPr>
        <w:t>Com a implementação deste pro</w:t>
      </w:r>
      <w:r w:rsidR="00912FE7">
        <w:rPr>
          <w:rFonts w:ascii="Times New Roman" w:hAnsi="Times New Roman" w:cs="Times New Roman"/>
          <w:sz w:val="24"/>
          <w:szCs w:val="24"/>
        </w:rPr>
        <w:t>jecto de intervenção no Centro I</w:t>
      </w:r>
      <w:r w:rsidRPr="00292C9B">
        <w:rPr>
          <w:rFonts w:ascii="Times New Roman" w:hAnsi="Times New Roman" w:cs="Times New Roman"/>
          <w:sz w:val="24"/>
          <w:szCs w:val="24"/>
        </w:rPr>
        <w:t xml:space="preserve">nfantil </w:t>
      </w:r>
      <w:r w:rsidR="00912FE7">
        <w:rPr>
          <w:rFonts w:ascii="Times New Roman" w:hAnsi="Times New Roman" w:cs="Times New Roman"/>
          <w:sz w:val="24"/>
          <w:szCs w:val="24"/>
        </w:rPr>
        <w:t>Villas</w:t>
      </w:r>
      <w:r w:rsidRPr="00292C9B">
        <w:rPr>
          <w:rFonts w:ascii="Times New Roman" w:hAnsi="Times New Roman" w:cs="Times New Roman"/>
          <w:sz w:val="24"/>
          <w:szCs w:val="24"/>
        </w:rPr>
        <w:t xml:space="preserve"> espera-se os seguintes resultados:</w:t>
      </w:r>
    </w:p>
    <w:p w:rsidR="00FD40D4" w:rsidRPr="00FD40D4" w:rsidRDefault="003249BD" w:rsidP="00FD40D4">
      <w:pPr>
        <w:pStyle w:val="PargrafodaLista"/>
        <w:numPr>
          <w:ilvl w:val="0"/>
          <w:numId w:val="33"/>
        </w:numPr>
        <w:spacing w:line="360" w:lineRule="auto"/>
        <w:jc w:val="both"/>
        <w:rPr>
          <w:rFonts w:ascii="Times New Roman" w:hAnsi="Times New Roman" w:cs="Times New Roman"/>
          <w:color w:val="000000" w:themeColor="text1"/>
          <w:sz w:val="24"/>
          <w:szCs w:val="24"/>
        </w:rPr>
      </w:pPr>
      <w:r w:rsidRPr="00FD40D4">
        <w:rPr>
          <w:rFonts w:ascii="Times New Roman" w:hAnsi="Times New Roman" w:cs="Times New Roman"/>
          <w:color w:val="000000" w:themeColor="text1"/>
          <w:sz w:val="24"/>
          <w:szCs w:val="24"/>
        </w:rPr>
        <w:t xml:space="preserve">Apresentar aos educadores de infância as teorias sobre a produção e utilização de materiais didácticos para aprendizagem das crianças hiperactivas </w:t>
      </w:r>
      <w:r w:rsidR="00536065" w:rsidRPr="00FD40D4">
        <w:rPr>
          <w:rFonts w:ascii="Times New Roman" w:hAnsi="Times New Roman" w:cs="Times New Roman"/>
          <w:color w:val="000000" w:themeColor="text1"/>
          <w:sz w:val="24"/>
          <w:szCs w:val="24"/>
        </w:rPr>
        <w:t>Discutidas as teorias sobre a produção e utilização de materiais didácticos.</w:t>
      </w:r>
      <w:r w:rsidRPr="00FD40D4">
        <w:rPr>
          <w:rFonts w:ascii="Times New Roman" w:hAnsi="Times New Roman" w:cs="Times New Roman"/>
          <w:color w:val="000000" w:themeColor="text1"/>
          <w:sz w:val="24"/>
          <w:szCs w:val="24"/>
        </w:rPr>
        <w:t xml:space="preserve"> Através </w:t>
      </w:r>
      <w:r w:rsidR="00FD40D4" w:rsidRPr="00FD40D4">
        <w:rPr>
          <w:rFonts w:ascii="Times New Roman" w:hAnsi="Times New Roman" w:cs="Times New Roman"/>
          <w:color w:val="000000" w:themeColor="text1"/>
          <w:sz w:val="24"/>
          <w:szCs w:val="24"/>
        </w:rPr>
        <w:t>deste objectivo</w:t>
      </w:r>
      <w:r w:rsidRPr="00FD40D4">
        <w:rPr>
          <w:rFonts w:ascii="Times New Roman" w:hAnsi="Times New Roman" w:cs="Times New Roman"/>
          <w:color w:val="000000" w:themeColor="text1"/>
          <w:sz w:val="24"/>
          <w:szCs w:val="24"/>
        </w:rPr>
        <w:t xml:space="preserve"> espera-se </w:t>
      </w:r>
      <w:r w:rsidR="00FD40D4" w:rsidRPr="00FD40D4">
        <w:rPr>
          <w:rFonts w:ascii="Times New Roman" w:hAnsi="Times New Roman" w:cs="Times New Roman"/>
          <w:color w:val="000000" w:themeColor="text1"/>
          <w:sz w:val="24"/>
          <w:szCs w:val="24"/>
        </w:rPr>
        <w:t>que seja</w:t>
      </w:r>
      <w:r w:rsidRPr="00FD40D4">
        <w:rPr>
          <w:rFonts w:ascii="Times New Roman" w:hAnsi="Times New Roman" w:cs="Times New Roman"/>
          <w:color w:val="000000" w:themeColor="text1"/>
          <w:sz w:val="24"/>
          <w:szCs w:val="24"/>
        </w:rPr>
        <w:t xml:space="preserve"> r</w:t>
      </w:r>
      <w:r w:rsidR="00536065" w:rsidRPr="00FD40D4">
        <w:rPr>
          <w:rFonts w:ascii="Times New Roman" w:hAnsi="Times New Roman" w:cs="Times New Roman"/>
          <w:color w:val="000000" w:themeColor="text1"/>
          <w:sz w:val="24"/>
          <w:szCs w:val="24"/>
        </w:rPr>
        <w:t xml:space="preserve">ealizado seminário das teorias sobre a produção e utilização de materiais didácticos. Ao final dos dois dias de seminário </w:t>
      </w:r>
    </w:p>
    <w:p w:rsidR="00FD40D4" w:rsidRPr="00FD40D4" w:rsidRDefault="00FD40D4" w:rsidP="00FD40D4">
      <w:pPr>
        <w:pStyle w:val="PargrafodaLista"/>
        <w:numPr>
          <w:ilvl w:val="0"/>
          <w:numId w:val="33"/>
        </w:numPr>
        <w:spacing w:line="360" w:lineRule="auto"/>
        <w:jc w:val="both"/>
        <w:rPr>
          <w:rFonts w:ascii="Times New Roman" w:hAnsi="Times New Roman" w:cs="Times New Roman"/>
          <w:sz w:val="24"/>
          <w:szCs w:val="24"/>
        </w:rPr>
      </w:pPr>
      <w:r w:rsidRPr="00FD40D4">
        <w:rPr>
          <w:rFonts w:ascii="Times New Roman" w:hAnsi="Times New Roman" w:cs="Times New Roman"/>
          <w:color w:val="000000" w:themeColor="text1"/>
          <w:sz w:val="24"/>
          <w:szCs w:val="24"/>
        </w:rPr>
        <w:t>Capacitar os educadores em produção e utilização de materiais didácticos para aprendizagem das crianças hiperactivas</w:t>
      </w:r>
      <w:bookmarkStart w:id="164" w:name="_Toc93066155"/>
      <w:bookmarkStart w:id="165" w:name="_Toc142288290"/>
      <w:bookmarkStart w:id="166" w:name="_Toc165840690"/>
      <w:r w:rsidRPr="00FD40D4">
        <w:rPr>
          <w:rFonts w:ascii="Times New Roman" w:hAnsi="Times New Roman" w:cs="Times New Roman"/>
          <w:sz w:val="24"/>
          <w:szCs w:val="24"/>
        </w:rPr>
        <w:t xml:space="preserve"> através deste objectivo espera-se que seja </w:t>
      </w:r>
      <w:r w:rsidRPr="00FD40D4">
        <w:rPr>
          <w:rFonts w:ascii="Times New Roman" w:hAnsi="Times New Roman" w:cs="Times New Roman"/>
          <w:color w:val="000000" w:themeColor="text1"/>
          <w:sz w:val="24"/>
          <w:szCs w:val="24"/>
        </w:rPr>
        <w:t>c</w:t>
      </w:r>
      <w:r w:rsidR="00536065" w:rsidRPr="00FD40D4">
        <w:rPr>
          <w:rFonts w:ascii="Times New Roman" w:hAnsi="Times New Roman" w:cs="Times New Roman"/>
          <w:color w:val="000000" w:themeColor="text1"/>
          <w:sz w:val="24"/>
          <w:szCs w:val="24"/>
        </w:rPr>
        <w:t>apacitados 6 educadores na produção e utilização do material didáctico</w:t>
      </w:r>
      <w:r w:rsidRPr="00FD40D4">
        <w:rPr>
          <w:rFonts w:ascii="Times New Roman" w:hAnsi="Times New Roman" w:cs="Times New Roman"/>
          <w:sz w:val="24"/>
          <w:szCs w:val="24"/>
        </w:rPr>
        <w:t>, s</w:t>
      </w:r>
      <w:r w:rsidR="00536065" w:rsidRPr="00FD40D4">
        <w:rPr>
          <w:rFonts w:ascii="Times New Roman" w:hAnsi="Times New Roman" w:cs="Times New Roman"/>
          <w:color w:val="000000" w:themeColor="text1"/>
          <w:sz w:val="24"/>
          <w:szCs w:val="24"/>
        </w:rPr>
        <w:t>elecionados os matérias didácticos para crianças hiperactivas</w:t>
      </w:r>
      <w:r w:rsidRPr="00FD40D4">
        <w:rPr>
          <w:rFonts w:ascii="Times New Roman" w:hAnsi="Times New Roman" w:cs="Times New Roman"/>
          <w:sz w:val="24"/>
          <w:szCs w:val="24"/>
        </w:rPr>
        <w:t xml:space="preserve"> e, </w:t>
      </w:r>
    </w:p>
    <w:p w:rsidR="00536065" w:rsidRPr="00D46FC2" w:rsidRDefault="00FD40D4" w:rsidP="00FD40D4">
      <w:pPr>
        <w:pStyle w:val="PargrafodaLista"/>
        <w:numPr>
          <w:ilvl w:val="0"/>
          <w:numId w:val="33"/>
        </w:numPr>
        <w:spacing w:line="360" w:lineRule="auto"/>
        <w:jc w:val="both"/>
        <w:rPr>
          <w:rFonts w:ascii="Times New Roman" w:hAnsi="Times New Roman" w:cs="Times New Roman"/>
          <w:color w:val="000000" w:themeColor="text1"/>
          <w:sz w:val="24"/>
          <w:szCs w:val="24"/>
        </w:rPr>
      </w:pPr>
      <w:r w:rsidRPr="00D46FC2">
        <w:rPr>
          <w:rFonts w:ascii="Times New Roman" w:hAnsi="Times New Roman" w:cs="Times New Roman"/>
          <w:color w:val="000000" w:themeColor="text1"/>
          <w:sz w:val="24"/>
          <w:szCs w:val="24"/>
        </w:rPr>
        <w:t>Simular com os educadores a utilização de materiais didácticos para aprendizagem das crianças hiperactivas</w:t>
      </w:r>
      <w:r w:rsidRPr="00FD40D4">
        <w:rPr>
          <w:rFonts w:ascii="Times New Roman" w:hAnsi="Times New Roman" w:cs="Times New Roman"/>
          <w:sz w:val="24"/>
          <w:szCs w:val="24"/>
        </w:rPr>
        <w:t>, através deste objectivo espera</w:t>
      </w:r>
      <w:r w:rsidR="00D46FC2">
        <w:rPr>
          <w:rFonts w:ascii="Times New Roman" w:hAnsi="Times New Roman" w:cs="Times New Roman"/>
          <w:sz w:val="24"/>
          <w:szCs w:val="24"/>
        </w:rPr>
        <w:t>-</w:t>
      </w:r>
      <w:r w:rsidRPr="00FD40D4">
        <w:rPr>
          <w:rFonts w:ascii="Times New Roman" w:hAnsi="Times New Roman" w:cs="Times New Roman"/>
          <w:sz w:val="24"/>
          <w:szCs w:val="24"/>
        </w:rPr>
        <w:t>se que seja s</w:t>
      </w:r>
      <w:r w:rsidR="00536065" w:rsidRPr="00D46FC2">
        <w:rPr>
          <w:rFonts w:ascii="Times New Roman" w:hAnsi="Times New Roman" w:cs="Times New Roman"/>
          <w:color w:val="000000" w:themeColor="text1"/>
          <w:sz w:val="24"/>
          <w:szCs w:val="24"/>
        </w:rPr>
        <w:t>imulada</w:t>
      </w:r>
      <w:r w:rsidRPr="00D46FC2">
        <w:rPr>
          <w:rFonts w:ascii="Times New Roman" w:hAnsi="Times New Roman" w:cs="Times New Roman"/>
          <w:color w:val="000000" w:themeColor="text1"/>
          <w:sz w:val="24"/>
          <w:szCs w:val="24"/>
        </w:rPr>
        <w:t xml:space="preserve"> </w:t>
      </w:r>
      <w:r w:rsidR="00D46FC2" w:rsidRPr="00D46FC2">
        <w:rPr>
          <w:rFonts w:ascii="Times New Roman" w:hAnsi="Times New Roman" w:cs="Times New Roman"/>
          <w:color w:val="000000" w:themeColor="text1"/>
          <w:sz w:val="24"/>
          <w:szCs w:val="24"/>
        </w:rPr>
        <w:t xml:space="preserve">com 6 </w:t>
      </w:r>
      <w:r w:rsidRPr="00D46FC2">
        <w:rPr>
          <w:rFonts w:ascii="Times New Roman" w:hAnsi="Times New Roman" w:cs="Times New Roman"/>
          <w:color w:val="000000" w:themeColor="text1"/>
          <w:sz w:val="24"/>
          <w:szCs w:val="24"/>
        </w:rPr>
        <w:t>educadores</w:t>
      </w:r>
      <w:r w:rsidR="00536065" w:rsidRPr="00D46FC2">
        <w:rPr>
          <w:rFonts w:ascii="Times New Roman" w:hAnsi="Times New Roman" w:cs="Times New Roman"/>
          <w:color w:val="000000" w:themeColor="text1"/>
          <w:sz w:val="24"/>
          <w:szCs w:val="24"/>
        </w:rPr>
        <w:t xml:space="preserve"> a utilização de materiais didácticos</w:t>
      </w:r>
      <w:r w:rsidR="00D46FC2">
        <w:rPr>
          <w:rFonts w:ascii="Times New Roman" w:hAnsi="Times New Roman" w:cs="Times New Roman"/>
          <w:sz w:val="24"/>
          <w:szCs w:val="24"/>
        </w:rPr>
        <w:t>.</w:t>
      </w:r>
    </w:p>
    <w:p w:rsidR="00FD40D4" w:rsidRPr="00FD40D4" w:rsidRDefault="00FD40D4" w:rsidP="00FD40D4">
      <w:pPr>
        <w:pStyle w:val="Default"/>
        <w:numPr>
          <w:ilvl w:val="0"/>
          <w:numId w:val="33"/>
        </w:numPr>
        <w:spacing w:line="360" w:lineRule="auto"/>
        <w:jc w:val="both"/>
        <w:rPr>
          <w:color w:val="000000" w:themeColor="text1"/>
          <w:lang w:val="pt-PT"/>
        </w:rPr>
      </w:pPr>
      <w:r w:rsidRPr="00D46FC2">
        <w:rPr>
          <w:color w:val="000000" w:themeColor="text1"/>
          <w:lang w:val="pt-PT"/>
        </w:rPr>
        <w:t>Realizar a monitoria e avaliação das actividades desenvolvidas com este objectivo espera-se que seja acompanhados educadores na utilização do material didáctico, avaliados os educadores na realização de actividades com crianças hiperactiva, e avaliados os educadores no trabalham com crianças hiperativas</w:t>
      </w:r>
    </w:p>
    <w:p w:rsidR="00FD40D4" w:rsidRPr="00475C32" w:rsidRDefault="00FD40D4" w:rsidP="00FD40D4">
      <w:pPr>
        <w:spacing w:line="360" w:lineRule="auto"/>
        <w:jc w:val="both"/>
        <w:rPr>
          <w:rFonts w:ascii="Times New Roman" w:hAnsi="Times New Roman" w:cs="Times New Roman"/>
          <w:color w:val="000000" w:themeColor="text1"/>
          <w:sz w:val="24"/>
          <w:szCs w:val="24"/>
        </w:rPr>
      </w:pPr>
    </w:p>
    <w:p w:rsidR="004C5527" w:rsidRPr="00292C9B" w:rsidRDefault="007336B8" w:rsidP="00292C9B">
      <w:pPr>
        <w:pStyle w:val="Ttulo2"/>
        <w:rPr>
          <w:rFonts w:ascii="Times New Roman" w:hAnsi="Times New Roman" w:cs="Times New Roman"/>
          <w:color w:val="auto"/>
          <w:sz w:val="24"/>
          <w:szCs w:val="24"/>
        </w:rPr>
      </w:pPr>
      <w:r>
        <w:rPr>
          <w:rFonts w:ascii="Times New Roman" w:hAnsi="Times New Roman" w:cs="Times New Roman"/>
          <w:color w:val="auto"/>
          <w:sz w:val="24"/>
          <w:szCs w:val="24"/>
        </w:rPr>
        <w:t xml:space="preserve">4.7. </w:t>
      </w:r>
      <w:r w:rsidR="004C5527" w:rsidRPr="00292C9B">
        <w:rPr>
          <w:rFonts w:ascii="Times New Roman" w:hAnsi="Times New Roman" w:cs="Times New Roman"/>
          <w:color w:val="auto"/>
          <w:sz w:val="24"/>
          <w:szCs w:val="24"/>
        </w:rPr>
        <w:t>Analise FOFA</w:t>
      </w:r>
      <w:bookmarkEnd w:id="164"/>
      <w:bookmarkEnd w:id="165"/>
      <w:bookmarkEnd w:id="166"/>
    </w:p>
    <w:p w:rsidR="004C5527" w:rsidRPr="00292C9B" w:rsidRDefault="00551563" w:rsidP="004C55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sz w:val="24"/>
          <w:szCs w:val="24"/>
        </w:rPr>
        <w:t>Tabela 6</w:t>
      </w:r>
      <w:r w:rsidR="004C5527" w:rsidRPr="00292C9B">
        <w:rPr>
          <w:rFonts w:ascii="Times New Roman" w:hAnsi="Times New Roman" w:cs="Times New Roman"/>
          <w:b/>
          <w:sz w:val="24"/>
          <w:szCs w:val="24"/>
        </w:rPr>
        <w:t xml:space="preserve">: Análise fofa </w:t>
      </w:r>
    </w:p>
    <w:tbl>
      <w:tblPr>
        <w:tblStyle w:val="Tabelacomgrelha"/>
        <w:tblW w:w="0" w:type="auto"/>
        <w:tblLook w:val="04A0"/>
      </w:tblPr>
      <w:tblGrid>
        <w:gridCol w:w="4621"/>
        <w:gridCol w:w="4621"/>
      </w:tblGrid>
      <w:tr w:rsidR="004C5527" w:rsidRPr="00292C9B" w:rsidTr="00A862AD">
        <w:tc>
          <w:tcPr>
            <w:tcW w:w="4621" w:type="dxa"/>
            <w:shd w:val="clear" w:color="auto" w:fill="AEAAAA" w:themeFill="background2" w:themeFillShade="BF"/>
          </w:tcPr>
          <w:p w:rsidR="004C5527" w:rsidRPr="00292C9B" w:rsidRDefault="004C5527" w:rsidP="00A862AD">
            <w:pPr>
              <w:spacing w:line="360" w:lineRule="auto"/>
              <w:jc w:val="center"/>
              <w:rPr>
                <w:rFonts w:ascii="Times New Roman" w:hAnsi="Times New Roman" w:cs="Times New Roman"/>
                <w:b/>
                <w:sz w:val="24"/>
                <w:szCs w:val="24"/>
              </w:rPr>
            </w:pPr>
            <w:r w:rsidRPr="00292C9B">
              <w:rPr>
                <w:rFonts w:ascii="Times New Roman" w:hAnsi="Times New Roman" w:cs="Times New Roman"/>
                <w:b/>
                <w:sz w:val="24"/>
                <w:szCs w:val="24"/>
              </w:rPr>
              <w:t>Forças</w:t>
            </w:r>
          </w:p>
        </w:tc>
        <w:tc>
          <w:tcPr>
            <w:tcW w:w="4621" w:type="dxa"/>
            <w:shd w:val="clear" w:color="auto" w:fill="AEAAAA" w:themeFill="background2" w:themeFillShade="BF"/>
          </w:tcPr>
          <w:p w:rsidR="004C5527" w:rsidRPr="00292C9B" w:rsidRDefault="004C5527" w:rsidP="00A862AD">
            <w:pPr>
              <w:spacing w:line="360" w:lineRule="auto"/>
              <w:jc w:val="center"/>
              <w:rPr>
                <w:rFonts w:ascii="Times New Roman" w:hAnsi="Times New Roman" w:cs="Times New Roman"/>
                <w:b/>
                <w:sz w:val="24"/>
                <w:szCs w:val="24"/>
              </w:rPr>
            </w:pPr>
            <w:r w:rsidRPr="00292C9B">
              <w:rPr>
                <w:rFonts w:ascii="Times New Roman" w:hAnsi="Times New Roman" w:cs="Times New Roman"/>
                <w:b/>
                <w:sz w:val="24"/>
                <w:szCs w:val="24"/>
              </w:rPr>
              <w:t>Oportunidades</w:t>
            </w:r>
          </w:p>
        </w:tc>
      </w:tr>
      <w:tr w:rsidR="004C5527" w:rsidRPr="00292C9B" w:rsidTr="00292C9B">
        <w:tc>
          <w:tcPr>
            <w:tcW w:w="4621" w:type="dxa"/>
          </w:tcPr>
          <w:p w:rsidR="005F2438" w:rsidRPr="00197283" w:rsidRDefault="00197283" w:rsidP="00197283">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CC6CE8">
              <w:rPr>
                <w:rFonts w:ascii="Times New Roman" w:hAnsi="Times New Roman" w:cs="Times New Roman"/>
                <w:sz w:val="24"/>
                <w:szCs w:val="24"/>
              </w:rPr>
              <w:t>O facto da Proponente ser activa no domínio de estratégias de produção e utilização de material didáctico para crianças hiperactivas</w:t>
            </w:r>
          </w:p>
          <w:p w:rsidR="004C5527" w:rsidRPr="00197283" w:rsidRDefault="00197283" w:rsidP="00896C78">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CC6CE8">
              <w:rPr>
                <w:rFonts w:ascii="Times New Roman" w:hAnsi="Times New Roman" w:cs="Times New Roman"/>
                <w:sz w:val="24"/>
                <w:szCs w:val="24"/>
              </w:rPr>
              <w:t xml:space="preserve"> Preparo de passos logos de produção e utilização de matérias didáctico para crianças hiperactivas</w:t>
            </w:r>
          </w:p>
        </w:tc>
        <w:tc>
          <w:tcPr>
            <w:tcW w:w="4621" w:type="dxa"/>
          </w:tcPr>
          <w:p w:rsidR="004C5527" w:rsidRDefault="00197283" w:rsidP="00197283">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896C78">
              <w:t xml:space="preserve"> </w:t>
            </w:r>
            <w:r w:rsidR="00A03ED0" w:rsidRPr="00661926">
              <w:rPr>
                <w:rFonts w:ascii="Times New Roman" w:hAnsi="Times New Roman" w:cs="Times New Roman"/>
                <w:bCs/>
                <w:sz w:val="24"/>
                <w:szCs w:val="24"/>
              </w:rPr>
              <w:t>Disponibilidade de condições apropriadas nos espaços da instituição</w:t>
            </w:r>
            <w:r w:rsidR="00A03ED0">
              <w:rPr>
                <w:rFonts w:ascii="Times New Roman" w:hAnsi="Times New Roman" w:cs="Times New Roman"/>
                <w:bCs/>
                <w:sz w:val="24"/>
                <w:szCs w:val="24"/>
              </w:rPr>
              <w:t xml:space="preserve"> </w:t>
            </w:r>
          </w:p>
          <w:p w:rsidR="00197283" w:rsidRPr="00197283" w:rsidRDefault="00197283" w:rsidP="00CC6CE8">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CC6CE8">
              <w:rPr>
                <w:rFonts w:ascii="Times New Roman" w:hAnsi="Times New Roman" w:cs="Times New Roman"/>
                <w:sz w:val="24"/>
                <w:szCs w:val="24"/>
              </w:rPr>
              <w:t xml:space="preserve"> A existência de crianças hiperactivas no centro infantil Villas</w:t>
            </w:r>
          </w:p>
        </w:tc>
      </w:tr>
      <w:tr w:rsidR="004C5527" w:rsidRPr="00292C9B" w:rsidTr="00A862AD">
        <w:tc>
          <w:tcPr>
            <w:tcW w:w="4621" w:type="dxa"/>
            <w:shd w:val="clear" w:color="auto" w:fill="AEAAAA" w:themeFill="background2" w:themeFillShade="BF"/>
          </w:tcPr>
          <w:p w:rsidR="004C5527" w:rsidRPr="00292C9B" w:rsidRDefault="004C5527" w:rsidP="00A862AD">
            <w:pPr>
              <w:spacing w:line="360" w:lineRule="auto"/>
              <w:jc w:val="center"/>
              <w:rPr>
                <w:rFonts w:ascii="Times New Roman" w:hAnsi="Times New Roman" w:cs="Times New Roman"/>
                <w:b/>
                <w:sz w:val="24"/>
                <w:szCs w:val="24"/>
              </w:rPr>
            </w:pPr>
            <w:r w:rsidRPr="00292C9B">
              <w:rPr>
                <w:rFonts w:ascii="Times New Roman" w:hAnsi="Times New Roman" w:cs="Times New Roman"/>
                <w:b/>
                <w:sz w:val="24"/>
                <w:szCs w:val="24"/>
              </w:rPr>
              <w:t>Fraquezas</w:t>
            </w:r>
          </w:p>
        </w:tc>
        <w:tc>
          <w:tcPr>
            <w:tcW w:w="4621" w:type="dxa"/>
            <w:shd w:val="clear" w:color="auto" w:fill="AEAAAA" w:themeFill="background2" w:themeFillShade="BF"/>
          </w:tcPr>
          <w:p w:rsidR="004C5527" w:rsidRPr="00292C9B" w:rsidRDefault="004C5527" w:rsidP="00A862AD">
            <w:pPr>
              <w:pStyle w:val="PargrafodaLista"/>
              <w:spacing w:after="0" w:line="360" w:lineRule="auto"/>
              <w:jc w:val="center"/>
              <w:rPr>
                <w:rFonts w:ascii="Times New Roman" w:hAnsi="Times New Roman" w:cs="Times New Roman"/>
                <w:b/>
                <w:sz w:val="24"/>
                <w:szCs w:val="24"/>
              </w:rPr>
            </w:pPr>
            <w:r w:rsidRPr="00292C9B">
              <w:rPr>
                <w:rFonts w:ascii="Times New Roman" w:hAnsi="Times New Roman" w:cs="Times New Roman"/>
                <w:b/>
                <w:sz w:val="24"/>
                <w:szCs w:val="24"/>
              </w:rPr>
              <w:t>Ameaças</w:t>
            </w:r>
          </w:p>
        </w:tc>
      </w:tr>
      <w:tr w:rsidR="004C5527" w:rsidRPr="00292C9B" w:rsidTr="00292C9B">
        <w:tc>
          <w:tcPr>
            <w:tcW w:w="4621" w:type="dxa"/>
          </w:tcPr>
          <w:p w:rsidR="00A862AD" w:rsidRPr="00197283" w:rsidRDefault="00197283" w:rsidP="00197283">
            <w:pPr>
              <w:spacing w:line="360" w:lineRule="auto"/>
              <w:jc w:val="both"/>
              <w:rPr>
                <w:rFonts w:ascii="Times New Roman" w:hAnsi="Times New Roman" w:cs="Times New Roman"/>
                <w:sz w:val="24"/>
                <w:szCs w:val="24"/>
              </w:rPr>
            </w:pPr>
            <w:r>
              <w:rPr>
                <w:rFonts w:ascii="Times New Roman" w:hAnsi="Times New Roman" w:cs="Times New Roman"/>
                <w:bCs/>
                <w:sz w:val="24"/>
                <w:szCs w:val="24"/>
                <w:lang w:val="pt-BR"/>
              </w:rPr>
              <w:t>1.</w:t>
            </w:r>
            <w:r w:rsidR="00A862AD" w:rsidRPr="00197283">
              <w:rPr>
                <w:rFonts w:ascii="Times New Roman" w:hAnsi="Times New Roman" w:cs="Times New Roman"/>
                <w:bCs/>
                <w:sz w:val="24"/>
                <w:szCs w:val="24"/>
                <w:lang w:val="pt-BR"/>
              </w:rPr>
              <w:t>Fraca experiência de implementação de projectos de gêneros</w:t>
            </w:r>
            <w:r w:rsidR="00A862AD" w:rsidRPr="00197283">
              <w:rPr>
                <w:rFonts w:ascii="Times New Roman" w:hAnsi="Times New Roman" w:cs="Times New Roman"/>
                <w:sz w:val="24"/>
                <w:szCs w:val="24"/>
              </w:rPr>
              <w:t xml:space="preserve"> </w:t>
            </w:r>
          </w:p>
          <w:p w:rsidR="004C5527" w:rsidRPr="00197283" w:rsidRDefault="00197283" w:rsidP="00A03ED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2.</w:t>
            </w:r>
            <w:r w:rsidR="00A03ED0" w:rsidRPr="00661926">
              <w:rPr>
                <w:rFonts w:ascii="Times New Roman" w:hAnsi="Times New Roman" w:cs="Times New Roman"/>
                <w:bCs/>
                <w:sz w:val="24"/>
                <w:szCs w:val="24"/>
                <w:lang w:val="pt-BR"/>
              </w:rPr>
              <w:t xml:space="preserve"> Desconhecimento parcial das limitações pedagógicas dos educadores.</w:t>
            </w:r>
          </w:p>
        </w:tc>
        <w:tc>
          <w:tcPr>
            <w:tcW w:w="4621" w:type="dxa"/>
          </w:tcPr>
          <w:p w:rsidR="005F2438" w:rsidRPr="00197283" w:rsidRDefault="00197283" w:rsidP="0019728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1.</w:t>
            </w:r>
            <w:r w:rsidR="00A03ED0" w:rsidRPr="00197283">
              <w:rPr>
                <w:rFonts w:ascii="Times New Roman" w:hAnsi="Times New Roman" w:cs="Times New Roman"/>
                <w:sz w:val="24"/>
                <w:szCs w:val="24"/>
              </w:rPr>
              <w:t xml:space="preserve"> </w:t>
            </w:r>
            <w:r w:rsidR="00CC6CE8">
              <w:rPr>
                <w:rFonts w:ascii="Times New Roman" w:hAnsi="Times New Roman" w:cs="Times New Roman"/>
                <w:sz w:val="24"/>
                <w:szCs w:val="24"/>
              </w:rPr>
              <w:t xml:space="preserve">Desconhecimento da hiperactividade sendo um problema na aprendizagem que os </w:t>
            </w:r>
            <w:r w:rsidR="00CC6CE8">
              <w:rPr>
                <w:rFonts w:ascii="Times New Roman" w:hAnsi="Times New Roman" w:cs="Times New Roman"/>
                <w:sz w:val="24"/>
                <w:szCs w:val="24"/>
              </w:rPr>
              <w:lastRenderedPageBreak/>
              <w:t>educadores precisam</w:t>
            </w:r>
          </w:p>
          <w:p w:rsidR="004C5527" w:rsidRPr="00197283" w:rsidRDefault="00197283" w:rsidP="00896C78">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896C78">
              <w:rPr>
                <w:rFonts w:ascii="Times New Roman" w:hAnsi="Times New Roman" w:cs="Times New Roman"/>
                <w:sz w:val="24"/>
                <w:szCs w:val="24"/>
              </w:rPr>
              <w:t>Resistencia dos educadores face as novas propostas</w:t>
            </w:r>
            <w:r w:rsidR="00CC6CE8">
              <w:rPr>
                <w:rFonts w:ascii="Times New Roman" w:hAnsi="Times New Roman" w:cs="Times New Roman"/>
                <w:sz w:val="24"/>
                <w:szCs w:val="24"/>
              </w:rPr>
              <w:t xml:space="preserve"> de produção e utilização do material didáctico para crianças hiperactivas</w:t>
            </w:r>
          </w:p>
        </w:tc>
      </w:tr>
    </w:tbl>
    <w:p w:rsidR="007336B8" w:rsidRDefault="004C5527" w:rsidP="007336B8">
      <w:pPr>
        <w:spacing w:line="360" w:lineRule="auto"/>
        <w:jc w:val="both"/>
        <w:rPr>
          <w:rFonts w:ascii="Times New Roman" w:hAnsi="Times New Roman" w:cs="Times New Roman"/>
          <w:sz w:val="24"/>
          <w:szCs w:val="24"/>
          <w:lang w:val="pt-BR"/>
        </w:rPr>
      </w:pPr>
      <w:r w:rsidRPr="00292C9B">
        <w:rPr>
          <w:rFonts w:ascii="Times New Roman" w:hAnsi="Times New Roman" w:cs="Times New Roman"/>
          <w:b/>
          <w:sz w:val="24"/>
          <w:szCs w:val="24"/>
          <w:lang w:val="pt-BR"/>
        </w:rPr>
        <w:lastRenderedPageBreak/>
        <w:t xml:space="preserve">Fonte: </w:t>
      </w:r>
      <w:r w:rsidR="00197283">
        <w:rPr>
          <w:rFonts w:ascii="Times New Roman" w:hAnsi="Times New Roman" w:cs="Times New Roman"/>
          <w:sz w:val="24"/>
          <w:szCs w:val="24"/>
          <w:lang w:val="pt-BR"/>
        </w:rPr>
        <w:t>Elaborado pela</w:t>
      </w:r>
      <w:r w:rsidRPr="00292C9B">
        <w:rPr>
          <w:rFonts w:ascii="Times New Roman" w:hAnsi="Times New Roman" w:cs="Times New Roman"/>
          <w:sz w:val="24"/>
          <w:szCs w:val="24"/>
          <w:lang w:val="pt-BR"/>
        </w:rPr>
        <w:t xml:space="preserve"> Autor</w:t>
      </w:r>
      <w:bookmarkStart w:id="167" w:name="_Toc142288291"/>
      <w:bookmarkStart w:id="168" w:name="_Toc153956131"/>
      <w:bookmarkStart w:id="169" w:name="_Toc92187314"/>
      <w:r w:rsidR="00197283">
        <w:rPr>
          <w:rFonts w:ascii="Times New Roman" w:hAnsi="Times New Roman" w:cs="Times New Roman"/>
          <w:sz w:val="24"/>
          <w:szCs w:val="24"/>
          <w:lang w:val="pt-BR"/>
        </w:rPr>
        <w:t>a</w:t>
      </w:r>
    </w:p>
    <w:p w:rsidR="007336B8" w:rsidRDefault="007336B8" w:rsidP="007336B8">
      <w:pPr>
        <w:spacing w:line="360" w:lineRule="auto"/>
        <w:jc w:val="both"/>
        <w:rPr>
          <w:rFonts w:ascii="Times New Roman" w:hAnsi="Times New Roman" w:cs="Times New Roman"/>
          <w:sz w:val="24"/>
          <w:szCs w:val="24"/>
          <w:lang w:val="pt-BR"/>
        </w:rPr>
      </w:pPr>
    </w:p>
    <w:p w:rsidR="00197283" w:rsidRDefault="00197283" w:rsidP="007336B8">
      <w:pPr>
        <w:spacing w:line="360" w:lineRule="auto"/>
        <w:jc w:val="both"/>
        <w:rPr>
          <w:rFonts w:ascii="Times New Roman" w:hAnsi="Times New Roman" w:cs="Times New Roman"/>
          <w:sz w:val="24"/>
          <w:szCs w:val="24"/>
          <w:lang w:val="pt-BR"/>
        </w:rPr>
      </w:pPr>
    </w:p>
    <w:p w:rsidR="00F1099A" w:rsidRPr="002B52E4" w:rsidRDefault="007336B8" w:rsidP="002B52E4">
      <w:pPr>
        <w:pStyle w:val="Ttulo2"/>
        <w:jc w:val="both"/>
        <w:rPr>
          <w:rFonts w:ascii="Times New Roman" w:hAnsi="Times New Roman" w:cs="Times New Roman"/>
          <w:color w:val="auto"/>
          <w:sz w:val="24"/>
          <w:lang w:val="pt-BR"/>
        </w:rPr>
      </w:pPr>
      <w:bookmarkStart w:id="170" w:name="_Toc165840691"/>
      <w:r w:rsidRPr="002B52E4">
        <w:rPr>
          <w:rFonts w:ascii="Times New Roman" w:hAnsi="Times New Roman" w:cs="Times New Roman"/>
          <w:color w:val="auto"/>
          <w:sz w:val="24"/>
          <w:lang w:val="pt-BR"/>
        </w:rPr>
        <w:t xml:space="preserve">4.8. </w:t>
      </w:r>
      <w:r w:rsidR="00F1099A" w:rsidRPr="002B52E4">
        <w:rPr>
          <w:rFonts w:ascii="Times New Roman" w:hAnsi="Times New Roman" w:cs="Times New Roman"/>
          <w:color w:val="auto"/>
          <w:sz w:val="24"/>
        </w:rPr>
        <w:t>Orçamentação</w:t>
      </w:r>
      <w:bookmarkEnd w:id="167"/>
      <w:bookmarkEnd w:id="168"/>
      <w:bookmarkEnd w:id="170"/>
    </w:p>
    <w:p w:rsidR="00F1099A" w:rsidRPr="00661926" w:rsidRDefault="00551563" w:rsidP="00F1099A">
      <w:pPr>
        <w:spacing w:line="360" w:lineRule="auto"/>
        <w:jc w:val="both"/>
        <w:outlineLvl w:val="0"/>
        <w:rPr>
          <w:rFonts w:ascii="Times New Roman" w:hAnsi="Times New Roman" w:cs="Times New Roman"/>
          <w:b/>
          <w:sz w:val="24"/>
          <w:szCs w:val="24"/>
        </w:rPr>
      </w:pPr>
      <w:bookmarkStart w:id="171" w:name="_Toc151793324"/>
      <w:bookmarkStart w:id="172" w:name="_Toc151793942"/>
      <w:bookmarkStart w:id="173" w:name="_Toc152062368"/>
      <w:bookmarkStart w:id="174" w:name="_Toc152657280"/>
      <w:bookmarkStart w:id="175" w:name="_Toc153833414"/>
      <w:bookmarkStart w:id="176" w:name="_Toc153955943"/>
      <w:bookmarkStart w:id="177" w:name="_Toc153956132"/>
      <w:bookmarkStart w:id="178" w:name="_Toc163806232"/>
      <w:bookmarkStart w:id="179" w:name="_Toc164761924"/>
      <w:bookmarkStart w:id="180" w:name="_Toc164766822"/>
      <w:bookmarkStart w:id="181" w:name="_Toc165265579"/>
      <w:bookmarkStart w:id="182" w:name="_Toc165266216"/>
      <w:bookmarkStart w:id="183" w:name="_Toc165269656"/>
      <w:bookmarkStart w:id="184" w:name="_Toc165840692"/>
      <w:r>
        <w:rPr>
          <w:rFonts w:ascii="Times New Roman" w:hAnsi="Times New Roman" w:cs="Times New Roman"/>
          <w:b/>
          <w:sz w:val="24"/>
          <w:szCs w:val="24"/>
        </w:rPr>
        <w:t>Tabela 7</w:t>
      </w:r>
      <w:r w:rsidR="00F1099A" w:rsidRPr="00661926">
        <w:rPr>
          <w:rFonts w:ascii="Times New Roman" w:hAnsi="Times New Roman" w:cs="Times New Roman"/>
          <w:b/>
          <w:sz w:val="24"/>
          <w:szCs w:val="24"/>
        </w:rPr>
        <w:t>: Orçamento</w:t>
      </w:r>
      <w:bookmarkEnd w:id="169"/>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p>
    <w:tbl>
      <w:tblPr>
        <w:tblStyle w:val="Tabelacomgrelha"/>
        <w:tblW w:w="9267" w:type="dxa"/>
        <w:tblLayout w:type="fixed"/>
        <w:tblLook w:val="04A0"/>
      </w:tblPr>
      <w:tblGrid>
        <w:gridCol w:w="537"/>
        <w:gridCol w:w="22"/>
        <w:gridCol w:w="21"/>
        <w:gridCol w:w="22"/>
        <w:gridCol w:w="2483"/>
        <w:gridCol w:w="1232"/>
        <w:gridCol w:w="44"/>
        <w:gridCol w:w="1126"/>
        <w:gridCol w:w="1284"/>
        <w:gridCol w:w="2496"/>
      </w:tblGrid>
      <w:tr w:rsidR="00F1099A" w:rsidRPr="00661926" w:rsidTr="00E6095E">
        <w:tc>
          <w:tcPr>
            <w:tcW w:w="3085" w:type="dxa"/>
            <w:gridSpan w:val="5"/>
            <w:shd w:val="clear" w:color="auto" w:fill="D9D9D9" w:themeFill="background1" w:themeFillShade="D9"/>
          </w:tcPr>
          <w:p w:rsidR="00F1099A" w:rsidRPr="00661926" w:rsidRDefault="00F1099A" w:rsidP="00F1099A">
            <w:pPr>
              <w:spacing w:line="360" w:lineRule="auto"/>
              <w:jc w:val="center"/>
              <w:rPr>
                <w:rFonts w:ascii="Times New Roman" w:hAnsi="Times New Roman" w:cs="Times New Roman"/>
                <w:b/>
                <w:sz w:val="24"/>
                <w:szCs w:val="24"/>
              </w:rPr>
            </w:pPr>
            <w:r w:rsidRPr="00661926">
              <w:rPr>
                <w:rFonts w:ascii="Times New Roman" w:hAnsi="Times New Roman" w:cs="Times New Roman"/>
                <w:b/>
                <w:sz w:val="24"/>
                <w:szCs w:val="24"/>
              </w:rPr>
              <w:t>Materiais</w:t>
            </w:r>
          </w:p>
        </w:tc>
        <w:tc>
          <w:tcPr>
            <w:tcW w:w="1276" w:type="dxa"/>
            <w:gridSpan w:val="2"/>
            <w:shd w:val="clear" w:color="auto" w:fill="D9D9D9" w:themeFill="background1" w:themeFillShade="D9"/>
          </w:tcPr>
          <w:p w:rsidR="00F1099A" w:rsidRPr="00661926" w:rsidRDefault="00F1099A" w:rsidP="007336B8">
            <w:pPr>
              <w:spacing w:line="360" w:lineRule="auto"/>
              <w:jc w:val="center"/>
              <w:rPr>
                <w:rFonts w:ascii="Times New Roman" w:hAnsi="Times New Roman" w:cs="Times New Roman"/>
                <w:b/>
                <w:sz w:val="24"/>
                <w:szCs w:val="24"/>
              </w:rPr>
            </w:pPr>
            <w:r w:rsidRPr="00661926">
              <w:rPr>
                <w:rFonts w:ascii="Times New Roman" w:hAnsi="Times New Roman" w:cs="Times New Roman"/>
                <w:b/>
                <w:sz w:val="24"/>
                <w:szCs w:val="24"/>
              </w:rPr>
              <w:t>Preço unitário</w:t>
            </w:r>
          </w:p>
        </w:tc>
        <w:tc>
          <w:tcPr>
            <w:tcW w:w="1126" w:type="dxa"/>
            <w:shd w:val="clear" w:color="auto" w:fill="D9D9D9" w:themeFill="background1" w:themeFillShade="D9"/>
          </w:tcPr>
          <w:p w:rsidR="00F1099A" w:rsidRPr="00661926" w:rsidRDefault="00F1099A" w:rsidP="007336B8">
            <w:pPr>
              <w:spacing w:line="360" w:lineRule="auto"/>
              <w:jc w:val="center"/>
              <w:rPr>
                <w:rFonts w:ascii="Times New Roman" w:hAnsi="Times New Roman" w:cs="Times New Roman"/>
                <w:b/>
                <w:sz w:val="24"/>
                <w:szCs w:val="24"/>
              </w:rPr>
            </w:pPr>
            <w:proofErr w:type="spellStart"/>
            <w:r w:rsidRPr="00661926">
              <w:rPr>
                <w:rFonts w:ascii="Times New Roman" w:hAnsi="Times New Roman" w:cs="Times New Roman"/>
                <w:b/>
                <w:sz w:val="24"/>
                <w:szCs w:val="24"/>
              </w:rPr>
              <w:t>Qtde</w:t>
            </w:r>
            <w:proofErr w:type="spellEnd"/>
            <w:r w:rsidRPr="00661926">
              <w:rPr>
                <w:rFonts w:ascii="Times New Roman" w:hAnsi="Times New Roman" w:cs="Times New Roman"/>
                <w:b/>
                <w:sz w:val="24"/>
                <w:szCs w:val="24"/>
              </w:rPr>
              <w:t>.</w:t>
            </w:r>
          </w:p>
        </w:tc>
        <w:tc>
          <w:tcPr>
            <w:tcW w:w="1284" w:type="dxa"/>
            <w:shd w:val="clear" w:color="auto" w:fill="D9D9D9" w:themeFill="background1" w:themeFillShade="D9"/>
          </w:tcPr>
          <w:p w:rsidR="00F1099A" w:rsidRPr="00661926" w:rsidRDefault="00F1099A" w:rsidP="007336B8">
            <w:pPr>
              <w:spacing w:line="360" w:lineRule="auto"/>
              <w:jc w:val="center"/>
              <w:rPr>
                <w:rFonts w:ascii="Times New Roman" w:hAnsi="Times New Roman" w:cs="Times New Roman"/>
                <w:b/>
                <w:sz w:val="24"/>
                <w:szCs w:val="24"/>
              </w:rPr>
            </w:pPr>
            <w:proofErr w:type="spellStart"/>
            <w:r w:rsidRPr="00661926">
              <w:rPr>
                <w:rFonts w:ascii="Times New Roman" w:hAnsi="Times New Roman" w:cs="Times New Roman"/>
                <w:b/>
                <w:sz w:val="24"/>
                <w:szCs w:val="24"/>
              </w:rPr>
              <w:t>Sub</w:t>
            </w:r>
            <w:proofErr w:type="spellEnd"/>
            <w:r w:rsidRPr="00661926">
              <w:rPr>
                <w:rFonts w:ascii="Times New Roman" w:hAnsi="Times New Roman" w:cs="Times New Roman"/>
                <w:b/>
                <w:sz w:val="24"/>
                <w:szCs w:val="24"/>
              </w:rPr>
              <w:t xml:space="preserve"> total</w:t>
            </w:r>
          </w:p>
        </w:tc>
        <w:tc>
          <w:tcPr>
            <w:tcW w:w="2496" w:type="dxa"/>
            <w:shd w:val="clear" w:color="auto" w:fill="D9D9D9" w:themeFill="background1" w:themeFillShade="D9"/>
          </w:tcPr>
          <w:p w:rsidR="00F1099A" w:rsidRPr="00661926" w:rsidRDefault="00F1099A" w:rsidP="007336B8">
            <w:pPr>
              <w:spacing w:line="360" w:lineRule="auto"/>
              <w:jc w:val="center"/>
              <w:rPr>
                <w:rFonts w:ascii="Times New Roman" w:hAnsi="Times New Roman" w:cs="Times New Roman"/>
                <w:b/>
                <w:sz w:val="24"/>
                <w:szCs w:val="24"/>
              </w:rPr>
            </w:pPr>
            <w:r w:rsidRPr="00661926">
              <w:rPr>
                <w:rFonts w:ascii="Times New Roman" w:hAnsi="Times New Roman" w:cs="Times New Roman"/>
                <w:b/>
                <w:sz w:val="24"/>
                <w:szCs w:val="24"/>
              </w:rPr>
              <w:t>Proveniência de fundos</w:t>
            </w:r>
          </w:p>
        </w:tc>
      </w:tr>
      <w:tr w:rsidR="00F1099A" w:rsidRPr="00661926" w:rsidTr="00E6095E">
        <w:tc>
          <w:tcPr>
            <w:tcW w:w="537" w:type="dxa"/>
            <w:vMerge w:val="restart"/>
            <w:tcBorders>
              <w:right w:val="single" w:sz="4" w:space="0" w:color="auto"/>
            </w:tcBorders>
          </w:tcPr>
          <w:p w:rsidR="00F1099A" w:rsidRPr="00661926" w:rsidRDefault="00584686" w:rsidP="00F1099A">
            <w:pPr>
              <w:spacing w:line="360" w:lineRule="auto"/>
              <w:rPr>
                <w:rFonts w:ascii="Times New Roman" w:hAnsi="Times New Roman" w:cs="Times New Roman"/>
                <w:sz w:val="24"/>
                <w:szCs w:val="24"/>
              </w:rPr>
            </w:pPr>
            <w:r>
              <w:rPr>
                <w:rFonts w:ascii="Times New Roman" w:hAnsi="Times New Roman" w:cs="Times New Roman"/>
                <w:sz w:val="24"/>
                <w:szCs w:val="24"/>
              </w:rPr>
              <w:t>1.1</w:t>
            </w:r>
          </w:p>
          <w:p w:rsidR="00F1099A" w:rsidRPr="00661926" w:rsidRDefault="00F1099A" w:rsidP="00F1099A">
            <w:pPr>
              <w:spacing w:line="360" w:lineRule="auto"/>
              <w:jc w:val="center"/>
              <w:rPr>
                <w:rFonts w:ascii="Times New Roman" w:hAnsi="Times New Roman" w:cs="Times New Roman"/>
                <w:sz w:val="24"/>
                <w:szCs w:val="24"/>
              </w:rPr>
            </w:pPr>
          </w:p>
          <w:p w:rsidR="00F1099A" w:rsidRPr="00661926" w:rsidRDefault="00F1099A" w:rsidP="00F1099A">
            <w:pPr>
              <w:spacing w:line="360" w:lineRule="auto"/>
              <w:jc w:val="center"/>
              <w:rPr>
                <w:rFonts w:ascii="Times New Roman" w:hAnsi="Times New Roman" w:cs="Times New Roman"/>
                <w:sz w:val="24"/>
                <w:szCs w:val="24"/>
              </w:rPr>
            </w:pPr>
            <w:r w:rsidRPr="00661926">
              <w:rPr>
                <w:rFonts w:ascii="Times New Roman" w:hAnsi="Times New Roman" w:cs="Times New Roman"/>
                <w:sz w:val="24"/>
                <w:szCs w:val="24"/>
              </w:rPr>
              <w:t>1.2</w:t>
            </w:r>
          </w:p>
          <w:p w:rsidR="00F1099A" w:rsidRPr="00661926" w:rsidRDefault="00F1099A" w:rsidP="00F1099A">
            <w:pPr>
              <w:spacing w:line="360" w:lineRule="auto"/>
              <w:jc w:val="center"/>
              <w:rPr>
                <w:rFonts w:ascii="Times New Roman" w:hAnsi="Times New Roman" w:cs="Times New Roman"/>
                <w:sz w:val="24"/>
                <w:szCs w:val="24"/>
              </w:rPr>
            </w:pPr>
          </w:p>
          <w:p w:rsidR="00F1099A" w:rsidRPr="00661926" w:rsidRDefault="00F1099A" w:rsidP="00584686">
            <w:pPr>
              <w:spacing w:line="360" w:lineRule="auto"/>
              <w:rPr>
                <w:rFonts w:ascii="Times New Roman" w:hAnsi="Times New Roman" w:cs="Times New Roman"/>
                <w:sz w:val="24"/>
                <w:szCs w:val="24"/>
              </w:rPr>
            </w:pPr>
            <w:r w:rsidRPr="00661926">
              <w:rPr>
                <w:rFonts w:ascii="Times New Roman" w:hAnsi="Times New Roman" w:cs="Times New Roman"/>
                <w:sz w:val="24"/>
                <w:szCs w:val="24"/>
              </w:rPr>
              <w:t>1.3</w:t>
            </w:r>
          </w:p>
          <w:p w:rsidR="00F1099A" w:rsidRPr="00661926" w:rsidRDefault="00F1099A" w:rsidP="00F1099A">
            <w:pPr>
              <w:spacing w:line="360" w:lineRule="auto"/>
              <w:rPr>
                <w:rFonts w:ascii="Times New Roman" w:hAnsi="Times New Roman" w:cs="Times New Roman"/>
                <w:sz w:val="24"/>
                <w:szCs w:val="24"/>
              </w:rPr>
            </w:pPr>
            <w:r w:rsidRPr="00661926">
              <w:rPr>
                <w:rFonts w:ascii="Times New Roman" w:hAnsi="Times New Roman" w:cs="Times New Roman"/>
                <w:sz w:val="24"/>
                <w:szCs w:val="24"/>
              </w:rPr>
              <w:t>1.4</w:t>
            </w:r>
          </w:p>
        </w:tc>
        <w:tc>
          <w:tcPr>
            <w:tcW w:w="2548" w:type="dxa"/>
            <w:gridSpan w:val="4"/>
            <w:tcBorders>
              <w:left w:val="single" w:sz="4" w:space="0" w:color="auto"/>
            </w:tcBorders>
          </w:tcPr>
          <w:p w:rsidR="00CA35DA" w:rsidRPr="00661926" w:rsidRDefault="00C62598" w:rsidP="00F1099A">
            <w:pPr>
              <w:spacing w:line="360" w:lineRule="auto"/>
              <w:jc w:val="both"/>
              <w:rPr>
                <w:rFonts w:ascii="Times New Roman" w:hAnsi="Times New Roman" w:cs="Times New Roman"/>
                <w:sz w:val="24"/>
                <w:szCs w:val="24"/>
              </w:rPr>
            </w:pPr>
            <w:r>
              <w:rPr>
                <w:rFonts w:ascii="Times New Roman" w:hAnsi="Times New Roman" w:cs="Times New Roman"/>
                <w:sz w:val="24"/>
                <w:szCs w:val="24"/>
              </w:rPr>
              <w:t>Desdobrável</w:t>
            </w:r>
            <w:r w:rsidR="00CA35DA" w:rsidRPr="00661926">
              <w:rPr>
                <w:rFonts w:ascii="Times New Roman" w:hAnsi="Times New Roman" w:cs="Times New Roman"/>
                <w:sz w:val="24"/>
                <w:szCs w:val="24"/>
              </w:rPr>
              <w:t xml:space="preserve"> do projecto</w:t>
            </w:r>
          </w:p>
        </w:tc>
        <w:tc>
          <w:tcPr>
            <w:tcW w:w="1276" w:type="dxa"/>
            <w:gridSpan w:val="2"/>
          </w:tcPr>
          <w:p w:rsidR="007336B8" w:rsidRDefault="007336B8" w:rsidP="007336B8">
            <w:pPr>
              <w:spacing w:line="360" w:lineRule="auto"/>
              <w:jc w:val="center"/>
              <w:rPr>
                <w:rFonts w:ascii="Times New Roman" w:hAnsi="Times New Roman" w:cs="Times New Roman"/>
                <w:sz w:val="24"/>
                <w:szCs w:val="24"/>
              </w:rPr>
            </w:pPr>
          </w:p>
          <w:p w:rsidR="00F1099A" w:rsidRPr="00661926" w:rsidRDefault="00EC0B27"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950</w:t>
            </w:r>
          </w:p>
        </w:tc>
        <w:tc>
          <w:tcPr>
            <w:tcW w:w="1126" w:type="dxa"/>
          </w:tcPr>
          <w:p w:rsidR="007336B8" w:rsidRDefault="007336B8" w:rsidP="007336B8">
            <w:pPr>
              <w:spacing w:line="360" w:lineRule="auto"/>
              <w:jc w:val="center"/>
              <w:rPr>
                <w:rFonts w:ascii="Times New Roman" w:hAnsi="Times New Roman" w:cs="Times New Roman"/>
                <w:sz w:val="24"/>
                <w:szCs w:val="24"/>
              </w:rPr>
            </w:pPr>
          </w:p>
          <w:p w:rsidR="00F1099A" w:rsidRPr="00661926" w:rsidRDefault="00262FF0"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1284" w:type="dxa"/>
          </w:tcPr>
          <w:p w:rsidR="007336B8" w:rsidRDefault="007336B8" w:rsidP="007336B8">
            <w:pPr>
              <w:spacing w:line="360" w:lineRule="auto"/>
              <w:jc w:val="center"/>
              <w:rPr>
                <w:rFonts w:ascii="Times New Roman" w:hAnsi="Times New Roman" w:cs="Times New Roman"/>
                <w:sz w:val="24"/>
                <w:szCs w:val="24"/>
              </w:rPr>
            </w:pPr>
          </w:p>
          <w:p w:rsidR="00F1099A" w:rsidRPr="00661926" w:rsidRDefault="00EC0B27"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1900</w:t>
            </w:r>
          </w:p>
        </w:tc>
        <w:tc>
          <w:tcPr>
            <w:tcW w:w="2496" w:type="dxa"/>
          </w:tcPr>
          <w:p w:rsidR="00F1099A" w:rsidRPr="00661926" w:rsidRDefault="00E6095E"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Preponente</w:t>
            </w:r>
          </w:p>
        </w:tc>
      </w:tr>
      <w:tr w:rsidR="00F1099A" w:rsidRPr="00661926" w:rsidTr="00AB11A3">
        <w:tc>
          <w:tcPr>
            <w:tcW w:w="537" w:type="dxa"/>
            <w:vMerge/>
            <w:tcBorders>
              <w:right w:val="single" w:sz="4" w:space="0" w:color="auto"/>
            </w:tcBorders>
          </w:tcPr>
          <w:p w:rsidR="00F1099A" w:rsidRPr="00661926" w:rsidRDefault="00F1099A" w:rsidP="00F1099A">
            <w:pPr>
              <w:spacing w:line="360" w:lineRule="auto"/>
              <w:jc w:val="both"/>
              <w:rPr>
                <w:rFonts w:ascii="Times New Roman" w:hAnsi="Times New Roman" w:cs="Times New Roman"/>
                <w:sz w:val="24"/>
                <w:szCs w:val="24"/>
              </w:rPr>
            </w:pPr>
          </w:p>
        </w:tc>
        <w:tc>
          <w:tcPr>
            <w:tcW w:w="2548" w:type="dxa"/>
            <w:gridSpan w:val="4"/>
            <w:tcBorders>
              <w:left w:val="single" w:sz="4" w:space="0" w:color="auto"/>
            </w:tcBorders>
          </w:tcPr>
          <w:p w:rsidR="00F1099A" w:rsidRPr="00661926" w:rsidRDefault="00E05E78" w:rsidP="00F1099A">
            <w:pPr>
              <w:spacing w:line="360" w:lineRule="auto"/>
              <w:jc w:val="both"/>
              <w:rPr>
                <w:rFonts w:ascii="Times New Roman" w:hAnsi="Times New Roman" w:cs="Times New Roman"/>
                <w:sz w:val="24"/>
                <w:szCs w:val="24"/>
              </w:rPr>
            </w:pPr>
            <w:r>
              <w:rPr>
                <w:rFonts w:ascii="Times New Roman" w:hAnsi="Times New Roman" w:cs="Times New Roman"/>
                <w:sz w:val="24"/>
                <w:szCs w:val="24"/>
              </w:rPr>
              <w:t>Manual sobre produção de materiais didácticos</w:t>
            </w:r>
          </w:p>
        </w:tc>
        <w:tc>
          <w:tcPr>
            <w:tcW w:w="1276" w:type="dxa"/>
            <w:gridSpan w:val="2"/>
            <w:shd w:val="clear" w:color="auto" w:fill="D0CECE" w:themeFill="background2" w:themeFillShade="E6"/>
          </w:tcPr>
          <w:p w:rsidR="00F1099A" w:rsidRPr="00661926" w:rsidRDefault="00F1099A" w:rsidP="00AB11A3">
            <w:pPr>
              <w:spacing w:line="360" w:lineRule="auto"/>
              <w:rPr>
                <w:rFonts w:ascii="Times New Roman" w:hAnsi="Times New Roman" w:cs="Times New Roman"/>
                <w:sz w:val="24"/>
                <w:szCs w:val="24"/>
              </w:rPr>
            </w:pPr>
          </w:p>
        </w:tc>
        <w:tc>
          <w:tcPr>
            <w:tcW w:w="1126" w:type="dxa"/>
            <w:shd w:val="clear" w:color="auto" w:fill="D0CECE" w:themeFill="background2" w:themeFillShade="E6"/>
          </w:tcPr>
          <w:p w:rsidR="00F1099A" w:rsidRPr="00AB11A3" w:rsidRDefault="00F1099A" w:rsidP="00AB11A3">
            <w:pPr>
              <w:rPr>
                <w:rFonts w:ascii="Times New Roman" w:hAnsi="Times New Roman" w:cs="Times New Roman"/>
                <w:sz w:val="24"/>
                <w:szCs w:val="24"/>
              </w:rPr>
            </w:pPr>
          </w:p>
        </w:tc>
        <w:tc>
          <w:tcPr>
            <w:tcW w:w="1284" w:type="dxa"/>
            <w:shd w:val="clear" w:color="auto" w:fill="D0CECE" w:themeFill="background2" w:themeFillShade="E6"/>
          </w:tcPr>
          <w:p w:rsidR="00AB11A3" w:rsidRPr="00AB11A3" w:rsidRDefault="00AB11A3" w:rsidP="00AB11A3">
            <w:pPr>
              <w:rPr>
                <w:rFonts w:ascii="Times New Roman" w:hAnsi="Times New Roman" w:cs="Times New Roman"/>
                <w:sz w:val="24"/>
                <w:szCs w:val="24"/>
              </w:rPr>
            </w:pPr>
          </w:p>
        </w:tc>
        <w:tc>
          <w:tcPr>
            <w:tcW w:w="2496" w:type="dxa"/>
          </w:tcPr>
          <w:p w:rsidR="00F1099A" w:rsidRPr="00661926" w:rsidRDefault="00E6095E"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Oficina pedagógica (FEP)</w:t>
            </w:r>
          </w:p>
        </w:tc>
      </w:tr>
      <w:tr w:rsidR="00AB11A3" w:rsidRPr="00661926" w:rsidTr="00E6095E">
        <w:tc>
          <w:tcPr>
            <w:tcW w:w="537" w:type="dxa"/>
            <w:vMerge/>
            <w:tcBorders>
              <w:right w:val="single" w:sz="4" w:space="0" w:color="auto"/>
            </w:tcBorders>
          </w:tcPr>
          <w:p w:rsidR="00AB11A3" w:rsidRPr="00661926" w:rsidRDefault="00AB11A3" w:rsidP="00F1099A">
            <w:pPr>
              <w:spacing w:line="360" w:lineRule="auto"/>
              <w:jc w:val="both"/>
              <w:rPr>
                <w:rFonts w:ascii="Times New Roman" w:hAnsi="Times New Roman" w:cs="Times New Roman"/>
                <w:sz w:val="24"/>
                <w:szCs w:val="24"/>
              </w:rPr>
            </w:pPr>
          </w:p>
        </w:tc>
        <w:tc>
          <w:tcPr>
            <w:tcW w:w="2548" w:type="dxa"/>
            <w:gridSpan w:val="4"/>
            <w:tcBorders>
              <w:left w:val="single" w:sz="4" w:space="0" w:color="auto"/>
            </w:tcBorders>
          </w:tcPr>
          <w:p w:rsidR="00AB11A3" w:rsidRDefault="00C62598" w:rsidP="00F1099A">
            <w:pPr>
              <w:spacing w:line="360" w:lineRule="auto"/>
              <w:jc w:val="both"/>
              <w:rPr>
                <w:rFonts w:ascii="Times New Roman" w:hAnsi="Times New Roman" w:cs="Times New Roman"/>
                <w:sz w:val="24"/>
                <w:szCs w:val="24"/>
              </w:rPr>
            </w:pPr>
            <w:r>
              <w:rPr>
                <w:rFonts w:ascii="Times New Roman" w:hAnsi="Times New Roman" w:cs="Times New Roman"/>
                <w:sz w:val="24"/>
                <w:szCs w:val="24"/>
              </w:rPr>
              <w:t>Papel A4</w:t>
            </w:r>
          </w:p>
          <w:p w:rsidR="00AB11A3" w:rsidRDefault="00C62598" w:rsidP="00F1099A">
            <w:pPr>
              <w:spacing w:line="360" w:lineRule="auto"/>
              <w:jc w:val="both"/>
              <w:rPr>
                <w:rFonts w:ascii="Times New Roman" w:hAnsi="Times New Roman" w:cs="Times New Roman"/>
                <w:sz w:val="24"/>
                <w:szCs w:val="24"/>
              </w:rPr>
            </w:pPr>
            <w:r>
              <w:rPr>
                <w:rFonts w:ascii="Times New Roman" w:hAnsi="Times New Roman" w:cs="Times New Roman"/>
                <w:sz w:val="24"/>
                <w:szCs w:val="24"/>
              </w:rPr>
              <w:t>Lápis de cor</w:t>
            </w:r>
          </w:p>
          <w:p w:rsidR="00AB11A3" w:rsidRDefault="00C62598" w:rsidP="00F1099A">
            <w:pPr>
              <w:spacing w:line="360" w:lineRule="auto"/>
              <w:jc w:val="both"/>
              <w:rPr>
                <w:rFonts w:ascii="Times New Roman" w:hAnsi="Times New Roman" w:cs="Times New Roman"/>
                <w:sz w:val="24"/>
                <w:szCs w:val="24"/>
              </w:rPr>
            </w:pPr>
            <w:r>
              <w:rPr>
                <w:rFonts w:ascii="Times New Roman" w:hAnsi="Times New Roman" w:cs="Times New Roman"/>
                <w:sz w:val="24"/>
                <w:szCs w:val="24"/>
              </w:rPr>
              <w:t>Tesoura,</w:t>
            </w:r>
          </w:p>
          <w:p w:rsidR="00AB11A3" w:rsidRPr="00661926" w:rsidRDefault="00AB11A3" w:rsidP="00F1099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Papelão </w:t>
            </w:r>
            <w:r w:rsidRPr="00292C9B">
              <w:rPr>
                <w:rFonts w:ascii="Times New Roman" w:hAnsi="Times New Roman" w:cs="Times New Roman"/>
                <w:sz w:val="24"/>
                <w:szCs w:val="24"/>
              </w:rPr>
              <w:t xml:space="preserve">  </w:t>
            </w:r>
          </w:p>
        </w:tc>
        <w:tc>
          <w:tcPr>
            <w:tcW w:w="1276" w:type="dxa"/>
            <w:gridSpan w:val="2"/>
          </w:tcPr>
          <w:p w:rsidR="00AB11A3"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600</w:t>
            </w:r>
          </w:p>
          <w:p w:rsidR="00AB11A3"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100</w:t>
            </w:r>
          </w:p>
          <w:p w:rsidR="00AB11A3"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p>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100</w:t>
            </w:r>
          </w:p>
        </w:tc>
        <w:tc>
          <w:tcPr>
            <w:tcW w:w="1126" w:type="dxa"/>
          </w:tcPr>
          <w:p w:rsidR="00AB11A3"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1.Resma</w:t>
            </w:r>
          </w:p>
          <w:p w:rsidR="00AB11A3"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2 </w:t>
            </w:r>
            <w:proofErr w:type="spellStart"/>
            <w:r>
              <w:rPr>
                <w:rFonts w:ascii="Times New Roman" w:hAnsi="Times New Roman" w:cs="Times New Roman"/>
                <w:sz w:val="24"/>
                <w:szCs w:val="24"/>
              </w:rPr>
              <w:t>Embal</w:t>
            </w:r>
            <w:proofErr w:type="spellEnd"/>
            <w:r>
              <w:rPr>
                <w:rFonts w:ascii="Times New Roman" w:hAnsi="Times New Roman" w:cs="Times New Roman"/>
                <w:sz w:val="24"/>
                <w:szCs w:val="24"/>
              </w:rPr>
              <w:t>.</w:t>
            </w:r>
          </w:p>
          <w:p w:rsidR="00AB11A3"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50</w:t>
            </w:r>
          </w:p>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1284" w:type="dxa"/>
          </w:tcPr>
          <w:p w:rsidR="00AB11A3" w:rsidRDefault="00AB11A3" w:rsidP="00C21508">
            <w:pPr>
              <w:spacing w:line="360" w:lineRule="auto"/>
              <w:jc w:val="center"/>
              <w:rPr>
                <w:rFonts w:ascii="Times New Roman" w:hAnsi="Times New Roman" w:cs="Times New Roman"/>
                <w:sz w:val="24"/>
                <w:szCs w:val="24"/>
              </w:rPr>
            </w:pPr>
            <w:r>
              <w:rPr>
                <w:rFonts w:ascii="Times New Roman" w:hAnsi="Times New Roman" w:cs="Times New Roman"/>
                <w:sz w:val="24"/>
                <w:szCs w:val="24"/>
              </w:rPr>
              <w:t>300</w:t>
            </w:r>
          </w:p>
          <w:p w:rsidR="00AB11A3" w:rsidRDefault="00AB11A3" w:rsidP="00C21508">
            <w:pPr>
              <w:spacing w:line="360" w:lineRule="auto"/>
              <w:jc w:val="center"/>
              <w:rPr>
                <w:rFonts w:ascii="Times New Roman" w:hAnsi="Times New Roman" w:cs="Times New Roman"/>
                <w:sz w:val="24"/>
                <w:szCs w:val="24"/>
              </w:rPr>
            </w:pPr>
            <w:r>
              <w:rPr>
                <w:rFonts w:ascii="Times New Roman" w:hAnsi="Times New Roman" w:cs="Times New Roman"/>
                <w:sz w:val="24"/>
                <w:szCs w:val="24"/>
              </w:rPr>
              <w:t>200</w:t>
            </w:r>
          </w:p>
          <w:p w:rsidR="00AB11A3" w:rsidRDefault="00AB11A3" w:rsidP="00C21508">
            <w:pPr>
              <w:spacing w:line="360" w:lineRule="auto"/>
              <w:jc w:val="center"/>
              <w:rPr>
                <w:rFonts w:ascii="Times New Roman" w:hAnsi="Times New Roman" w:cs="Times New Roman"/>
                <w:sz w:val="24"/>
                <w:szCs w:val="24"/>
              </w:rPr>
            </w:pPr>
            <w:r>
              <w:rPr>
                <w:rFonts w:ascii="Times New Roman" w:hAnsi="Times New Roman" w:cs="Times New Roman"/>
                <w:sz w:val="24"/>
                <w:szCs w:val="24"/>
              </w:rPr>
              <w:t>200</w:t>
            </w:r>
          </w:p>
          <w:p w:rsidR="00AB11A3" w:rsidRPr="00661926" w:rsidRDefault="00AB11A3" w:rsidP="00C21508">
            <w:pPr>
              <w:spacing w:line="360" w:lineRule="auto"/>
              <w:jc w:val="center"/>
              <w:rPr>
                <w:rFonts w:ascii="Times New Roman" w:hAnsi="Times New Roman" w:cs="Times New Roman"/>
                <w:sz w:val="24"/>
                <w:szCs w:val="24"/>
              </w:rPr>
            </w:pPr>
            <w:r>
              <w:rPr>
                <w:rFonts w:ascii="Times New Roman" w:hAnsi="Times New Roman" w:cs="Times New Roman"/>
                <w:sz w:val="24"/>
                <w:szCs w:val="24"/>
              </w:rPr>
              <w:t>1000</w:t>
            </w:r>
          </w:p>
        </w:tc>
        <w:tc>
          <w:tcPr>
            <w:tcW w:w="2496" w:type="dxa"/>
          </w:tcPr>
          <w:p w:rsidR="00C62598" w:rsidRDefault="00C62598" w:rsidP="00C21508">
            <w:pPr>
              <w:spacing w:line="360" w:lineRule="auto"/>
              <w:jc w:val="center"/>
              <w:rPr>
                <w:rFonts w:ascii="Times New Roman" w:hAnsi="Times New Roman" w:cs="Times New Roman"/>
                <w:sz w:val="24"/>
                <w:szCs w:val="24"/>
              </w:rPr>
            </w:pPr>
          </w:p>
          <w:p w:rsidR="00AB11A3" w:rsidRPr="00661926" w:rsidRDefault="00C62598" w:rsidP="00C21508">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Preponente </w:t>
            </w:r>
          </w:p>
        </w:tc>
      </w:tr>
      <w:tr w:rsidR="00AB11A3" w:rsidRPr="00661926" w:rsidTr="007336B8">
        <w:tc>
          <w:tcPr>
            <w:tcW w:w="537" w:type="dxa"/>
            <w:vMerge/>
            <w:tcBorders>
              <w:right w:val="single" w:sz="4" w:space="0" w:color="auto"/>
            </w:tcBorders>
          </w:tcPr>
          <w:p w:rsidR="00AB11A3" w:rsidRPr="00661926" w:rsidRDefault="00AB11A3" w:rsidP="00F1099A">
            <w:pPr>
              <w:spacing w:line="360" w:lineRule="auto"/>
              <w:jc w:val="both"/>
              <w:rPr>
                <w:rFonts w:ascii="Times New Roman" w:hAnsi="Times New Roman" w:cs="Times New Roman"/>
                <w:sz w:val="24"/>
                <w:szCs w:val="24"/>
              </w:rPr>
            </w:pPr>
          </w:p>
        </w:tc>
        <w:tc>
          <w:tcPr>
            <w:tcW w:w="2548" w:type="dxa"/>
            <w:gridSpan w:val="4"/>
            <w:tcBorders>
              <w:left w:val="single" w:sz="4" w:space="0" w:color="auto"/>
            </w:tcBorders>
          </w:tcPr>
          <w:p w:rsidR="00AB11A3" w:rsidRPr="00661926" w:rsidRDefault="00AB11A3" w:rsidP="00F1099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Material didáctico </w:t>
            </w:r>
            <w:r w:rsidRPr="00661926">
              <w:rPr>
                <w:rFonts w:ascii="Times New Roman" w:hAnsi="Times New Roman" w:cs="Times New Roman"/>
                <w:sz w:val="24"/>
                <w:szCs w:val="24"/>
              </w:rPr>
              <w:t xml:space="preserve"> </w:t>
            </w:r>
          </w:p>
        </w:tc>
        <w:tc>
          <w:tcPr>
            <w:tcW w:w="1276" w:type="dxa"/>
            <w:gridSpan w:val="2"/>
            <w:shd w:val="clear" w:color="auto" w:fill="D0CECE" w:themeFill="background2" w:themeFillShade="E6"/>
          </w:tcPr>
          <w:p w:rsidR="00AB11A3" w:rsidRPr="00661926" w:rsidRDefault="00AB11A3" w:rsidP="007336B8">
            <w:pPr>
              <w:spacing w:line="360" w:lineRule="auto"/>
              <w:jc w:val="center"/>
              <w:rPr>
                <w:rFonts w:ascii="Times New Roman" w:hAnsi="Times New Roman" w:cs="Times New Roman"/>
                <w:sz w:val="24"/>
                <w:szCs w:val="24"/>
              </w:rPr>
            </w:pPr>
          </w:p>
        </w:tc>
        <w:tc>
          <w:tcPr>
            <w:tcW w:w="1126" w:type="dxa"/>
            <w:shd w:val="clear" w:color="auto" w:fill="D0CECE" w:themeFill="background2" w:themeFillShade="E6"/>
          </w:tcPr>
          <w:p w:rsidR="00AB11A3" w:rsidRPr="00661926" w:rsidRDefault="00AB11A3" w:rsidP="007336B8">
            <w:pPr>
              <w:spacing w:line="360" w:lineRule="auto"/>
              <w:jc w:val="center"/>
              <w:rPr>
                <w:rFonts w:ascii="Times New Roman" w:hAnsi="Times New Roman" w:cs="Times New Roman"/>
                <w:sz w:val="24"/>
                <w:szCs w:val="24"/>
              </w:rPr>
            </w:pPr>
          </w:p>
        </w:tc>
        <w:tc>
          <w:tcPr>
            <w:tcW w:w="1284" w:type="dxa"/>
            <w:shd w:val="clear" w:color="auto" w:fill="D0CECE" w:themeFill="background2" w:themeFillShade="E6"/>
          </w:tcPr>
          <w:p w:rsidR="00AB11A3" w:rsidRPr="00661926" w:rsidRDefault="00AB11A3" w:rsidP="007336B8">
            <w:pPr>
              <w:spacing w:line="360" w:lineRule="auto"/>
              <w:jc w:val="center"/>
              <w:rPr>
                <w:rFonts w:ascii="Times New Roman" w:hAnsi="Times New Roman" w:cs="Times New Roman"/>
                <w:sz w:val="24"/>
                <w:szCs w:val="24"/>
              </w:rPr>
            </w:pPr>
          </w:p>
        </w:tc>
        <w:tc>
          <w:tcPr>
            <w:tcW w:w="2496" w:type="dxa"/>
          </w:tcPr>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Produzido no centro</w:t>
            </w:r>
          </w:p>
        </w:tc>
      </w:tr>
      <w:tr w:rsidR="00AB11A3" w:rsidRPr="00661926" w:rsidTr="00CA35DA">
        <w:tc>
          <w:tcPr>
            <w:tcW w:w="6771" w:type="dxa"/>
            <w:gridSpan w:val="9"/>
          </w:tcPr>
          <w:p w:rsidR="00AB11A3" w:rsidRPr="00661926" w:rsidRDefault="00AB11A3" w:rsidP="00F1099A">
            <w:pPr>
              <w:spacing w:line="360" w:lineRule="auto"/>
              <w:jc w:val="both"/>
              <w:rPr>
                <w:rFonts w:ascii="Times New Roman" w:hAnsi="Times New Roman" w:cs="Times New Roman"/>
                <w:b/>
                <w:sz w:val="24"/>
                <w:szCs w:val="24"/>
              </w:rPr>
            </w:pPr>
            <w:r w:rsidRPr="00661926">
              <w:rPr>
                <w:rFonts w:ascii="Times New Roman" w:hAnsi="Times New Roman" w:cs="Times New Roman"/>
                <w:b/>
                <w:sz w:val="24"/>
                <w:szCs w:val="24"/>
              </w:rPr>
              <w:t>Subtotal</w:t>
            </w:r>
          </w:p>
        </w:tc>
        <w:tc>
          <w:tcPr>
            <w:tcW w:w="2496" w:type="dxa"/>
          </w:tcPr>
          <w:p w:rsidR="00AB11A3" w:rsidRPr="00661926" w:rsidRDefault="00AB11A3" w:rsidP="00F1099A">
            <w:pPr>
              <w:spacing w:line="360" w:lineRule="auto"/>
              <w:jc w:val="center"/>
              <w:rPr>
                <w:rFonts w:ascii="Times New Roman" w:hAnsi="Times New Roman" w:cs="Times New Roman"/>
                <w:b/>
                <w:sz w:val="24"/>
                <w:szCs w:val="24"/>
              </w:rPr>
            </w:pPr>
            <w:r>
              <w:rPr>
                <w:rFonts w:ascii="Times New Roman" w:hAnsi="Times New Roman" w:cs="Times New Roman"/>
                <w:b/>
                <w:sz w:val="24"/>
                <w:szCs w:val="24"/>
              </w:rPr>
              <w:t>3.500.</w:t>
            </w:r>
            <w:r w:rsidRPr="00661926">
              <w:rPr>
                <w:rFonts w:ascii="Times New Roman" w:hAnsi="Times New Roman" w:cs="Times New Roman"/>
                <w:b/>
                <w:sz w:val="24"/>
                <w:szCs w:val="24"/>
              </w:rPr>
              <w:t>00MT</w:t>
            </w:r>
          </w:p>
        </w:tc>
      </w:tr>
      <w:tr w:rsidR="00AB11A3" w:rsidRPr="00661926" w:rsidTr="00262FF0">
        <w:tc>
          <w:tcPr>
            <w:tcW w:w="3085" w:type="dxa"/>
            <w:gridSpan w:val="5"/>
            <w:shd w:val="clear" w:color="auto" w:fill="D9D9D9" w:themeFill="background1" w:themeFillShade="D9"/>
          </w:tcPr>
          <w:p w:rsidR="00AB11A3" w:rsidRPr="00661926" w:rsidRDefault="00AB11A3" w:rsidP="00F1099A">
            <w:pPr>
              <w:spacing w:line="360" w:lineRule="auto"/>
              <w:jc w:val="both"/>
              <w:rPr>
                <w:rFonts w:ascii="Times New Roman" w:hAnsi="Times New Roman" w:cs="Times New Roman"/>
                <w:sz w:val="24"/>
                <w:szCs w:val="24"/>
              </w:rPr>
            </w:pPr>
          </w:p>
        </w:tc>
        <w:tc>
          <w:tcPr>
            <w:tcW w:w="1232" w:type="dxa"/>
            <w:shd w:val="clear" w:color="auto" w:fill="D9D9D9" w:themeFill="background1" w:themeFillShade="D9"/>
          </w:tcPr>
          <w:p w:rsidR="00AB11A3" w:rsidRPr="00661926" w:rsidRDefault="00AB11A3" w:rsidP="00F1099A">
            <w:pPr>
              <w:spacing w:line="360" w:lineRule="auto"/>
              <w:jc w:val="center"/>
              <w:rPr>
                <w:rFonts w:ascii="Times New Roman" w:hAnsi="Times New Roman" w:cs="Times New Roman"/>
                <w:sz w:val="24"/>
                <w:szCs w:val="24"/>
              </w:rPr>
            </w:pPr>
          </w:p>
        </w:tc>
        <w:tc>
          <w:tcPr>
            <w:tcW w:w="1170" w:type="dxa"/>
            <w:gridSpan w:val="2"/>
            <w:shd w:val="clear" w:color="auto" w:fill="D9D9D9" w:themeFill="background1" w:themeFillShade="D9"/>
          </w:tcPr>
          <w:p w:rsidR="00AB11A3" w:rsidRPr="00661926" w:rsidRDefault="00AB11A3" w:rsidP="00F1099A">
            <w:pPr>
              <w:spacing w:line="360" w:lineRule="auto"/>
              <w:jc w:val="center"/>
              <w:rPr>
                <w:rFonts w:ascii="Times New Roman" w:hAnsi="Times New Roman" w:cs="Times New Roman"/>
                <w:sz w:val="24"/>
                <w:szCs w:val="24"/>
              </w:rPr>
            </w:pPr>
          </w:p>
        </w:tc>
        <w:tc>
          <w:tcPr>
            <w:tcW w:w="1284" w:type="dxa"/>
            <w:shd w:val="clear" w:color="auto" w:fill="D9D9D9" w:themeFill="background1" w:themeFillShade="D9"/>
          </w:tcPr>
          <w:p w:rsidR="00AB11A3" w:rsidRPr="00661926" w:rsidRDefault="00AB11A3" w:rsidP="00F1099A">
            <w:pPr>
              <w:spacing w:line="360" w:lineRule="auto"/>
              <w:jc w:val="center"/>
              <w:rPr>
                <w:rFonts w:ascii="Times New Roman" w:hAnsi="Times New Roman" w:cs="Times New Roman"/>
                <w:sz w:val="24"/>
                <w:szCs w:val="24"/>
              </w:rPr>
            </w:pPr>
          </w:p>
        </w:tc>
        <w:tc>
          <w:tcPr>
            <w:tcW w:w="2496" w:type="dxa"/>
            <w:shd w:val="clear" w:color="auto" w:fill="D9D9D9" w:themeFill="background1" w:themeFillShade="D9"/>
          </w:tcPr>
          <w:p w:rsidR="00AB11A3" w:rsidRPr="00661926" w:rsidRDefault="00AB11A3" w:rsidP="00F1099A">
            <w:pPr>
              <w:spacing w:line="360" w:lineRule="auto"/>
              <w:jc w:val="center"/>
              <w:rPr>
                <w:rFonts w:ascii="Times New Roman" w:hAnsi="Times New Roman" w:cs="Times New Roman"/>
                <w:sz w:val="24"/>
                <w:szCs w:val="24"/>
              </w:rPr>
            </w:pPr>
          </w:p>
        </w:tc>
      </w:tr>
      <w:tr w:rsidR="00AB11A3" w:rsidRPr="00661926" w:rsidTr="00262FF0">
        <w:tc>
          <w:tcPr>
            <w:tcW w:w="602" w:type="dxa"/>
            <w:gridSpan w:val="4"/>
            <w:tcBorders>
              <w:right w:val="single" w:sz="4" w:space="0" w:color="auto"/>
            </w:tcBorders>
          </w:tcPr>
          <w:p w:rsidR="00AB11A3" w:rsidRPr="00661926" w:rsidRDefault="00AB11A3" w:rsidP="00F1099A">
            <w:pPr>
              <w:spacing w:line="360" w:lineRule="auto"/>
              <w:jc w:val="both"/>
              <w:rPr>
                <w:rFonts w:ascii="Times New Roman" w:hAnsi="Times New Roman" w:cs="Times New Roman"/>
                <w:sz w:val="24"/>
                <w:szCs w:val="24"/>
              </w:rPr>
            </w:pPr>
            <w:r w:rsidRPr="00661926">
              <w:rPr>
                <w:rFonts w:ascii="Times New Roman" w:hAnsi="Times New Roman" w:cs="Times New Roman"/>
                <w:sz w:val="24"/>
                <w:szCs w:val="24"/>
              </w:rPr>
              <w:t xml:space="preserve">2.1 </w:t>
            </w:r>
          </w:p>
        </w:tc>
        <w:tc>
          <w:tcPr>
            <w:tcW w:w="2483" w:type="dxa"/>
            <w:tcBorders>
              <w:left w:val="single" w:sz="4" w:space="0" w:color="auto"/>
            </w:tcBorders>
          </w:tcPr>
          <w:p w:rsidR="00AB11A3" w:rsidRPr="00661926" w:rsidRDefault="00AB11A3" w:rsidP="00262FF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Guião de Actividades </w:t>
            </w:r>
          </w:p>
        </w:tc>
        <w:tc>
          <w:tcPr>
            <w:tcW w:w="1232" w:type="dxa"/>
          </w:tcPr>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150</w:t>
            </w:r>
          </w:p>
        </w:tc>
        <w:tc>
          <w:tcPr>
            <w:tcW w:w="1170" w:type="dxa"/>
            <w:gridSpan w:val="2"/>
          </w:tcPr>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1284" w:type="dxa"/>
          </w:tcPr>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900</w:t>
            </w:r>
          </w:p>
        </w:tc>
        <w:tc>
          <w:tcPr>
            <w:tcW w:w="2496" w:type="dxa"/>
          </w:tcPr>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Preponente</w:t>
            </w:r>
          </w:p>
        </w:tc>
      </w:tr>
      <w:tr w:rsidR="00AB11A3" w:rsidRPr="00661926" w:rsidTr="00262FF0">
        <w:tc>
          <w:tcPr>
            <w:tcW w:w="602" w:type="dxa"/>
            <w:gridSpan w:val="4"/>
            <w:tcBorders>
              <w:right w:val="single" w:sz="4" w:space="0" w:color="auto"/>
            </w:tcBorders>
          </w:tcPr>
          <w:p w:rsidR="00AB11A3" w:rsidRPr="00661926" w:rsidRDefault="00AB11A3" w:rsidP="00F1099A">
            <w:pPr>
              <w:spacing w:line="360" w:lineRule="auto"/>
              <w:jc w:val="both"/>
              <w:rPr>
                <w:rFonts w:ascii="Times New Roman" w:hAnsi="Times New Roman" w:cs="Times New Roman"/>
                <w:sz w:val="24"/>
                <w:szCs w:val="24"/>
              </w:rPr>
            </w:pPr>
            <w:r w:rsidRPr="00661926">
              <w:rPr>
                <w:rFonts w:ascii="Times New Roman" w:hAnsi="Times New Roman" w:cs="Times New Roman"/>
                <w:sz w:val="24"/>
                <w:szCs w:val="24"/>
              </w:rPr>
              <w:t>2.2</w:t>
            </w:r>
          </w:p>
        </w:tc>
        <w:tc>
          <w:tcPr>
            <w:tcW w:w="2483" w:type="dxa"/>
            <w:tcBorders>
              <w:left w:val="single" w:sz="4" w:space="0" w:color="auto"/>
            </w:tcBorders>
          </w:tcPr>
          <w:p w:rsidR="00AB11A3" w:rsidRPr="00661926" w:rsidRDefault="00AB11A3" w:rsidP="00F1099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Plano de Seminários </w:t>
            </w:r>
          </w:p>
        </w:tc>
        <w:tc>
          <w:tcPr>
            <w:tcW w:w="1232" w:type="dxa"/>
          </w:tcPr>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150</w:t>
            </w:r>
          </w:p>
        </w:tc>
        <w:tc>
          <w:tcPr>
            <w:tcW w:w="1170" w:type="dxa"/>
            <w:gridSpan w:val="2"/>
          </w:tcPr>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1284" w:type="dxa"/>
          </w:tcPr>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1500</w:t>
            </w:r>
          </w:p>
        </w:tc>
        <w:tc>
          <w:tcPr>
            <w:tcW w:w="2496" w:type="dxa"/>
          </w:tcPr>
          <w:p w:rsidR="00AB11A3" w:rsidRPr="00661926" w:rsidRDefault="00AB11A3" w:rsidP="007336B8">
            <w:pPr>
              <w:spacing w:line="360" w:lineRule="auto"/>
              <w:jc w:val="center"/>
              <w:rPr>
                <w:rFonts w:ascii="Times New Roman" w:hAnsi="Times New Roman" w:cs="Times New Roman"/>
                <w:sz w:val="24"/>
                <w:szCs w:val="24"/>
              </w:rPr>
            </w:pPr>
            <w:r w:rsidRPr="00661926">
              <w:rPr>
                <w:rFonts w:ascii="Times New Roman" w:hAnsi="Times New Roman" w:cs="Times New Roman"/>
                <w:sz w:val="24"/>
                <w:szCs w:val="24"/>
              </w:rPr>
              <w:t>P</w:t>
            </w:r>
            <w:r>
              <w:rPr>
                <w:rFonts w:ascii="Times New Roman" w:hAnsi="Times New Roman" w:cs="Times New Roman"/>
                <w:sz w:val="24"/>
                <w:szCs w:val="24"/>
              </w:rPr>
              <w:t>reponente</w:t>
            </w:r>
          </w:p>
        </w:tc>
      </w:tr>
      <w:tr w:rsidR="00AB11A3" w:rsidRPr="00661926" w:rsidTr="00262FF0">
        <w:tc>
          <w:tcPr>
            <w:tcW w:w="602" w:type="dxa"/>
            <w:gridSpan w:val="4"/>
            <w:tcBorders>
              <w:right w:val="single" w:sz="4" w:space="0" w:color="auto"/>
            </w:tcBorders>
          </w:tcPr>
          <w:p w:rsidR="00AB11A3" w:rsidRPr="00661926" w:rsidRDefault="00AB11A3" w:rsidP="00F1099A">
            <w:pPr>
              <w:spacing w:line="360" w:lineRule="auto"/>
              <w:jc w:val="both"/>
              <w:rPr>
                <w:rFonts w:ascii="Times New Roman" w:hAnsi="Times New Roman" w:cs="Times New Roman"/>
                <w:sz w:val="24"/>
                <w:szCs w:val="24"/>
              </w:rPr>
            </w:pPr>
            <w:r w:rsidRPr="00661926">
              <w:rPr>
                <w:rFonts w:ascii="Times New Roman" w:hAnsi="Times New Roman" w:cs="Times New Roman"/>
                <w:sz w:val="24"/>
                <w:szCs w:val="24"/>
              </w:rPr>
              <w:t>2.3</w:t>
            </w:r>
          </w:p>
        </w:tc>
        <w:tc>
          <w:tcPr>
            <w:tcW w:w="2483" w:type="dxa"/>
            <w:tcBorders>
              <w:left w:val="single" w:sz="4" w:space="0" w:color="auto"/>
            </w:tcBorders>
          </w:tcPr>
          <w:p w:rsidR="00AB11A3" w:rsidRDefault="00AB11A3" w:rsidP="00CA35DA">
            <w:pPr>
              <w:spacing w:line="360" w:lineRule="auto"/>
              <w:ind w:left="42"/>
              <w:jc w:val="both"/>
              <w:rPr>
                <w:rFonts w:ascii="Times New Roman" w:hAnsi="Times New Roman" w:cs="Times New Roman"/>
                <w:sz w:val="24"/>
                <w:szCs w:val="24"/>
              </w:rPr>
            </w:pPr>
            <w:r>
              <w:rPr>
                <w:rFonts w:ascii="Times New Roman" w:hAnsi="Times New Roman" w:cs="Times New Roman"/>
                <w:sz w:val="24"/>
                <w:szCs w:val="24"/>
              </w:rPr>
              <w:t>Matérias didácticos,</w:t>
            </w:r>
          </w:p>
          <w:p w:rsidR="00AB11A3" w:rsidRDefault="00AB11A3" w:rsidP="00CA35DA">
            <w:pPr>
              <w:spacing w:line="360" w:lineRule="auto"/>
              <w:ind w:left="42"/>
              <w:jc w:val="both"/>
              <w:rPr>
                <w:rFonts w:ascii="Times New Roman" w:hAnsi="Times New Roman" w:cs="Times New Roman"/>
                <w:sz w:val="24"/>
                <w:szCs w:val="24"/>
              </w:rPr>
            </w:pPr>
            <w:r>
              <w:rPr>
                <w:rFonts w:ascii="Times New Roman" w:hAnsi="Times New Roman" w:cs="Times New Roman"/>
                <w:sz w:val="24"/>
                <w:szCs w:val="24"/>
              </w:rPr>
              <w:t xml:space="preserve">Panfletos, </w:t>
            </w:r>
          </w:p>
          <w:p w:rsidR="00AB11A3" w:rsidRDefault="00AB11A3" w:rsidP="00CA35DA">
            <w:pPr>
              <w:spacing w:line="360" w:lineRule="auto"/>
              <w:ind w:left="42"/>
              <w:jc w:val="both"/>
              <w:rPr>
                <w:rFonts w:ascii="Times New Roman" w:hAnsi="Times New Roman" w:cs="Times New Roman"/>
                <w:sz w:val="24"/>
                <w:szCs w:val="24"/>
              </w:rPr>
            </w:pPr>
            <w:r>
              <w:rPr>
                <w:rFonts w:ascii="Times New Roman" w:hAnsi="Times New Roman" w:cs="Times New Roman"/>
                <w:sz w:val="24"/>
                <w:szCs w:val="24"/>
              </w:rPr>
              <w:t xml:space="preserve">Camisetas, </w:t>
            </w:r>
          </w:p>
          <w:p w:rsidR="00AB11A3" w:rsidRPr="00661926" w:rsidRDefault="00AB11A3" w:rsidP="00CA35DA">
            <w:pPr>
              <w:spacing w:line="360" w:lineRule="auto"/>
              <w:ind w:left="42"/>
              <w:jc w:val="both"/>
              <w:rPr>
                <w:rFonts w:ascii="Times New Roman" w:hAnsi="Times New Roman" w:cs="Times New Roman"/>
                <w:sz w:val="24"/>
                <w:szCs w:val="24"/>
              </w:rPr>
            </w:pPr>
            <w:r>
              <w:rPr>
                <w:rFonts w:ascii="Times New Roman" w:hAnsi="Times New Roman" w:cs="Times New Roman"/>
                <w:sz w:val="24"/>
                <w:szCs w:val="24"/>
              </w:rPr>
              <w:t>Guião de actividades</w:t>
            </w:r>
          </w:p>
        </w:tc>
        <w:tc>
          <w:tcPr>
            <w:tcW w:w="1232" w:type="dxa"/>
          </w:tcPr>
          <w:p w:rsidR="00AB11A3"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100</w:t>
            </w:r>
          </w:p>
          <w:p w:rsidR="00AB11A3"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300</w:t>
            </w:r>
          </w:p>
          <w:p w:rsidR="00AB11A3" w:rsidRDefault="0094424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500</w:t>
            </w:r>
          </w:p>
          <w:p w:rsidR="00944243" w:rsidRPr="00661926" w:rsidRDefault="0094424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150</w:t>
            </w:r>
          </w:p>
        </w:tc>
        <w:tc>
          <w:tcPr>
            <w:tcW w:w="1170" w:type="dxa"/>
            <w:gridSpan w:val="2"/>
          </w:tcPr>
          <w:p w:rsidR="00AB11A3"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p w:rsidR="00AB11A3"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p w:rsidR="00AB11A3" w:rsidRDefault="00944243" w:rsidP="00AB11A3">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p w:rsidR="00944243" w:rsidRPr="00661926" w:rsidRDefault="00944243" w:rsidP="00AB11A3">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1284" w:type="dxa"/>
          </w:tcPr>
          <w:p w:rsidR="00AB11A3"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1000</w:t>
            </w:r>
          </w:p>
          <w:p w:rsidR="00AB11A3"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3000</w:t>
            </w:r>
          </w:p>
          <w:p w:rsidR="00AB11A3" w:rsidRDefault="0094424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5000</w:t>
            </w:r>
          </w:p>
          <w:p w:rsidR="00944243" w:rsidRPr="00661926" w:rsidRDefault="0094424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1500</w:t>
            </w:r>
          </w:p>
        </w:tc>
        <w:tc>
          <w:tcPr>
            <w:tcW w:w="2496" w:type="dxa"/>
          </w:tcPr>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Preponente</w:t>
            </w:r>
          </w:p>
        </w:tc>
      </w:tr>
      <w:tr w:rsidR="00AB11A3" w:rsidRPr="00661926" w:rsidTr="007336B8">
        <w:tc>
          <w:tcPr>
            <w:tcW w:w="580" w:type="dxa"/>
            <w:gridSpan w:val="3"/>
            <w:tcBorders>
              <w:right w:val="single" w:sz="4" w:space="0" w:color="auto"/>
            </w:tcBorders>
          </w:tcPr>
          <w:p w:rsidR="00AB11A3" w:rsidRPr="00661926" w:rsidRDefault="00AB11A3" w:rsidP="00F1099A">
            <w:pPr>
              <w:spacing w:line="360" w:lineRule="auto"/>
              <w:jc w:val="both"/>
              <w:rPr>
                <w:rFonts w:ascii="Times New Roman" w:hAnsi="Times New Roman" w:cs="Times New Roman"/>
                <w:sz w:val="24"/>
                <w:szCs w:val="24"/>
              </w:rPr>
            </w:pPr>
            <w:r w:rsidRPr="00661926">
              <w:rPr>
                <w:rFonts w:ascii="Times New Roman" w:hAnsi="Times New Roman" w:cs="Times New Roman"/>
                <w:sz w:val="24"/>
                <w:szCs w:val="24"/>
              </w:rPr>
              <w:t>2.4</w:t>
            </w:r>
          </w:p>
        </w:tc>
        <w:tc>
          <w:tcPr>
            <w:tcW w:w="2505" w:type="dxa"/>
            <w:gridSpan w:val="2"/>
            <w:tcBorders>
              <w:left w:val="single" w:sz="4" w:space="0" w:color="auto"/>
            </w:tcBorders>
          </w:tcPr>
          <w:p w:rsidR="00AB11A3" w:rsidRPr="00661926" w:rsidRDefault="00AB11A3" w:rsidP="00F1099A">
            <w:pPr>
              <w:spacing w:line="360" w:lineRule="auto"/>
              <w:jc w:val="both"/>
              <w:rPr>
                <w:rFonts w:ascii="Times New Roman" w:hAnsi="Times New Roman" w:cs="Times New Roman"/>
                <w:sz w:val="24"/>
                <w:szCs w:val="24"/>
              </w:rPr>
            </w:pPr>
            <w:r w:rsidRPr="00661926">
              <w:rPr>
                <w:rFonts w:ascii="Times New Roman" w:hAnsi="Times New Roman" w:cs="Times New Roman"/>
                <w:sz w:val="24"/>
                <w:szCs w:val="24"/>
              </w:rPr>
              <w:t xml:space="preserve"> </w:t>
            </w:r>
            <w:r>
              <w:rPr>
                <w:rFonts w:ascii="Times New Roman" w:hAnsi="Times New Roman" w:cs="Times New Roman"/>
                <w:sz w:val="24"/>
                <w:szCs w:val="24"/>
              </w:rPr>
              <w:t xml:space="preserve">Material Didáctico </w:t>
            </w:r>
          </w:p>
        </w:tc>
        <w:tc>
          <w:tcPr>
            <w:tcW w:w="1232" w:type="dxa"/>
            <w:shd w:val="clear" w:color="auto" w:fill="D0CECE" w:themeFill="background2" w:themeFillShade="E6"/>
          </w:tcPr>
          <w:p w:rsidR="00AB11A3" w:rsidRPr="00661926" w:rsidRDefault="00AB11A3" w:rsidP="007336B8">
            <w:pPr>
              <w:spacing w:line="360" w:lineRule="auto"/>
              <w:jc w:val="center"/>
              <w:rPr>
                <w:rFonts w:ascii="Times New Roman" w:hAnsi="Times New Roman" w:cs="Times New Roman"/>
                <w:sz w:val="24"/>
                <w:szCs w:val="24"/>
              </w:rPr>
            </w:pPr>
          </w:p>
        </w:tc>
        <w:tc>
          <w:tcPr>
            <w:tcW w:w="1170" w:type="dxa"/>
            <w:gridSpan w:val="2"/>
            <w:shd w:val="clear" w:color="auto" w:fill="D0CECE" w:themeFill="background2" w:themeFillShade="E6"/>
          </w:tcPr>
          <w:p w:rsidR="00AB11A3" w:rsidRPr="00661926" w:rsidRDefault="00AB11A3" w:rsidP="007336B8">
            <w:pPr>
              <w:spacing w:line="360" w:lineRule="auto"/>
              <w:jc w:val="center"/>
              <w:rPr>
                <w:rFonts w:ascii="Times New Roman" w:hAnsi="Times New Roman" w:cs="Times New Roman"/>
                <w:sz w:val="24"/>
                <w:szCs w:val="24"/>
              </w:rPr>
            </w:pPr>
          </w:p>
        </w:tc>
        <w:tc>
          <w:tcPr>
            <w:tcW w:w="1284" w:type="dxa"/>
            <w:shd w:val="clear" w:color="auto" w:fill="D0CECE" w:themeFill="background2" w:themeFillShade="E6"/>
          </w:tcPr>
          <w:p w:rsidR="00AB11A3" w:rsidRPr="00661926" w:rsidRDefault="00AB11A3" w:rsidP="007336B8">
            <w:pPr>
              <w:spacing w:line="360" w:lineRule="auto"/>
              <w:jc w:val="center"/>
              <w:rPr>
                <w:rFonts w:ascii="Times New Roman" w:hAnsi="Times New Roman" w:cs="Times New Roman"/>
                <w:sz w:val="24"/>
                <w:szCs w:val="24"/>
              </w:rPr>
            </w:pPr>
          </w:p>
        </w:tc>
        <w:tc>
          <w:tcPr>
            <w:tcW w:w="2496" w:type="dxa"/>
          </w:tcPr>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Elaborado no Centro</w:t>
            </w:r>
          </w:p>
        </w:tc>
      </w:tr>
      <w:tr w:rsidR="00AB11A3" w:rsidRPr="00661926" w:rsidTr="00CA35DA">
        <w:tc>
          <w:tcPr>
            <w:tcW w:w="6771" w:type="dxa"/>
            <w:gridSpan w:val="9"/>
          </w:tcPr>
          <w:p w:rsidR="00AB11A3" w:rsidRPr="00661926" w:rsidRDefault="00AB11A3" w:rsidP="00F1099A">
            <w:pPr>
              <w:spacing w:line="360" w:lineRule="auto"/>
              <w:jc w:val="both"/>
              <w:rPr>
                <w:rFonts w:ascii="Times New Roman" w:hAnsi="Times New Roman" w:cs="Times New Roman"/>
                <w:b/>
                <w:sz w:val="24"/>
                <w:szCs w:val="24"/>
              </w:rPr>
            </w:pPr>
            <w:r w:rsidRPr="00661926">
              <w:rPr>
                <w:rFonts w:ascii="Times New Roman" w:hAnsi="Times New Roman" w:cs="Times New Roman"/>
                <w:b/>
                <w:sz w:val="24"/>
                <w:szCs w:val="24"/>
              </w:rPr>
              <w:t>Subtotal</w:t>
            </w:r>
          </w:p>
        </w:tc>
        <w:tc>
          <w:tcPr>
            <w:tcW w:w="2496" w:type="dxa"/>
          </w:tcPr>
          <w:p w:rsidR="00AB11A3" w:rsidRPr="00661926" w:rsidRDefault="00944243" w:rsidP="00F1099A">
            <w:pPr>
              <w:spacing w:line="360" w:lineRule="auto"/>
              <w:jc w:val="center"/>
              <w:rPr>
                <w:rFonts w:ascii="Times New Roman" w:hAnsi="Times New Roman" w:cs="Times New Roman"/>
                <w:b/>
                <w:sz w:val="24"/>
                <w:szCs w:val="24"/>
              </w:rPr>
            </w:pPr>
            <w:r>
              <w:rPr>
                <w:rFonts w:ascii="Times New Roman" w:hAnsi="Times New Roman" w:cs="Times New Roman"/>
                <w:b/>
                <w:sz w:val="24"/>
                <w:szCs w:val="24"/>
              </w:rPr>
              <w:t>12.9</w:t>
            </w:r>
            <w:r w:rsidR="00AB11A3">
              <w:rPr>
                <w:rFonts w:ascii="Times New Roman" w:hAnsi="Times New Roman" w:cs="Times New Roman"/>
                <w:b/>
                <w:sz w:val="24"/>
                <w:szCs w:val="24"/>
              </w:rPr>
              <w:t>00.</w:t>
            </w:r>
            <w:r w:rsidR="00AB11A3" w:rsidRPr="00661926">
              <w:rPr>
                <w:rFonts w:ascii="Times New Roman" w:hAnsi="Times New Roman" w:cs="Times New Roman"/>
                <w:b/>
                <w:sz w:val="24"/>
                <w:szCs w:val="24"/>
              </w:rPr>
              <w:t>00 MT</w:t>
            </w:r>
          </w:p>
        </w:tc>
      </w:tr>
      <w:tr w:rsidR="00AB11A3" w:rsidRPr="00661926" w:rsidTr="00262FF0">
        <w:tc>
          <w:tcPr>
            <w:tcW w:w="3085" w:type="dxa"/>
            <w:gridSpan w:val="5"/>
            <w:shd w:val="clear" w:color="auto" w:fill="D9D9D9" w:themeFill="background1" w:themeFillShade="D9"/>
          </w:tcPr>
          <w:p w:rsidR="00AB11A3" w:rsidRPr="00661926" w:rsidRDefault="00AB11A3" w:rsidP="00F1099A">
            <w:pPr>
              <w:spacing w:line="360" w:lineRule="auto"/>
              <w:jc w:val="both"/>
              <w:rPr>
                <w:rFonts w:ascii="Times New Roman" w:hAnsi="Times New Roman" w:cs="Times New Roman"/>
                <w:sz w:val="24"/>
                <w:szCs w:val="24"/>
              </w:rPr>
            </w:pPr>
          </w:p>
        </w:tc>
        <w:tc>
          <w:tcPr>
            <w:tcW w:w="1232" w:type="dxa"/>
            <w:shd w:val="clear" w:color="auto" w:fill="D9D9D9" w:themeFill="background1" w:themeFillShade="D9"/>
          </w:tcPr>
          <w:p w:rsidR="00AB11A3" w:rsidRPr="00661926" w:rsidRDefault="00AB11A3" w:rsidP="00F1099A">
            <w:pPr>
              <w:spacing w:line="360" w:lineRule="auto"/>
              <w:jc w:val="center"/>
              <w:rPr>
                <w:rFonts w:ascii="Times New Roman" w:hAnsi="Times New Roman" w:cs="Times New Roman"/>
                <w:sz w:val="24"/>
                <w:szCs w:val="24"/>
              </w:rPr>
            </w:pPr>
          </w:p>
        </w:tc>
        <w:tc>
          <w:tcPr>
            <w:tcW w:w="1170" w:type="dxa"/>
            <w:gridSpan w:val="2"/>
            <w:shd w:val="clear" w:color="auto" w:fill="D9D9D9" w:themeFill="background1" w:themeFillShade="D9"/>
          </w:tcPr>
          <w:p w:rsidR="00AB11A3" w:rsidRPr="00661926" w:rsidRDefault="00AB11A3" w:rsidP="00F1099A">
            <w:pPr>
              <w:spacing w:line="360" w:lineRule="auto"/>
              <w:jc w:val="center"/>
              <w:rPr>
                <w:rFonts w:ascii="Times New Roman" w:hAnsi="Times New Roman" w:cs="Times New Roman"/>
                <w:sz w:val="24"/>
                <w:szCs w:val="24"/>
              </w:rPr>
            </w:pPr>
          </w:p>
        </w:tc>
        <w:tc>
          <w:tcPr>
            <w:tcW w:w="1284" w:type="dxa"/>
            <w:shd w:val="clear" w:color="auto" w:fill="D9D9D9" w:themeFill="background1" w:themeFillShade="D9"/>
          </w:tcPr>
          <w:p w:rsidR="00AB11A3" w:rsidRPr="00661926" w:rsidRDefault="00AB11A3" w:rsidP="00F1099A">
            <w:pPr>
              <w:spacing w:line="360" w:lineRule="auto"/>
              <w:jc w:val="center"/>
              <w:rPr>
                <w:rFonts w:ascii="Times New Roman" w:hAnsi="Times New Roman" w:cs="Times New Roman"/>
                <w:sz w:val="24"/>
                <w:szCs w:val="24"/>
              </w:rPr>
            </w:pPr>
          </w:p>
        </w:tc>
        <w:tc>
          <w:tcPr>
            <w:tcW w:w="2496" w:type="dxa"/>
            <w:shd w:val="clear" w:color="auto" w:fill="D9D9D9" w:themeFill="background1" w:themeFillShade="D9"/>
          </w:tcPr>
          <w:p w:rsidR="00AB11A3" w:rsidRPr="00661926" w:rsidRDefault="00AB11A3" w:rsidP="00F1099A">
            <w:pPr>
              <w:spacing w:line="360" w:lineRule="auto"/>
              <w:jc w:val="center"/>
              <w:rPr>
                <w:rFonts w:ascii="Times New Roman" w:hAnsi="Times New Roman" w:cs="Times New Roman"/>
                <w:sz w:val="24"/>
                <w:szCs w:val="24"/>
              </w:rPr>
            </w:pPr>
          </w:p>
        </w:tc>
      </w:tr>
      <w:tr w:rsidR="00AB11A3" w:rsidRPr="00661926" w:rsidTr="00262FF0">
        <w:tc>
          <w:tcPr>
            <w:tcW w:w="537" w:type="dxa"/>
            <w:tcBorders>
              <w:right w:val="single" w:sz="4" w:space="0" w:color="auto"/>
            </w:tcBorders>
          </w:tcPr>
          <w:p w:rsidR="00AB11A3" w:rsidRPr="00661926" w:rsidRDefault="00AB11A3" w:rsidP="00F1099A">
            <w:pPr>
              <w:spacing w:line="360" w:lineRule="auto"/>
              <w:jc w:val="both"/>
              <w:rPr>
                <w:rFonts w:ascii="Times New Roman" w:hAnsi="Times New Roman" w:cs="Times New Roman"/>
                <w:sz w:val="24"/>
                <w:szCs w:val="24"/>
              </w:rPr>
            </w:pPr>
            <w:r w:rsidRPr="00661926">
              <w:rPr>
                <w:rFonts w:ascii="Times New Roman" w:hAnsi="Times New Roman" w:cs="Times New Roman"/>
                <w:sz w:val="24"/>
                <w:szCs w:val="24"/>
              </w:rPr>
              <w:t>3.1</w:t>
            </w:r>
          </w:p>
        </w:tc>
        <w:tc>
          <w:tcPr>
            <w:tcW w:w="2548" w:type="dxa"/>
            <w:gridSpan w:val="4"/>
            <w:tcBorders>
              <w:left w:val="single" w:sz="4" w:space="0" w:color="auto"/>
            </w:tcBorders>
          </w:tcPr>
          <w:p w:rsidR="00AB11A3" w:rsidRPr="00661926" w:rsidRDefault="00AB11A3" w:rsidP="00AB11A3">
            <w:pPr>
              <w:spacing w:line="360" w:lineRule="auto"/>
              <w:jc w:val="both"/>
              <w:rPr>
                <w:rFonts w:ascii="Times New Roman" w:hAnsi="Times New Roman" w:cs="Times New Roman"/>
                <w:sz w:val="24"/>
                <w:szCs w:val="24"/>
              </w:rPr>
            </w:pPr>
            <w:r w:rsidRPr="00661926">
              <w:rPr>
                <w:rFonts w:ascii="Times New Roman" w:hAnsi="Times New Roman" w:cs="Times New Roman"/>
                <w:sz w:val="24"/>
                <w:szCs w:val="24"/>
              </w:rPr>
              <w:t xml:space="preserve">Guião </w:t>
            </w:r>
            <w:r>
              <w:rPr>
                <w:rFonts w:ascii="Times New Roman" w:hAnsi="Times New Roman" w:cs="Times New Roman"/>
                <w:sz w:val="24"/>
                <w:szCs w:val="24"/>
              </w:rPr>
              <w:t xml:space="preserve">de observação  </w:t>
            </w:r>
          </w:p>
        </w:tc>
        <w:tc>
          <w:tcPr>
            <w:tcW w:w="1232" w:type="dxa"/>
          </w:tcPr>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100</w:t>
            </w:r>
          </w:p>
        </w:tc>
        <w:tc>
          <w:tcPr>
            <w:tcW w:w="1170" w:type="dxa"/>
            <w:gridSpan w:val="2"/>
          </w:tcPr>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1284" w:type="dxa"/>
          </w:tcPr>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1000</w:t>
            </w:r>
          </w:p>
        </w:tc>
        <w:tc>
          <w:tcPr>
            <w:tcW w:w="2496" w:type="dxa"/>
          </w:tcPr>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Preponente</w:t>
            </w:r>
          </w:p>
        </w:tc>
      </w:tr>
      <w:tr w:rsidR="00AB11A3" w:rsidRPr="00661926" w:rsidTr="00262FF0">
        <w:tc>
          <w:tcPr>
            <w:tcW w:w="537" w:type="dxa"/>
            <w:tcBorders>
              <w:right w:val="single" w:sz="4" w:space="0" w:color="auto"/>
            </w:tcBorders>
          </w:tcPr>
          <w:p w:rsidR="00AB11A3" w:rsidRPr="00661926" w:rsidRDefault="00AB11A3" w:rsidP="00F1099A">
            <w:pPr>
              <w:spacing w:line="360" w:lineRule="auto"/>
              <w:jc w:val="both"/>
              <w:rPr>
                <w:rFonts w:ascii="Times New Roman" w:hAnsi="Times New Roman" w:cs="Times New Roman"/>
                <w:sz w:val="24"/>
                <w:szCs w:val="24"/>
              </w:rPr>
            </w:pPr>
            <w:r w:rsidRPr="00661926">
              <w:rPr>
                <w:rFonts w:ascii="Times New Roman" w:hAnsi="Times New Roman" w:cs="Times New Roman"/>
                <w:sz w:val="24"/>
                <w:szCs w:val="24"/>
              </w:rPr>
              <w:t>3.2</w:t>
            </w:r>
          </w:p>
        </w:tc>
        <w:tc>
          <w:tcPr>
            <w:tcW w:w="2548" w:type="dxa"/>
            <w:gridSpan w:val="4"/>
            <w:tcBorders>
              <w:left w:val="single" w:sz="4" w:space="0" w:color="auto"/>
            </w:tcBorders>
          </w:tcPr>
          <w:p w:rsidR="00AB11A3" w:rsidRPr="00661926" w:rsidRDefault="00AB11A3" w:rsidP="00F1099A">
            <w:pPr>
              <w:spacing w:line="360" w:lineRule="auto"/>
              <w:jc w:val="both"/>
              <w:rPr>
                <w:rFonts w:ascii="Times New Roman" w:hAnsi="Times New Roman" w:cs="Times New Roman"/>
                <w:sz w:val="24"/>
                <w:szCs w:val="24"/>
              </w:rPr>
            </w:pPr>
            <w:r w:rsidRPr="00661926">
              <w:rPr>
                <w:rFonts w:ascii="Times New Roman" w:hAnsi="Times New Roman" w:cs="Times New Roman"/>
                <w:sz w:val="24"/>
                <w:szCs w:val="24"/>
              </w:rPr>
              <w:t>Guião de Actividades</w:t>
            </w:r>
          </w:p>
        </w:tc>
        <w:tc>
          <w:tcPr>
            <w:tcW w:w="1232" w:type="dxa"/>
          </w:tcPr>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150</w:t>
            </w:r>
          </w:p>
        </w:tc>
        <w:tc>
          <w:tcPr>
            <w:tcW w:w="1170" w:type="dxa"/>
            <w:gridSpan w:val="2"/>
          </w:tcPr>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1284" w:type="dxa"/>
          </w:tcPr>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1500</w:t>
            </w:r>
          </w:p>
        </w:tc>
        <w:tc>
          <w:tcPr>
            <w:tcW w:w="2496" w:type="dxa"/>
          </w:tcPr>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Preponente</w:t>
            </w:r>
          </w:p>
        </w:tc>
      </w:tr>
      <w:tr w:rsidR="00AB11A3" w:rsidRPr="00661926" w:rsidTr="00262FF0">
        <w:tc>
          <w:tcPr>
            <w:tcW w:w="537" w:type="dxa"/>
            <w:tcBorders>
              <w:right w:val="single" w:sz="4" w:space="0" w:color="auto"/>
            </w:tcBorders>
          </w:tcPr>
          <w:p w:rsidR="00AB11A3" w:rsidRPr="00661926" w:rsidRDefault="00AB11A3" w:rsidP="00F1099A">
            <w:pPr>
              <w:spacing w:line="360" w:lineRule="auto"/>
              <w:jc w:val="both"/>
              <w:rPr>
                <w:rFonts w:ascii="Times New Roman" w:hAnsi="Times New Roman" w:cs="Times New Roman"/>
                <w:sz w:val="24"/>
                <w:szCs w:val="24"/>
              </w:rPr>
            </w:pPr>
            <w:r w:rsidRPr="00661926">
              <w:rPr>
                <w:rFonts w:ascii="Times New Roman" w:hAnsi="Times New Roman" w:cs="Times New Roman"/>
                <w:sz w:val="24"/>
                <w:szCs w:val="24"/>
              </w:rPr>
              <w:lastRenderedPageBreak/>
              <w:t>3.3</w:t>
            </w:r>
          </w:p>
        </w:tc>
        <w:tc>
          <w:tcPr>
            <w:tcW w:w="2548" w:type="dxa"/>
            <w:gridSpan w:val="4"/>
            <w:tcBorders>
              <w:left w:val="single" w:sz="4" w:space="0" w:color="auto"/>
            </w:tcBorders>
          </w:tcPr>
          <w:p w:rsidR="00AB11A3" w:rsidRPr="00661926" w:rsidRDefault="00AB11A3" w:rsidP="00F1099A">
            <w:pPr>
              <w:spacing w:line="360" w:lineRule="auto"/>
              <w:jc w:val="both"/>
              <w:rPr>
                <w:rFonts w:ascii="Times New Roman" w:hAnsi="Times New Roman" w:cs="Times New Roman"/>
                <w:sz w:val="24"/>
                <w:szCs w:val="24"/>
              </w:rPr>
            </w:pPr>
            <w:r w:rsidRPr="00661926">
              <w:rPr>
                <w:rFonts w:ascii="Times New Roman" w:hAnsi="Times New Roman" w:cs="Times New Roman"/>
                <w:sz w:val="24"/>
                <w:szCs w:val="24"/>
              </w:rPr>
              <w:t xml:space="preserve">Bloco de notas </w:t>
            </w:r>
          </w:p>
        </w:tc>
        <w:tc>
          <w:tcPr>
            <w:tcW w:w="1232" w:type="dxa"/>
          </w:tcPr>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750</w:t>
            </w:r>
          </w:p>
        </w:tc>
        <w:tc>
          <w:tcPr>
            <w:tcW w:w="1170" w:type="dxa"/>
            <w:gridSpan w:val="2"/>
          </w:tcPr>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r w:rsidRPr="00661926">
              <w:rPr>
                <w:rFonts w:ascii="Times New Roman" w:hAnsi="Times New Roman" w:cs="Times New Roman"/>
                <w:sz w:val="24"/>
                <w:szCs w:val="24"/>
              </w:rPr>
              <w:t xml:space="preserve"> </w:t>
            </w:r>
            <w:proofErr w:type="gramStart"/>
            <w:r>
              <w:rPr>
                <w:rFonts w:ascii="Times New Roman" w:hAnsi="Times New Roman" w:cs="Times New Roman"/>
                <w:sz w:val="24"/>
                <w:szCs w:val="24"/>
              </w:rPr>
              <w:t>emb</w:t>
            </w:r>
            <w:proofErr w:type="gramEnd"/>
          </w:p>
        </w:tc>
        <w:tc>
          <w:tcPr>
            <w:tcW w:w="1284" w:type="dxa"/>
          </w:tcPr>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3000</w:t>
            </w:r>
          </w:p>
        </w:tc>
        <w:tc>
          <w:tcPr>
            <w:tcW w:w="2496" w:type="dxa"/>
          </w:tcPr>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Preponente</w:t>
            </w:r>
          </w:p>
        </w:tc>
      </w:tr>
      <w:tr w:rsidR="00AB11A3" w:rsidRPr="00661926" w:rsidTr="00262FF0">
        <w:tc>
          <w:tcPr>
            <w:tcW w:w="537" w:type="dxa"/>
            <w:tcBorders>
              <w:right w:val="single" w:sz="4" w:space="0" w:color="auto"/>
            </w:tcBorders>
          </w:tcPr>
          <w:p w:rsidR="00AB11A3" w:rsidRPr="00661926" w:rsidRDefault="00AB11A3" w:rsidP="00F1099A">
            <w:pPr>
              <w:spacing w:line="360" w:lineRule="auto"/>
              <w:jc w:val="both"/>
              <w:rPr>
                <w:rFonts w:ascii="Times New Roman" w:hAnsi="Times New Roman" w:cs="Times New Roman"/>
                <w:sz w:val="24"/>
                <w:szCs w:val="24"/>
              </w:rPr>
            </w:pPr>
            <w:r w:rsidRPr="00661926">
              <w:rPr>
                <w:rFonts w:ascii="Times New Roman" w:hAnsi="Times New Roman" w:cs="Times New Roman"/>
                <w:sz w:val="24"/>
                <w:szCs w:val="24"/>
              </w:rPr>
              <w:t>3.4</w:t>
            </w:r>
          </w:p>
        </w:tc>
        <w:tc>
          <w:tcPr>
            <w:tcW w:w="2548" w:type="dxa"/>
            <w:gridSpan w:val="4"/>
            <w:tcBorders>
              <w:left w:val="single" w:sz="4" w:space="0" w:color="auto"/>
            </w:tcBorders>
          </w:tcPr>
          <w:p w:rsidR="00AB11A3" w:rsidRPr="00661926" w:rsidRDefault="00AB11A3" w:rsidP="00CA35DA">
            <w:pPr>
              <w:spacing w:line="360" w:lineRule="auto"/>
              <w:jc w:val="both"/>
              <w:rPr>
                <w:rFonts w:ascii="Times New Roman" w:hAnsi="Times New Roman" w:cs="Times New Roman"/>
                <w:sz w:val="24"/>
                <w:szCs w:val="24"/>
              </w:rPr>
            </w:pPr>
            <w:r w:rsidRPr="00661926">
              <w:rPr>
                <w:rFonts w:ascii="Times New Roman" w:hAnsi="Times New Roman" w:cs="Times New Roman"/>
                <w:sz w:val="24"/>
                <w:szCs w:val="24"/>
              </w:rPr>
              <w:t xml:space="preserve">Guião de relatório </w:t>
            </w:r>
          </w:p>
        </w:tc>
        <w:tc>
          <w:tcPr>
            <w:tcW w:w="1232" w:type="dxa"/>
          </w:tcPr>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1000</w:t>
            </w:r>
          </w:p>
        </w:tc>
        <w:tc>
          <w:tcPr>
            <w:tcW w:w="1170" w:type="dxa"/>
            <w:gridSpan w:val="2"/>
          </w:tcPr>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1284" w:type="dxa"/>
          </w:tcPr>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1000</w:t>
            </w:r>
          </w:p>
        </w:tc>
        <w:tc>
          <w:tcPr>
            <w:tcW w:w="2496" w:type="dxa"/>
          </w:tcPr>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Preponente</w:t>
            </w:r>
          </w:p>
        </w:tc>
      </w:tr>
      <w:tr w:rsidR="00AB11A3" w:rsidRPr="00661926" w:rsidTr="00CA35DA">
        <w:tc>
          <w:tcPr>
            <w:tcW w:w="6771" w:type="dxa"/>
            <w:gridSpan w:val="9"/>
          </w:tcPr>
          <w:p w:rsidR="00AB11A3" w:rsidRPr="00661926" w:rsidRDefault="00AB11A3" w:rsidP="00F1099A">
            <w:pPr>
              <w:spacing w:line="360" w:lineRule="auto"/>
              <w:jc w:val="both"/>
              <w:rPr>
                <w:rFonts w:ascii="Times New Roman" w:hAnsi="Times New Roman" w:cs="Times New Roman"/>
                <w:b/>
                <w:sz w:val="24"/>
                <w:szCs w:val="24"/>
              </w:rPr>
            </w:pPr>
            <w:r w:rsidRPr="00661926">
              <w:rPr>
                <w:rFonts w:ascii="Times New Roman" w:hAnsi="Times New Roman" w:cs="Times New Roman"/>
                <w:b/>
                <w:sz w:val="24"/>
                <w:szCs w:val="24"/>
              </w:rPr>
              <w:t>Subtotal</w:t>
            </w:r>
          </w:p>
        </w:tc>
        <w:tc>
          <w:tcPr>
            <w:tcW w:w="2496" w:type="dxa"/>
          </w:tcPr>
          <w:p w:rsidR="00AB11A3" w:rsidRPr="00661926" w:rsidRDefault="00AB11A3" w:rsidP="00F1099A">
            <w:pPr>
              <w:spacing w:line="360" w:lineRule="auto"/>
              <w:jc w:val="center"/>
              <w:rPr>
                <w:rFonts w:ascii="Times New Roman" w:hAnsi="Times New Roman" w:cs="Times New Roman"/>
                <w:b/>
                <w:sz w:val="24"/>
                <w:szCs w:val="24"/>
              </w:rPr>
            </w:pPr>
            <w:r>
              <w:rPr>
                <w:rFonts w:ascii="Times New Roman" w:hAnsi="Times New Roman" w:cs="Times New Roman"/>
                <w:b/>
                <w:sz w:val="24"/>
                <w:szCs w:val="24"/>
              </w:rPr>
              <w:t>6.500</w:t>
            </w:r>
            <w:r w:rsidRPr="00661926">
              <w:rPr>
                <w:rFonts w:ascii="Times New Roman" w:hAnsi="Times New Roman" w:cs="Times New Roman"/>
                <w:b/>
                <w:sz w:val="24"/>
                <w:szCs w:val="24"/>
              </w:rPr>
              <w:t>.00Mt</w:t>
            </w:r>
          </w:p>
        </w:tc>
      </w:tr>
      <w:tr w:rsidR="00AB11A3" w:rsidRPr="00661926" w:rsidTr="00262FF0">
        <w:tc>
          <w:tcPr>
            <w:tcW w:w="3085" w:type="dxa"/>
            <w:gridSpan w:val="5"/>
            <w:shd w:val="clear" w:color="auto" w:fill="D9D9D9" w:themeFill="background1" w:themeFillShade="D9"/>
          </w:tcPr>
          <w:p w:rsidR="00AB11A3" w:rsidRPr="00661926" w:rsidRDefault="00AB11A3" w:rsidP="00F1099A">
            <w:pPr>
              <w:spacing w:line="360" w:lineRule="auto"/>
              <w:jc w:val="both"/>
              <w:rPr>
                <w:rFonts w:ascii="Times New Roman" w:hAnsi="Times New Roman" w:cs="Times New Roman"/>
                <w:sz w:val="24"/>
                <w:szCs w:val="24"/>
              </w:rPr>
            </w:pPr>
          </w:p>
        </w:tc>
        <w:tc>
          <w:tcPr>
            <w:tcW w:w="1232" w:type="dxa"/>
            <w:shd w:val="clear" w:color="auto" w:fill="D9D9D9" w:themeFill="background1" w:themeFillShade="D9"/>
          </w:tcPr>
          <w:p w:rsidR="00AB11A3" w:rsidRPr="00661926" w:rsidRDefault="00AB11A3" w:rsidP="00F1099A">
            <w:pPr>
              <w:spacing w:line="360" w:lineRule="auto"/>
              <w:jc w:val="center"/>
              <w:rPr>
                <w:rFonts w:ascii="Times New Roman" w:hAnsi="Times New Roman" w:cs="Times New Roman"/>
                <w:sz w:val="24"/>
                <w:szCs w:val="24"/>
              </w:rPr>
            </w:pPr>
          </w:p>
        </w:tc>
        <w:tc>
          <w:tcPr>
            <w:tcW w:w="1170" w:type="dxa"/>
            <w:gridSpan w:val="2"/>
            <w:shd w:val="clear" w:color="auto" w:fill="D9D9D9" w:themeFill="background1" w:themeFillShade="D9"/>
          </w:tcPr>
          <w:p w:rsidR="00AB11A3" w:rsidRPr="00661926" w:rsidRDefault="00AB11A3" w:rsidP="00F1099A">
            <w:pPr>
              <w:spacing w:line="360" w:lineRule="auto"/>
              <w:jc w:val="center"/>
              <w:rPr>
                <w:rFonts w:ascii="Times New Roman" w:hAnsi="Times New Roman" w:cs="Times New Roman"/>
                <w:sz w:val="24"/>
                <w:szCs w:val="24"/>
              </w:rPr>
            </w:pPr>
          </w:p>
        </w:tc>
        <w:tc>
          <w:tcPr>
            <w:tcW w:w="1284" w:type="dxa"/>
            <w:shd w:val="clear" w:color="auto" w:fill="D9D9D9" w:themeFill="background1" w:themeFillShade="D9"/>
          </w:tcPr>
          <w:p w:rsidR="00AB11A3" w:rsidRPr="00661926" w:rsidRDefault="00AB11A3" w:rsidP="00F1099A">
            <w:pPr>
              <w:spacing w:line="360" w:lineRule="auto"/>
              <w:jc w:val="center"/>
              <w:rPr>
                <w:rFonts w:ascii="Times New Roman" w:hAnsi="Times New Roman" w:cs="Times New Roman"/>
                <w:sz w:val="24"/>
                <w:szCs w:val="24"/>
              </w:rPr>
            </w:pPr>
          </w:p>
        </w:tc>
        <w:tc>
          <w:tcPr>
            <w:tcW w:w="2496" w:type="dxa"/>
            <w:shd w:val="clear" w:color="auto" w:fill="D9D9D9" w:themeFill="background1" w:themeFillShade="D9"/>
          </w:tcPr>
          <w:p w:rsidR="00AB11A3" w:rsidRPr="00661926" w:rsidRDefault="00AB11A3" w:rsidP="00F1099A">
            <w:pPr>
              <w:spacing w:line="360" w:lineRule="auto"/>
              <w:jc w:val="center"/>
              <w:rPr>
                <w:rFonts w:ascii="Times New Roman" w:hAnsi="Times New Roman" w:cs="Times New Roman"/>
                <w:sz w:val="24"/>
                <w:szCs w:val="24"/>
              </w:rPr>
            </w:pPr>
          </w:p>
        </w:tc>
      </w:tr>
      <w:tr w:rsidR="00AB11A3" w:rsidRPr="00661926" w:rsidTr="00262FF0">
        <w:tc>
          <w:tcPr>
            <w:tcW w:w="559" w:type="dxa"/>
            <w:gridSpan w:val="2"/>
            <w:tcBorders>
              <w:right w:val="single" w:sz="4" w:space="0" w:color="auto"/>
            </w:tcBorders>
          </w:tcPr>
          <w:p w:rsidR="00AB11A3" w:rsidRPr="00661926" w:rsidRDefault="00AB11A3" w:rsidP="00F1099A">
            <w:pPr>
              <w:spacing w:line="360" w:lineRule="auto"/>
              <w:jc w:val="both"/>
              <w:rPr>
                <w:rFonts w:ascii="Times New Roman" w:hAnsi="Times New Roman" w:cs="Times New Roman"/>
                <w:sz w:val="24"/>
                <w:szCs w:val="24"/>
              </w:rPr>
            </w:pPr>
            <w:r w:rsidRPr="00661926">
              <w:rPr>
                <w:rFonts w:ascii="Times New Roman" w:hAnsi="Times New Roman" w:cs="Times New Roman"/>
                <w:sz w:val="24"/>
                <w:szCs w:val="24"/>
              </w:rPr>
              <w:t>4.1</w:t>
            </w:r>
          </w:p>
        </w:tc>
        <w:tc>
          <w:tcPr>
            <w:tcW w:w="2526" w:type="dxa"/>
            <w:gridSpan w:val="3"/>
            <w:tcBorders>
              <w:left w:val="single" w:sz="4" w:space="0" w:color="auto"/>
            </w:tcBorders>
          </w:tcPr>
          <w:p w:rsidR="00AB11A3" w:rsidRDefault="00AB11A3" w:rsidP="00F1099A">
            <w:pPr>
              <w:spacing w:line="360" w:lineRule="auto"/>
              <w:ind w:left="21"/>
              <w:jc w:val="both"/>
              <w:rPr>
                <w:rFonts w:ascii="Times New Roman" w:hAnsi="Times New Roman" w:cs="Times New Roman"/>
                <w:sz w:val="24"/>
                <w:szCs w:val="24"/>
              </w:rPr>
            </w:pPr>
            <w:r>
              <w:rPr>
                <w:rFonts w:ascii="Times New Roman" w:hAnsi="Times New Roman" w:cs="Times New Roman"/>
                <w:sz w:val="24"/>
                <w:szCs w:val="24"/>
              </w:rPr>
              <w:t xml:space="preserve">Canetas, </w:t>
            </w:r>
          </w:p>
          <w:p w:rsidR="00AB11A3" w:rsidRDefault="00AB11A3" w:rsidP="00F1099A">
            <w:pPr>
              <w:spacing w:line="360" w:lineRule="auto"/>
              <w:ind w:left="21"/>
              <w:jc w:val="both"/>
              <w:rPr>
                <w:rFonts w:ascii="Times New Roman" w:hAnsi="Times New Roman" w:cs="Times New Roman"/>
                <w:sz w:val="24"/>
                <w:szCs w:val="24"/>
              </w:rPr>
            </w:pPr>
            <w:r>
              <w:rPr>
                <w:rFonts w:ascii="Times New Roman" w:hAnsi="Times New Roman" w:cs="Times New Roman"/>
                <w:sz w:val="24"/>
                <w:szCs w:val="24"/>
              </w:rPr>
              <w:t xml:space="preserve">Giz, </w:t>
            </w:r>
          </w:p>
          <w:p w:rsidR="00AB11A3" w:rsidRPr="00661926" w:rsidRDefault="00944243" w:rsidP="00944243">
            <w:pPr>
              <w:spacing w:line="360" w:lineRule="auto"/>
              <w:ind w:left="21"/>
              <w:jc w:val="both"/>
              <w:rPr>
                <w:rFonts w:ascii="Times New Roman" w:hAnsi="Times New Roman" w:cs="Times New Roman"/>
                <w:sz w:val="24"/>
                <w:szCs w:val="24"/>
              </w:rPr>
            </w:pPr>
            <w:r>
              <w:rPr>
                <w:rFonts w:ascii="Times New Roman" w:hAnsi="Times New Roman" w:cs="Times New Roman"/>
                <w:sz w:val="24"/>
                <w:szCs w:val="24"/>
              </w:rPr>
              <w:t>Quadro</w:t>
            </w:r>
          </w:p>
        </w:tc>
        <w:tc>
          <w:tcPr>
            <w:tcW w:w="1232" w:type="dxa"/>
          </w:tcPr>
          <w:p w:rsidR="00AB11A3" w:rsidRDefault="0094424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450</w:t>
            </w:r>
          </w:p>
          <w:p w:rsidR="00944243" w:rsidRDefault="0094424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250</w:t>
            </w:r>
          </w:p>
          <w:p w:rsidR="00944243" w:rsidRPr="00661926" w:rsidRDefault="0094424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1500</w:t>
            </w:r>
          </w:p>
        </w:tc>
        <w:tc>
          <w:tcPr>
            <w:tcW w:w="1170" w:type="dxa"/>
            <w:gridSpan w:val="2"/>
          </w:tcPr>
          <w:p w:rsidR="00AB11A3" w:rsidRDefault="00944243" w:rsidP="00944243">
            <w:pPr>
              <w:spacing w:line="360" w:lineRule="auto"/>
              <w:jc w:val="center"/>
              <w:rPr>
                <w:rFonts w:ascii="Times New Roman" w:hAnsi="Times New Roman" w:cs="Times New Roman"/>
                <w:sz w:val="24"/>
                <w:szCs w:val="24"/>
              </w:rPr>
            </w:pPr>
            <w:r>
              <w:rPr>
                <w:rFonts w:ascii="Times New Roman" w:hAnsi="Times New Roman" w:cs="Times New Roman"/>
                <w:sz w:val="24"/>
                <w:szCs w:val="24"/>
              </w:rPr>
              <w:t>2Cx.</w:t>
            </w:r>
          </w:p>
          <w:p w:rsidR="00944243" w:rsidRDefault="00944243" w:rsidP="00944243">
            <w:pPr>
              <w:spacing w:line="360" w:lineRule="auto"/>
              <w:jc w:val="center"/>
              <w:rPr>
                <w:rFonts w:ascii="Times New Roman" w:hAnsi="Times New Roman" w:cs="Times New Roman"/>
                <w:sz w:val="24"/>
                <w:szCs w:val="24"/>
              </w:rPr>
            </w:pPr>
            <w:r>
              <w:rPr>
                <w:rFonts w:ascii="Times New Roman" w:hAnsi="Times New Roman" w:cs="Times New Roman"/>
                <w:sz w:val="24"/>
                <w:szCs w:val="24"/>
              </w:rPr>
              <w:t>1 Cx.</w:t>
            </w:r>
          </w:p>
          <w:p w:rsidR="00944243" w:rsidRPr="00661926" w:rsidRDefault="00944243" w:rsidP="00944243">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1284" w:type="dxa"/>
          </w:tcPr>
          <w:p w:rsidR="00AB11A3" w:rsidRDefault="00944243" w:rsidP="00944243">
            <w:pPr>
              <w:spacing w:line="360" w:lineRule="auto"/>
              <w:jc w:val="center"/>
              <w:rPr>
                <w:rFonts w:ascii="Times New Roman" w:hAnsi="Times New Roman" w:cs="Times New Roman"/>
                <w:sz w:val="24"/>
                <w:szCs w:val="24"/>
              </w:rPr>
            </w:pPr>
            <w:r>
              <w:rPr>
                <w:rFonts w:ascii="Times New Roman" w:hAnsi="Times New Roman" w:cs="Times New Roman"/>
                <w:sz w:val="24"/>
                <w:szCs w:val="24"/>
              </w:rPr>
              <w:t>900</w:t>
            </w:r>
          </w:p>
          <w:p w:rsidR="00944243" w:rsidRDefault="00944243" w:rsidP="00944243">
            <w:pPr>
              <w:spacing w:line="360" w:lineRule="auto"/>
              <w:jc w:val="center"/>
              <w:rPr>
                <w:rFonts w:ascii="Times New Roman" w:hAnsi="Times New Roman" w:cs="Times New Roman"/>
                <w:sz w:val="24"/>
                <w:szCs w:val="24"/>
              </w:rPr>
            </w:pPr>
            <w:r>
              <w:rPr>
                <w:rFonts w:ascii="Times New Roman" w:hAnsi="Times New Roman" w:cs="Times New Roman"/>
                <w:sz w:val="24"/>
                <w:szCs w:val="24"/>
              </w:rPr>
              <w:t>250</w:t>
            </w:r>
          </w:p>
          <w:p w:rsidR="00944243" w:rsidRPr="00661926" w:rsidRDefault="00944243" w:rsidP="00944243">
            <w:pPr>
              <w:spacing w:line="360" w:lineRule="auto"/>
              <w:jc w:val="center"/>
              <w:rPr>
                <w:rFonts w:ascii="Times New Roman" w:hAnsi="Times New Roman" w:cs="Times New Roman"/>
                <w:sz w:val="24"/>
                <w:szCs w:val="24"/>
              </w:rPr>
            </w:pPr>
            <w:r>
              <w:rPr>
                <w:rFonts w:ascii="Times New Roman" w:hAnsi="Times New Roman" w:cs="Times New Roman"/>
                <w:sz w:val="24"/>
                <w:szCs w:val="24"/>
              </w:rPr>
              <w:t>1500</w:t>
            </w:r>
          </w:p>
        </w:tc>
        <w:tc>
          <w:tcPr>
            <w:tcW w:w="2496" w:type="dxa"/>
          </w:tcPr>
          <w:p w:rsidR="00AB11A3" w:rsidRPr="00661926" w:rsidRDefault="00AB11A3" w:rsidP="007336B8">
            <w:pPr>
              <w:spacing w:line="360" w:lineRule="auto"/>
              <w:jc w:val="center"/>
              <w:rPr>
                <w:rFonts w:ascii="Times New Roman" w:hAnsi="Times New Roman" w:cs="Times New Roman"/>
                <w:sz w:val="24"/>
                <w:szCs w:val="24"/>
              </w:rPr>
            </w:pPr>
            <w:r w:rsidRPr="00661926">
              <w:rPr>
                <w:rFonts w:ascii="Times New Roman" w:hAnsi="Times New Roman" w:cs="Times New Roman"/>
                <w:sz w:val="24"/>
                <w:szCs w:val="24"/>
              </w:rPr>
              <w:t>FEP</w:t>
            </w:r>
          </w:p>
        </w:tc>
      </w:tr>
      <w:tr w:rsidR="00AB11A3" w:rsidRPr="00661926" w:rsidTr="00AB11A3">
        <w:tc>
          <w:tcPr>
            <w:tcW w:w="559" w:type="dxa"/>
            <w:gridSpan w:val="2"/>
            <w:tcBorders>
              <w:right w:val="single" w:sz="4" w:space="0" w:color="auto"/>
            </w:tcBorders>
          </w:tcPr>
          <w:p w:rsidR="00AB11A3" w:rsidRPr="00661926" w:rsidRDefault="00AB11A3" w:rsidP="00F1099A">
            <w:pPr>
              <w:spacing w:line="360" w:lineRule="auto"/>
              <w:jc w:val="both"/>
              <w:rPr>
                <w:rFonts w:ascii="Times New Roman" w:hAnsi="Times New Roman" w:cs="Times New Roman"/>
                <w:sz w:val="24"/>
                <w:szCs w:val="24"/>
              </w:rPr>
            </w:pPr>
            <w:r w:rsidRPr="00661926">
              <w:rPr>
                <w:rFonts w:ascii="Times New Roman" w:hAnsi="Times New Roman" w:cs="Times New Roman"/>
                <w:sz w:val="24"/>
                <w:szCs w:val="24"/>
              </w:rPr>
              <w:t>4.2</w:t>
            </w:r>
          </w:p>
        </w:tc>
        <w:tc>
          <w:tcPr>
            <w:tcW w:w="2526" w:type="dxa"/>
            <w:gridSpan w:val="3"/>
            <w:tcBorders>
              <w:left w:val="single" w:sz="4" w:space="0" w:color="auto"/>
            </w:tcBorders>
          </w:tcPr>
          <w:p w:rsidR="00AB11A3" w:rsidRPr="00661926" w:rsidRDefault="00AB11A3" w:rsidP="00262FF0">
            <w:pPr>
              <w:spacing w:line="360" w:lineRule="auto"/>
              <w:jc w:val="both"/>
              <w:rPr>
                <w:rFonts w:ascii="Times New Roman" w:hAnsi="Times New Roman" w:cs="Times New Roman"/>
                <w:sz w:val="24"/>
                <w:szCs w:val="24"/>
              </w:rPr>
            </w:pPr>
            <w:r>
              <w:rPr>
                <w:rFonts w:ascii="Times New Roman" w:hAnsi="Times New Roman" w:cs="Times New Roman"/>
                <w:sz w:val="24"/>
                <w:szCs w:val="24"/>
              </w:rPr>
              <w:t>Material didáctico</w:t>
            </w:r>
          </w:p>
        </w:tc>
        <w:tc>
          <w:tcPr>
            <w:tcW w:w="1232" w:type="dxa"/>
            <w:shd w:val="clear" w:color="auto" w:fill="D0CECE" w:themeFill="background2" w:themeFillShade="E6"/>
          </w:tcPr>
          <w:p w:rsidR="00AB11A3" w:rsidRPr="00661926" w:rsidRDefault="00AB11A3" w:rsidP="007336B8">
            <w:pPr>
              <w:spacing w:line="360" w:lineRule="auto"/>
              <w:jc w:val="center"/>
              <w:rPr>
                <w:rFonts w:ascii="Times New Roman" w:hAnsi="Times New Roman" w:cs="Times New Roman"/>
                <w:sz w:val="24"/>
                <w:szCs w:val="24"/>
              </w:rPr>
            </w:pPr>
          </w:p>
        </w:tc>
        <w:tc>
          <w:tcPr>
            <w:tcW w:w="1170" w:type="dxa"/>
            <w:gridSpan w:val="2"/>
            <w:shd w:val="clear" w:color="auto" w:fill="D0CECE" w:themeFill="background2" w:themeFillShade="E6"/>
          </w:tcPr>
          <w:p w:rsidR="00AB11A3" w:rsidRPr="00661926" w:rsidRDefault="00AB11A3" w:rsidP="00AB11A3">
            <w:pPr>
              <w:spacing w:line="360" w:lineRule="auto"/>
              <w:rPr>
                <w:rFonts w:ascii="Times New Roman" w:hAnsi="Times New Roman" w:cs="Times New Roman"/>
                <w:sz w:val="24"/>
                <w:szCs w:val="24"/>
              </w:rPr>
            </w:pPr>
          </w:p>
        </w:tc>
        <w:tc>
          <w:tcPr>
            <w:tcW w:w="1284" w:type="dxa"/>
            <w:shd w:val="clear" w:color="auto" w:fill="D0CECE" w:themeFill="background2" w:themeFillShade="E6"/>
          </w:tcPr>
          <w:p w:rsidR="00AB11A3" w:rsidRPr="00661926" w:rsidRDefault="00AB11A3" w:rsidP="007336B8">
            <w:pPr>
              <w:spacing w:line="360" w:lineRule="auto"/>
              <w:jc w:val="center"/>
              <w:rPr>
                <w:rFonts w:ascii="Times New Roman" w:hAnsi="Times New Roman" w:cs="Times New Roman"/>
                <w:sz w:val="24"/>
                <w:szCs w:val="24"/>
              </w:rPr>
            </w:pPr>
          </w:p>
        </w:tc>
        <w:tc>
          <w:tcPr>
            <w:tcW w:w="2496" w:type="dxa"/>
          </w:tcPr>
          <w:p w:rsidR="00AB11A3" w:rsidRPr="00661926" w:rsidRDefault="00AB11A3" w:rsidP="007336B8">
            <w:pPr>
              <w:spacing w:line="360" w:lineRule="auto"/>
              <w:jc w:val="center"/>
              <w:rPr>
                <w:rFonts w:ascii="Times New Roman" w:hAnsi="Times New Roman" w:cs="Times New Roman"/>
                <w:sz w:val="24"/>
                <w:szCs w:val="24"/>
              </w:rPr>
            </w:pPr>
            <w:r w:rsidRPr="00661926">
              <w:rPr>
                <w:rFonts w:ascii="Times New Roman" w:hAnsi="Times New Roman" w:cs="Times New Roman"/>
                <w:sz w:val="24"/>
                <w:szCs w:val="24"/>
              </w:rPr>
              <w:t>Papelaria da FEP</w:t>
            </w:r>
          </w:p>
        </w:tc>
      </w:tr>
      <w:tr w:rsidR="00AB11A3" w:rsidRPr="00661926" w:rsidTr="00262FF0">
        <w:tc>
          <w:tcPr>
            <w:tcW w:w="559" w:type="dxa"/>
            <w:gridSpan w:val="2"/>
            <w:tcBorders>
              <w:right w:val="single" w:sz="4" w:space="0" w:color="auto"/>
            </w:tcBorders>
          </w:tcPr>
          <w:p w:rsidR="00AB11A3" w:rsidRPr="00661926" w:rsidRDefault="00AB11A3" w:rsidP="00F1099A">
            <w:pPr>
              <w:spacing w:line="360" w:lineRule="auto"/>
              <w:jc w:val="both"/>
              <w:rPr>
                <w:rFonts w:ascii="Times New Roman" w:hAnsi="Times New Roman" w:cs="Times New Roman"/>
                <w:sz w:val="24"/>
                <w:szCs w:val="24"/>
              </w:rPr>
            </w:pPr>
            <w:r w:rsidRPr="00661926">
              <w:rPr>
                <w:rFonts w:ascii="Times New Roman" w:hAnsi="Times New Roman" w:cs="Times New Roman"/>
                <w:sz w:val="24"/>
                <w:szCs w:val="24"/>
              </w:rPr>
              <w:t>4.3</w:t>
            </w:r>
          </w:p>
        </w:tc>
        <w:tc>
          <w:tcPr>
            <w:tcW w:w="2526" w:type="dxa"/>
            <w:gridSpan w:val="3"/>
            <w:tcBorders>
              <w:left w:val="single" w:sz="4" w:space="0" w:color="auto"/>
            </w:tcBorders>
          </w:tcPr>
          <w:p w:rsidR="00AB11A3" w:rsidRPr="00661926" w:rsidRDefault="00AB11A3" w:rsidP="00AB11A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Guião de actividades </w:t>
            </w:r>
          </w:p>
        </w:tc>
        <w:tc>
          <w:tcPr>
            <w:tcW w:w="1232" w:type="dxa"/>
          </w:tcPr>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150</w:t>
            </w:r>
          </w:p>
        </w:tc>
        <w:tc>
          <w:tcPr>
            <w:tcW w:w="1170" w:type="dxa"/>
            <w:gridSpan w:val="2"/>
          </w:tcPr>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1284" w:type="dxa"/>
          </w:tcPr>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1500</w:t>
            </w:r>
          </w:p>
        </w:tc>
        <w:tc>
          <w:tcPr>
            <w:tcW w:w="2496" w:type="dxa"/>
          </w:tcPr>
          <w:p w:rsidR="00AB11A3" w:rsidRPr="00661926" w:rsidRDefault="00AB11A3" w:rsidP="007336B8">
            <w:pPr>
              <w:spacing w:line="360" w:lineRule="auto"/>
              <w:jc w:val="center"/>
              <w:rPr>
                <w:rFonts w:ascii="Times New Roman" w:hAnsi="Times New Roman" w:cs="Times New Roman"/>
                <w:sz w:val="24"/>
                <w:szCs w:val="24"/>
              </w:rPr>
            </w:pPr>
            <w:r w:rsidRPr="00661926">
              <w:rPr>
                <w:rFonts w:ascii="Times New Roman" w:hAnsi="Times New Roman" w:cs="Times New Roman"/>
                <w:sz w:val="24"/>
                <w:szCs w:val="24"/>
              </w:rPr>
              <w:t>FEP</w:t>
            </w:r>
          </w:p>
        </w:tc>
      </w:tr>
      <w:tr w:rsidR="00AB11A3" w:rsidRPr="00661926" w:rsidTr="00262FF0">
        <w:tc>
          <w:tcPr>
            <w:tcW w:w="559" w:type="dxa"/>
            <w:gridSpan w:val="2"/>
            <w:tcBorders>
              <w:right w:val="single" w:sz="4" w:space="0" w:color="auto"/>
            </w:tcBorders>
          </w:tcPr>
          <w:p w:rsidR="00AB11A3" w:rsidRPr="00661926" w:rsidRDefault="00AB11A3" w:rsidP="00F1099A">
            <w:pPr>
              <w:spacing w:line="360" w:lineRule="auto"/>
              <w:jc w:val="both"/>
              <w:rPr>
                <w:rFonts w:ascii="Times New Roman" w:hAnsi="Times New Roman" w:cs="Times New Roman"/>
                <w:sz w:val="24"/>
                <w:szCs w:val="24"/>
              </w:rPr>
            </w:pPr>
            <w:r w:rsidRPr="00661926">
              <w:rPr>
                <w:rFonts w:ascii="Times New Roman" w:hAnsi="Times New Roman" w:cs="Times New Roman"/>
                <w:sz w:val="24"/>
                <w:szCs w:val="24"/>
              </w:rPr>
              <w:t>4.4</w:t>
            </w:r>
          </w:p>
        </w:tc>
        <w:tc>
          <w:tcPr>
            <w:tcW w:w="2526" w:type="dxa"/>
            <w:gridSpan w:val="3"/>
            <w:tcBorders>
              <w:left w:val="single" w:sz="4" w:space="0" w:color="auto"/>
            </w:tcBorders>
          </w:tcPr>
          <w:p w:rsidR="00AB11A3" w:rsidRPr="00661926" w:rsidRDefault="00AB11A3" w:rsidP="00F1099A">
            <w:pPr>
              <w:spacing w:line="360" w:lineRule="auto"/>
              <w:jc w:val="both"/>
              <w:rPr>
                <w:rFonts w:ascii="Times New Roman" w:hAnsi="Times New Roman" w:cs="Times New Roman"/>
                <w:sz w:val="24"/>
                <w:szCs w:val="24"/>
              </w:rPr>
            </w:pPr>
            <w:r w:rsidRPr="00661926">
              <w:rPr>
                <w:rFonts w:ascii="Times New Roman" w:hAnsi="Times New Roman" w:cs="Times New Roman"/>
                <w:sz w:val="24"/>
                <w:szCs w:val="24"/>
              </w:rPr>
              <w:t>Guião de actividades</w:t>
            </w:r>
          </w:p>
        </w:tc>
        <w:tc>
          <w:tcPr>
            <w:tcW w:w="1232" w:type="dxa"/>
          </w:tcPr>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100</w:t>
            </w:r>
          </w:p>
        </w:tc>
        <w:tc>
          <w:tcPr>
            <w:tcW w:w="1170" w:type="dxa"/>
            <w:gridSpan w:val="2"/>
          </w:tcPr>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1284" w:type="dxa"/>
          </w:tcPr>
          <w:p w:rsidR="00AB11A3" w:rsidRPr="00661926" w:rsidRDefault="00AB11A3" w:rsidP="007336B8">
            <w:pPr>
              <w:spacing w:line="360" w:lineRule="auto"/>
              <w:jc w:val="center"/>
              <w:rPr>
                <w:rFonts w:ascii="Times New Roman" w:hAnsi="Times New Roman" w:cs="Times New Roman"/>
                <w:sz w:val="24"/>
                <w:szCs w:val="24"/>
              </w:rPr>
            </w:pPr>
            <w:r>
              <w:rPr>
                <w:rFonts w:ascii="Times New Roman" w:hAnsi="Times New Roman" w:cs="Times New Roman"/>
                <w:sz w:val="24"/>
                <w:szCs w:val="24"/>
              </w:rPr>
              <w:t>800</w:t>
            </w:r>
          </w:p>
        </w:tc>
        <w:tc>
          <w:tcPr>
            <w:tcW w:w="2496" w:type="dxa"/>
          </w:tcPr>
          <w:p w:rsidR="00AB11A3" w:rsidRPr="00661926" w:rsidRDefault="00AB11A3" w:rsidP="007336B8">
            <w:pPr>
              <w:spacing w:line="360" w:lineRule="auto"/>
              <w:jc w:val="center"/>
              <w:rPr>
                <w:rFonts w:ascii="Times New Roman" w:hAnsi="Times New Roman" w:cs="Times New Roman"/>
                <w:sz w:val="24"/>
                <w:szCs w:val="24"/>
              </w:rPr>
            </w:pPr>
            <w:r w:rsidRPr="00661926">
              <w:rPr>
                <w:rFonts w:ascii="Times New Roman" w:hAnsi="Times New Roman" w:cs="Times New Roman"/>
                <w:sz w:val="24"/>
                <w:szCs w:val="24"/>
              </w:rPr>
              <w:t>FEP</w:t>
            </w:r>
          </w:p>
        </w:tc>
      </w:tr>
      <w:tr w:rsidR="00AB11A3" w:rsidRPr="00661926" w:rsidTr="00C62598">
        <w:trPr>
          <w:trHeight w:val="419"/>
        </w:trPr>
        <w:tc>
          <w:tcPr>
            <w:tcW w:w="6771" w:type="dxa"/>
            <w:gridSpan w:val="9"/>
          </w:tcPr>
          <w:p w:rsidR="00AB11A3" w:rsidRPr="00661926" w:rsidRDefault="00AB11A3" w:rsidP="00F1099A">
            <w:pPr>
              <w:spacing w:line="360" w:lineRule="auto"/>
              <w:jc w:val="both"/>
              <w:rPr>
                <w:rFonts w:ascii="Times New Roman" w:hAnsi="Times New Roman" w:cs="Times New Roman"/>
                <w:sz w:val="24"/>
                <w:szCs w:val="24"/>
              </w:rPr>
            </w:pPr>
            <w:r w:rsidRPr="00661926">
              <w:rPr>
                <w:rFonts w:ascii="Times New Roman" w:hAnsi="Times New Roman" w:cs="Times New Roman"/>
                <w:sz w:val="24"/>
                <w:szCs w:val="24"/>
              </w:rPr>
              <w:t>Subtotal</w:t>
            </w:r>
          </w:p>
        </w:tc>
        <w:tc>
          <w:tcPr>
            <w:tcW w:w="2496" w:type="dxa"/>
          </w:tcPr>
          <w:p w:rsidR="00AB11A3" w:rsidRPr="007336B8" w:rsidRDefault="00944243" w:rsidP="00C62598">
            <w:pPr>
              <w:pStyle w:val="PargrafodaLista"/>
              <w:spacing w:after="0" w:line="360" w:lineRule="auto"/>
              <w:ind w:left="360"/>
              <w:jc w:val="center"/>
              <w:rPr>
                <w:rFonts w:ascii="Times New Roman" w:hAnsi="Times New Roman" w:cs="Times New Roman"/>
                <w:b/>
                <w:sz w:val="24"/>
                <w:szCs w:val="24"/>
              </w:rPr>
            </w:pPr>
            <w:r>
              <w:rPr>
                <w:rFonts w:ascii="Times New Roman" w:hAnsi="Times New Roman" w:cs="Times New Roman"/>
                <w:b/>
                <w:sz w:val="24"/>
                <w:szCs w:val="24"/>
              </w:rPr>
              <w:t>4.95</w:t>
            </w:r>
            <w:r w:rsidR="00AB11A3">
              <w:rPr>
                <w:rFonts w:ascii="Times New Roman" w:hAnsi="Times New Roman" w:cs="Times New Roman"/>
                <w:b/>
                <w:sz w:val="24"/>
                <w:szCs w:val="24"/>
              </w:rPr>
              <w:t>0.</w:t>
            </w:r>
            <w:r w:rsidR="00AB11A3" w:rsidRPr="007336B8">
              <w:rPr>
                <w:rFonts w:ascii="Times New Roman" w:hAnsi="Times New Roman" w:cs="Times New Roman"/>
                <w:b/>
                <w:sz w:val="24"/>
                <w:szCs w:val="24"/>
              </w:rPr>
              <w:t>00Mt</w:t>
            </w:r>
          </w:p>
        </w:tc>
      </w:tr>
      <w:tr w:rsidR="00AB11A3" w:rsidRPr="00661926" w:rsidTr="00CA35DA">
        <w:tc>
          <w:tcPr>
            <w:tcW w:w="6771" w:type="dxa"/>
            <w:gridSpan w:val="9"/>
            <w:shd w:val="clear" w:color="auto" w:fill="D9D9D9" w:themeFill="background1" w:themeFillShade="D9"/>
          </w:tcPr>
          <w:p w:rsidR="00AB11A3" w:rsidRPr="00661926" w:rsidRDefault="00AB11A3" w:rsidP="00F1099A">
            <w:pPr>
              <w:spacing w:line="360" w:lineRule="auto"/>
              <w:jc w:val="both"/>
              <w:rPr>
                <w:rFonts w:ascii="Times New Roman" w:hAnsi="Times New Roman" w:cs="Times New Roman"/>
                <w:b/>
                <w:sz w:val="24"/>
                <w:szCs w:val="24"/>
              </w:rPr>
            </w:pPr>
            <w:r w:rsidRPr="00661926">
              <w:rPr>
                <w:rFonts w:ascii="Times New Roman" w:hAnsi="Times New Roman" w:cs="Times New Roman"/>
                <w:b/>
                <w:sz w:val="24"/>
                <w:szCs w:val="24"/>
              </w:rPr>
              <w:t>Total</w:t>
            </w:r>
          </w:p>
        </w:tc>
        <w:tc>
          <w:tcPr>
            <w:tcW w:w="2496" w:type="dxa"/>
            <w:shd w:val="clear" w:color="auto" w:fill="D9D9D9" w:themeFill="background1" w:themeFillShade="D9"/>
          </w:tcPr>
          <w:p w:rsidR="00AB11A3" w:rsidRPr="00661926" w:rsidRDefault="00944243" w:rsidP="00EC0B27">
            <w:pPr>
              <w:spacing w:line="360" w:lineRule="auto"/>
              <w:jc w:val="center"/>
              <w:rPr>
                <w:rFonts w:ascii="Times New Roman" w:hAnsi="Times New Roman" w:cs="Times New Roman"/>
                <w:b/>
                <w:sz w:val="24"/>
                <w:szCs w:val="24"/>
              </w:rPr>
            </w:pPr>
            <w:r>
              <w:rPr>
                <w:rFonts w:ascii="Times New Roman" w:hAnsi="Times New Roman" w:cs="Times New Roman"/>
                <w:b/>
                <w:sz w:val="24"/>
                <w:szCs w:val="24"/>
              </w:rPr>
              <w:t>27.85</w:t>
            </w:r>
            <w:r w:rsidR="00AB11A3">
              <w:rPr>
                <w:rFonts w:ascii="Times New Roman" w:hAnsi="Times New Roman" w:cs="Times New Roman"/>
                <w:b/>
                <w:sz w:val="24"/>
                <w:szCs w:val="24"/>
              </w:rPr>
              <w:t>0.</w:t>
            </w:r>
            <w:r w:rsidR="00AB11A3" w:rsidRPr="00661926">
              <w:rPr>
                <w:rFonts w:ascii="Times New Roman" w:hAnsi="Times New Roman" w:cs="Times New Roman"/>
                <w:b/>
                <w:sz w:val="24"/>
                <w:szCs w:val="24"/>
              </w:rPr>
              <w:t>00MT</w:t>
            </w:r>
          </w:p>
        </w:tc>
      </w:tr>
    </w:tbl>
    <w:p w:rsidR="00F1099A" w:rsidRPr="00661926" w:rsidRDefault="00F1099A" w:rsidP="00F1099A">
      <w:pPr>
        <w:spacing w:line="360" w:lineRule="auto"/>
        <w:jc w:val="both"/>
        <w:rPr>
          <w:rFonts w:ascii="Times New Roman" w:hAnsi="Times New Roman" w:cs="Times New Roman"/>
          <w:sz w:val="24"/>
          <w:szCs w:val="24"/>
        </w:rPr>
      </w:pPr>
    </w:p>
    <w:p w:rsidR="00F1099A" w:rsidRDefault="00F1099A" w:rsidP="005F2438">
      <w:pPr>
        <w:tabs>
          <w:tab w:val="left" w:pos="2057"/>
        </w:tabs>
        <w:spacing w:line="360" w:lineRule="auto"/>
        <w:jc w:val="both"/>
        <w:rPr>
          <w:rFonts w:ascii="Times New Roman" w:hAnsi="Times New Roman" w:cs="Times New Roman"/>
          <w:sz w:val="24"/>
          <w:szCs w:val="24"/>
          <w:lang w:val="pt-BR"/>
        </w:rPr>
      </w:pPr>
    </w:p>
    <w:p w:rsidR="00F1099A" w:rsidRDefault="00F1099A" w:rsidP="005F2438">
      <w:pPr>
        <w:tabs>
          <w:tab w:val="left" w:pos="2057"/>
        </w:tabs>
        <w:spacing w:line="360" w:lineRule="auto"/>
        <w:jc w:val="both"/>
        <w:rPr>
          <w:rFonts w:ascii="Times New Roman" w:hAnsi="Times New Roman" w:cs="Times New Roman"/>
          <w:sz w:val="24"/>
          <w:szCs w:val="24"/>
          <w:lang w:val="pt-BR"/>
        </w:rPr>
      </w:pPr>
    </w:p>
    <w:p w:rsidR="00C21D63" w:rsidRDefault="00C21D63" w:rsidP="005F2438">
      <w:pPr>
        <w:tabs>
          <w:tab w:val="left" w:pos="2057"/>
        </w:tabs>
        <w:spacing w:line="360" w:lineRule="auto"/>
        <w:jc w:val="both"/>
        <w:rPr>
          <w:rFonts w:ascii="Times New Roman" w:hAnsi="Times New Roman" w:cs="Times New Roman"/>
          <w:sz w:val="24"/>
          <w:szCs w:val="24"/>
          <w:lang w:val="pt-BR"/>
        </w:rPr>
      </w:pPr>
    </w:p>
    <w:p w:rsidR="00C21D63" w:rsidRDefault="00C21D63" w:rsidP="005F2438">
      <w:pPr>
        <w:tabs>
          <w:tab w:val="left" w:pos="2057"/>
        </w:tabs>
        <w:spacing w:line="360" w:lineRule="auto"/>
        <w:jc w:val="both"/>
        <w:rPr>
          <w:rFonts w:ascii="Times New Roman" w:hAnsi="Times New Roman" w:cs="Times New Roman"/>
          <w:sz w:val="24"/>
          <w:szCs w:val="24"/>
          <w:lang w:val="pt-BR"/>
        </w:rPr>
      </w:pPr>
    </w:p>
    <w:p w:rsidR="00C21D63" w:rsidRDefault="00C21D63" w:rsidP="005F2438">
      <w:pPr>
        <w:tabs>
          <w:tab w:val="left" w:pos="2057"/>
        </w:tabs>
        <w:spacing w:line="360" w:lineRule="auto"/>
        <w:jc w:val="both"/>
        <w:rPr>
          <w:rFonts w:ascii="Times New Roman" w:hAnsi="Times New Roman" w:cs="Times New Roman"/>
          <w:sz w:val="24"/>
          <w:szCs w:val="24"/>
          <w:lang w:val="pt-BR"/>
        </w:rPr>
      </w:pPr>
    </w:p>
    <w:p w:rsidR="00C21D63" w:rsidRDefault="00C21D63" w:rsidP="005F2438">
      <w:pPr>
        <w:tabs>
          <w:tab w:val="left" w:pos="2057"/>
        </w:tabs>
        <w:spacing w:line="360" w:lineRule="auto"/>
        <w:jc w:val="both"/>
        <w:rPr>
          <w:rFonts w:ascii="Times New Roman" w:hAnsi="Times New Roman" w:cs="Times New Roman"/>
          <w:sz w:val="24"/>
          <w:szCs w:val="24"/>
          <w:lang w:val="pt-BR"/>
        </w:rPr>
      </w:pPr>
    </w:p>
    <w:p w:rsidR="00C21D63" w:rsidRDefault="00C21D63" w:rsidP="005F2438">
      <w:pPr>
        <w:tabs>
          <w:tab w:val="left" w:pos="2057"/>
        </w:tabs>
        <w:spacing w:line="360" w:lineRule="auto"/>
        <w:jc w:val="both"/>
        <w:rPr>
          <w:rFonts w:ascii="Times New Roman" w:hAnsi="Times New Roman" w:cs="Times New Roman"/>
          <w:sz w:val="24"/>
          <w:szCs w:val="24"/>
          <w:lang w:val="pt-BR"/>
        </w:rPr>
      </w:pPr>
    </w:p>
    <w:p w:rsidR="00C21D63" w:rsidRDefault="00C21D63" w:rsidP="005F2438">
      <w:pPr>
        <w:tabs>
          <w:tab w:val="left" w:pos="2057"/>
        </w:tabs>
        <w:spacing w:line="360" w:lineRule="auto"/>
        <w:jc w:val="both"/>
        <w:rPr>
          <w:rFonts w:ascii="Times New Roman" w:hAnsi="Times New Roman" w:cs="Times New Roman"/>
          <w:sz w:val="24"/>
          <w:szCs w:val="24"/>
          <w:lang w:val="pt-BR"/>
        </w:rPr>
      </w:pPr>
    </w:p>
    <w:p w:rsidR="00C21D63" w:rsidRDefault="00C21D63" w:rsidP="005F2438">
      <w:pPr>
        <w:tabs>
          <w:tab w:val="left" w:pos="2057"/>
        </w:tabs>
        <w:spacing w:line="360" w:lineRule="auto"/>
        <w:jc w:val="both"/>
        <w:rPr>
          <w:rFonts w:ascii="Times New Roman" w:hAnsi="Times New Roman" w:cs="Times New Roman"/>
          <w:sz w:val="24"/>
          <w:szCs w:val="24"/>
          <w:lang w:val="pt-BR"/>
        </w:rPr>
      </w:pPr>
    </w:p>
    <w:p w:rsidR="00C21D63" w:rsidRDefault="00C21D63" w:rsidP="005F2438">
      <w:pPr>
        <w:tabs>
          <w:tab w:val="left" w:pos="2057"/>
        </w:tabs>
        <w:spacing w:line="360" w:lineRule="auto"/>
        <w:jc w:val="both"/>
        <w:rPr>
          <w:rFonts w:ascii="Times New Roman" w:hAnsi="Times New Roman" w:cs="Times New Roman"/>
          <w:sz w:val="24"/>
          <w:szCs w:val="24"/>
          <w:lang w:val="pt-BR"/>
        </w:rPr>
      </w:pPr>
    </w:p>
    <w:p w:rsidR="00C21D63" w:rsidRDefault="00C21D63" w:rsidP="005F2438">
      <w:pPr>
        <w:tabs>
          <w:tab w:val="left" w:pos="2057"/>
        </w:tabs>
        <w:spacing w:line="360" w:lineRule="auto"/>
        <w:jc w:val="both"/>
        <w:rPr>
          <w:rFonts w:ascii="Times New Roman" w:hAnsi="Times New Roman" w:cs="Times New Roman"/>
          <w:sz w:val="24"/>
          <w:szCs w:val="24"/>
          <w:lang w:val="pt-BR"/>
        </w:rPr>
      </w:pPr>
    </w:p>
    <w:p w:rsidR="00C21D63" w:rsidRDefault="00C21D63" w:rsidP="005F2438">
      <w:pPr>
        <w:tabs>
          <w:tab w:val="left" w:pos="2057"/>
        </w:tabs>
        <w:spacing w:line="360" w:lineRule="auto"/>
        <w:jc w:val="both"/>
        <w:rPr>
          <w:rFonts w:ascii="Times New Roman" w:hAnsi="Times New Roman" w:cs="Times New Roman"/>
          <w:sz w:val="24"/>
          <w:szCs w:val="24"/>
          <w:lang w:val="pt-BR"/>
        </w:rPr>
      </w:pPr>
    </w:p>
    <w:p w:rsidR="00C21D63" w:rsidRDefault="00C21D63" w:rsidP="005F2438">
      <w:pPr>
        <w:tabs>
          <w:tab w:val="left" w:pos="2057"/>
        </w:tabs>
        <w:spacing w:line="360" w:lineRule="auto"/>
        <w:jc w:val="both"/>
        <w:rPr>
          <w:rFonts w:ascii="Times New Roman" w:hAnsi="Times New Roman" w:cs="Times New Roman"/>
          <w:sz w:val="24"/>
          <w:szCs w:val="24"/>
          <w:lang w:val="pt-BR"/>
        </w:rPr>
      </w:pPr>
    </w:p>
    <w:p w:rsidR="00C21D63" w:rsidRDefault="00C21D63" w:rsidP="005F2438">
      <w:pPr>
        <w:tabs>
          <w:tab w:val="left" w:pos="2057"/>
        </w:tabs>
        <w:spacing w:line="360" w:lineRule="auto"/>
        <w:jc w:val="both"/>
        <w:rPr>
          <w:rFonts w:ascii="Times New Roman" w:hAnsi="Times New Roman" w:cs="Times New Roman"/>
          <w:sz w:val="24"/>
          <w:szCs w:val="24"/>
          <w:lang w:val="pt-BR"/>
        </w:rPr>
      </w:pPr>
    </w:p>
    <w:p w:rsidR="00C21D63" w:rsidRDefault="00C21D63" w:rsidP="005F2438">
      <w:pPr>
        <w:tabs>
          <w:tab w:val="left" w:pos="2057"/>
        </w:tabs>
        <w:spacing w:line="360" w:lineRule="auto"/>
        <w:jc w:val="both"/>
        <w:rPr>
          <w:rFonts w:ascii="Times New Roman" w:hAnsi="Times New Roman" w:cs="Times New Roman"/>
          <w:sz w:val="24"/>
          <w:szCs w:val="24"/>
          <w:lang w:val="pt-BR"/>
        </w:rPr>
      </w:pPr>
    </w:p>
    <w:p w:rsidR="00C21D63" w:rsidRDefault="00C21D63" w:rsidP="005F2438">
      <w:pPr>
        <w:tabs>
          <w:tab w:val="left" w:pos="2057"/>
        </w:tabs>
        <w:spacing w:line="360" w:lineRule="auto"/>
        <w:jc w:val="both"/>
        <w:rPr>
          <w:rFonts w:ascii="Times New Roman" w:hAnsi="Times New Roman" w:cs="Times New Roman"/>
          <w:sz w:val="24"/>
          <w:szCs w:val="24"/>
          <w:lang w:val="pt-BR"/>
        </w:rPr>
      </w:pPr>
    </w:p>
    <w:p w:rsidR="00C21D63" w:rsidRDefault="00C21D63" w:rsidP="005F2438">
      <w:pPr>
        <w:tabs>
          <w:tab w:val="left" w:pos="2057"/>
        </w:tabs>
        <w:spacing w:line="360" w:lineRule="auto"/>
        <w:jc w:val="both"/>
        <w:rPr>
          <w:rFonts w:ascii="Times New Roman" w:hAnsi="Times New Roman" w:cs="Times New Roman"/>
          <w:sz w:val="24"/>
          <w:szCs w:val="24"/>
          <w:lang w:val="pt-BR"/>
        </w:rPr>
      </w:pPr>
    </w:p>
    <w:p w:rsidR="00C21D63" w:rsidRDefault="00C21D63" w:rsidP="005F2438">
      <w:pPr>
        <w:tabs>
          <w:tab w:val="left" w:pos="2057"/>
        </w:tabs>
        <w:spacing w:line="360" w:lineRule="auto"/>
        <w:jc w:val="both"/>
        <w:rPr>
          <w:rFonts w:ascii="Times New Roman" w:hAnsi="Times New Roman" w:cs="Times New Roman"/>
          <w:sz w:val="24"/>
          <w:szCs w:val="24"/>
          <w:lang w:val="pt-BR"/>
        </w:rPr>
      </w:pPr>
    </w:p>
    <w:p w:rsidR="00C21D63" w:rsidRDefault="00C21D63" w:rsidP="005F2438">
      <w:pPr>
        <w:tabs>
          <w:tab w:val="left" w:pos="2057"/>
        </w:tabs>
        <w:spacing w:line="360" w:lineRule="auto"/>
        <w:jc w:val="both"/>
        <w:rPr>
          <w:rFonts w:ascii="Times New Roman" w:hAnsi="Times New Roman" w:cs="Times New Roman"/>
          <w:sz w:val="24"/>
          <w:szCs w:val="24"/>
          <w:lang w:val="pt-BR"/>
        </w:rPr>
      </w:pPr>
    </w:p>
    <w:p w:rsidR="00C21D63" w:rsidRPr="00292C9B" w:rsidRDefault="00C21D63" w:rsidP="005F2438">
      <w:pPr>
        <w:tabs>
          <w:tab w:val="left" w:pos="2057"/>
        </w:tabs>
        <w:spacing w:line="360" w:lineRule="auto"/>
        <w:jc w:val="both"/>
        <w:rPr>
          <w:rFonts w:ascii="Times New Roman" w:hAnsi="Times New Roman" w:cs="Times New Roman"/>
          <w:sz w:val="24"/>
          <w:szCs w:val="24"/>
          <w:lang w:val="pt-BR"/>
        </w:rPr>
      </w:pPr>
    </w:p>
    <w:p w:rsidR="004F6C0E" w:rsidRPr="00292C9B" w:rsidRDefault="002700D5" w:rsidP="00292C9B">
      <w:pPr>
        <w:pStyle w:val="Ttulo2"/>
        <w:rPr>
          <w:rFonts w:ascii="Times New Roman" w:hAnsi="Times New Roman" w:cs="Times New Roman"/>
          <w:color w:val="auto"/>
          <w:sz w:val="24"/>
          <w:szCs w:val="24"/>
        </w:rPr>
      </w:pPr>
      <w:bookmarkStart w:id="185" w:name="_Toc165840693"/>
      <w:r w:rsidRPr="00292C9B">
        <w:rPr>
          <w:rFonts w:ascii="Times New Roman" w:hAnsi="Times New Roman" w:cs="Times New Roman"/>
          <w:color w:val="auto"/>
          <w:sz w:val="24"/>
          <w:szCs w:val="24"/>
        </w:rPr>
        <w:lastRenderedPageBreak/>
        <w:t xml:space="preserve">5. </w:t>
      </w:r>
      <w:r w:rsidR="00F2559E">
        <w:rPr>
          <w:rFonts w:ascii="Times New Roman" w:hAnsi="Times New Roman" w:cs="Times New Roman"/>
          <w:color w:val="auto"/>
          <w:sz w:val="24"/>
          <w:szCs w:val="24"/>
        </w:rPr>
        <w:t>Referências B</w:t>
      </w:r>
      <w:r w:rsidR="004F6C0E" w:rsidRPr="00292C9B">
        <w:rPr>
          <w:rFonts w:ascii="Times New Roman" w:hAnsi="Times New Roman" w:cs="Times New Roman"/>
          <w:color w:val="auto"/>
          <w:sz w:val="24"/>
          <w:szCs w:val="24"/>
        </w:rPr>
        <w:t>ibliográficas</w:t>
      </w:r>
      <w:bookmarkEnd w:id="185"/>
    </w:p>
    <w:p w:rsidR="004F6C0E" w:rsidRPr="00292C9B" w:rsidRDefault="004F6C0E" w:rsidP="00A54A3A">
      <w:pPr>
        <w:spacing w:after="240" w:line="360" w:lineRule="auto"/>
        <w:jc w:val="both"/>
        <w:rPr>
          <w:rFonts w:ascii="Times New Roman" w:hAnsi="Times New Roman" w:cs="Times New Roman"/>
          <w:sz w:val="24"/>
          <w:szCs w:val="24"/>
        </w:rPr>
      </w:pPr>
      <w:r w:rsidRPr="00292C9B">
        <w:rPr>
          <w:rFonts w:ascii="Times New Roman" w:hAnsi="Times New Roman" w:cs="Times New Roman"/>
          <w:sz w:val="24"/>
          <w:szCs w:val="24"/>
        </w:rPr>
        <w:t>ALVES, M. P. (2012). Metodologia Cientifica, Lisboa, Escolar Editora, 2012.</w:t>
      </w:r>
    </w:p>
    <w:p w:rsidR="004F6C0E" w:rsidRPr="00292C9B" w:rsidRDefault="004F6C0E" w:rsidP="00A54A3A">
      <w:pPr>
        <w:spacing w:after="240"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BENCZIK, </w:t>
      </w:r>
      <w:proofErr w:type="spellStart"/>
      <w:r w:rsidRPr="00292C9B">
        <w:rPr>
          <w:rFonts w:ascii="Times New Roman" w:hAnsi="Times New Roman" w:cs="Times New Roman"/>
          <w:sz w:val="24"/>
          <w:szCs w:val="24"/>
        </w:rPr>
        <w:t>Edyleine</w:t>
      </w:r>
      <w:proofErr w:type="spellEnd"/>
      <w:r w:rsidRPr="00292C9B">
        <w:rPr>
          <w:rFonts w:ascii="Times New Roman" w:hAnsi="Times New Roman" w:cs="Times New Roman"/>
          <w:sz w:val="24"/>
          <w:szCs w:val="24"/>
        </w:rPr>
        <w:t xml:space="preserve"> Bellini </w:t>
      </w:r>
      <w:proofErr w:type="spellStart"/>
      <w:r w:rsidRPr="00292C9B">
        <w:rPr>
          <w:rFonts w:ascii="Times New Roman" w:hAnsi="Times New Roman" w:cs="Times New Roman"/>
          <w:sz w:val="24"/>
          <w:szCs w:val="24"/>
        </w:rPr>
        <w:t>Peroni</w:t>
      </w:r>
      <w:proofErr w:type="spellEnd"/>
      <w:r w:rsidRPr="00292C9B">
        <w:rPr>
          <w:rFonts w:ascii="Times New Roman" w:hAnsi="Times New Roman" w:cs="Times New Roman"/>
          <w:sz w:val="24"/>
          <w:szCs w:val="24"/>
        </w:rPr>
        <w:t>. Transtorno de déficit de atenção/hiperatividade: atualização diagnóstico e terapêutica. São Paulo: Casa do Psicólogo, 2000.</w:t>
      </w:r>
    </w:p>
    <w:p w:rsidR="004F6C0E" w:rsidRPr="00292C9B" w:rsidRDefault="004F6C0E" w:rsidP="00A54A3A">
      <w:pPr>
        <w:spacing w:after="240" w:line="360" w:lineRule="auto"/>
        <w:jc w:val="both"/>
        <w:rPr>
          <w:rFonts w:ascii="Times New Roman" w:hAnsi="Times New Roman" w:cs="Times New Roman"/>
          <w:sz w:val="24"/>
          <w:szCs w:val="24"/>
        </w:rPr>
      </w:pPr>
      <w:r w:rsidRPr="00292C9B">
        <w:rPr>
          <w:rFonts w:ascii="Times New Roman" w:hAnsi="Times New Roman" w:cs="Times New Roman"/>
          <w:sz w:val="24"/>
          <w:szCs w:val="24"/>
        </w:rPr>
        <w:t>BEZERRA, M. J. O material didáctico no ensino de matemática. Rio de Janeiro: MEC-CADES, 1962</w:t>
      </w:r>
    </w:p>
    <w:p w:rsidR="004F6C0E" w:rsidRPr="0088705C" w:rsidRDefault="004F6C0E" w:rsidP="00A54A3A">
      <w:pPr>
        <w:pStyle w:val="Default"/>
        <w:spacing w:after="240" w:line="360" w:lineRule="auto"/>
        <w:jc w:val="both"/>
        <w:rPr>
          <w:color w:val="auto"/>
          <w:lang w:val="pt-PT"/>
        </w:rPr>
      </w:pPr>
      <w:r w:rsidRPr="00292C9B">
        <w:rPr>
          <w:color w:val="auto"/>
          <w:lang w:val="pt-PT"/>
        </w:rPr>
        <w:t xml:space="preserve">COLL, César; PALACIOS, Jesus; MARCHESI, Álvaro. </w:t>
      </w:r>
      <w:r w:rsidRPr="00292C9B">
        <w:rPr>
          <w:bCs/>
          <w:color w:val="auto"/>
          <w:lang w:val="pt-PT"/>
        </w:rPr>
        <w:t xml:space="preserve">Desenvolvimento psicológico e </w:t>
      </w:r>
      <w:r w:rsidR="00F1099A" w:rsidRPr="00292C9B">
        <w:rPr>
          <w:bCs/>
          <w:color w:val="auto"/>
          <w:lang w:val="pt-PT"/>
        </w:rPr>
        <w:t>educação:</w:t>
      </w:r>
      <w:r w:rsidRPr="0088705C">
        <w:rPr>
          <w:color w:val="auto"/>
          <w:lang w:val="pt-PT"/>
        </w:rPr>
        <w:t xml:space="preserve"> ed. Porto Alegre: Artes Médicas, 1995. </w:t>
      </w:r>
    </w:p>
    <w:p w:rsidR="004F6C0E" w:rsidRPr="00292C9B" w:rsidRDefault="004F6C0E" w:rsidP="00A54A3A">
      <w:pPr>
        <w:pStyle w:val="Default"/>
        <w:spacing w:after="240" w:line="360" w:lineRule="auto"/>
        <w:jc w:val="both"/>
        <w:rPr>
          <w:color w:val="auto"/>
          <w:lang w:val="pt-PT"/>
        </w:rPr>
      </w:pPr>
      <w:r w:rsidRPr="00292C9B">
        <w:rPr>
          <w:color w:val="auto"/>
          <w:lang w:val="pt-PT"/>
        </w:rPr>
        <w:t xml:space="preserve">DROUET, Ruth Caribe da Rocha. </w:t>
      </w:r>
      <w:r w:rsidRPr="00292C9B">
        <w:rPr>
          <w:bCs/>
          <w:color w:val="auto"/>
          <w:lang w:val="pt-PT"/>
        </w:rPr>
        <w:t xml:space="preserve">Distúrbios de aprendizagem. </w:t>
      </w:r>
      <w:r w:rsidRPr="00292C9B">
        <w:rPr>
          <w:color w:val="auto"/>
          <w:lang w:val="pt-PT"/>
        </w:rPr>
        <w:t xml:space="preserve">4. </w:t>
      </w:r>
      <w:proofErr w:type="gramStart"/>
      <w:r w:rsidRPr="00292C9B">
        <w:rPr>
          <w:color w:val="auto"/>
          <w:lang w:val="pt-PT"/>
        </w:rPr>
        <w:t>ed</w:t>
      </w:r>
      <w:proofErr w:type="gramEnd"/>
      <w:r w:rsidRPr="00292C9B">
        <w:rPr>
          <w:color w:val="auto"/>
          <w:lang w:val="pt-PT"/>
        </w:rPr>
        <w:t xml:space="preserve">. São Paulo: Ática, 2003. </w:t>
      </w:r>
    </w:p>
    <w:p w:rsidR="004F6C0E" w:rsidRPr="00292C9B" w:rsidRDefault="004F6C0E" w:rsidP="00A54A3A">
      <w:pPr>
        <w:spacing w:after="240"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FALARDEAU, G. </w:t>
      </w:r>
      <w:r w:rsidRPr="00292C9B">
        <w:rPr>
          <w:rFonts w:ascii="Times New Roman" w:hAnsi="Times New Roman" w:cs="Times New Roman"/>
          <w:iCs/>
          <w:sz w:val="24"/>
          <w:szCs w:val="24"/>
        </w:rPr>
        <w:t>As crianças hiperactivas</w:t>
      </w:r>
      <w:r w:rsidRPr="00292C9B">
        <w:rPr>
          <w:rFonts w:ascii="Times New Roman" w:hAnsi="Times New Roman" w:cs="Times New Roman"/>
          <w:sz w:val="24"/>
          <w:szCs w:val="24"/>
        </w:rPr>
        <w:t>. Mem Martins: Edições cetop.1999</w:t>
      </w:r>
    </w:p>
    <w:p w:rsidR="00426DAB" w:rsidRPr="00292C9B" w:rsidRDefault="00426DAB" w:rsidP="00A54A3A">
      <w:pPr>
        <w:spacing w:after="240" w:line="360" w:lineRule="auto"/>
        <w:jc w:val="both"/>
        <w:rPr>
          <w:rFonts w:ascii="Times New Roman" w:hAnsi="Times New Roman" w:cs="Times New Roman"/>
          <w:sz w:val="24"/>
          <w:szCs w:val="24"/>
        </w:rPr>
      </w:pPr>
      <w:r w:rsidRPr="00292C9B">
        <w:rPr>
          <w:rFonts w:ascii="Times New Roman" w:hAnsi="Times New Roman" w:cs="Times New Roman"/>
          <w:sz w:val="24"/>
          <w:szCs w:val="24"/>
        </w:rPr>
        <w:t>FIDALGO, Fernando; MACHADO, Lucília (ed.). Dicionário da educação profissional. Belo Horizonte, MG: Núcleo de Estudos sobre Trabalho e Educação, FAE/UFMG, 2000.</w:t>
      </w:r>
    </w:p>
    <w:p w:rsidR="004F6C0E" w:rsidRPr="00292C9B" w:rsidRDefault="004F6C0E" w:rsidP="00A54A3A">
      <w:pPr>
        <w:spacing w:after="240" w:line="360" w:lineRule="auto"/>
        <w:jc w:val="both"/>
        <w:rPr>
          <w:rFonts w:ascii="Times New Roman" w:hAnsi="Times New Roman" w:cs="Times New Roman"/>
          <w:sz w:val="24"/>
          <w:szCs w:val="24"/>
          <w:lang w:val="pt-BR" w:eastAsia="en-US"/>
        </w:rPr>
      </w:pPr>
      <w:r w:rsidRPr="00292C9B">
        <w:rPr>
          <w:rFonts w:ascii="Times New Roman" w:hAnsi="Times New Roman" w:cs="Times New Roman"/>
          <w:sz w:val="24"/>
          <w:szCs w:val="24"/>
          <w:lang w:val="pt-BR"/>
        </w:rPr>
        <w:t>GIL, António. Métodos e técnicas de pesquisa social. 5. ed. São Paulo: Atlas, 1999.</w:t>
      </w:r>
    </w:p>
    <w:p w:rsidR="004F6C0E" w:rsidRPr="00292C9B" w:rsidRDefault="004F6C0E" w:rsidP="00A54A3A">
      <w:pPr>
        <w:spacing w:after="240" w:line="360" w:lineRule="auto"/>
        <w:jc w:val="both"/>
        <w:rPr>
          <w:rFonts w:ascii="Times New Roman" w:hAnsi="Times New Roman" w:cs="Times New Roman"/>
          <w:sz w:val="24"/>
          <w:szCs w:val="24"/>
          <w:lang w:val="pt-BR"/>
        </w:rPr>
      </w:pPr>
      <w:r w:rsidRPr="00292C9B">
        <w:rPr>
          <w:rFonts w:ascii="Times New Roman" w:hAnsi="Times New Roman" w:cs="Times New Roman"/>
          <w:sz w:val="24"/>
          <w:szCs w:val="24"/>
          <w:lang w:val="pt-BR"/>
        </w:rPr>
        <w:t xml:space="preserve">GIL, António. Métodos e Técnicas de Pesquisa Sociais. , 6 ed. São Paulo, Atlas </w:t>
      </w:r>
    </w:p>
    <w:p w:rsidR="004F6C0E" w:rsidRPr="00292C9B" w:rsidRDefault="004F6C0E" w:rsidP="00A54A3A">
      <w:pPr>
        <w:spacing w:after="240"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GIL, </w:t>
      </w:r>
      <w:proofErr w:type="spellStart"/>
      <w:r w:rsidRPr="00292C9B">
        <w:rPr>
          <w:rFonts w:ascii="Times New Roman" w:hAnsi="Times New Roman" w:cs="Times New Roman"/>
          <w:sz w:val="24"/>
          <w:szCs w:val="24"/>
        </w:rPr>
        <w:t>Antonio</w:t>
      </w:r>
      <w:proofErr w:type="spellEnd"/>
      <w:r w:rsidRPr="00292C9B">
        <w:rPr>
          <w:rFonts w:ascii="Times New Roman" w:hAnsi="Times New Roman" w:cs="Times New Roman"/>
          <w:sz w:val="24"/>
          <w:szCs w:val="24"/>
        </w:rPr>
        <w:t xml:space="preserve"> Carlos. Como elaborar projetos de pesquisa. 4. </w:t>
      </w:r>
      <w:proofErr w:type="gramStart"/>
      <w:r w:rsidRPr="00292C9B">
        <w:rPr>
          <w:rFonts w:ascii="Times New Roman" w:hAnsi="Times New Roman" w:cs="Times New Roman"/>
          <w:sz w:val="24"/>
          <w:szCs w:val="24"/>
        </w:rPr>
        <w:t>ed</w:t>
      </w:r>
      <w:proofErr w:type="gramEnd"/>
      <w:r w:rsidRPr="00292C9B">
        <w:rPr>
          <w:rFonts w:ascii="Times New Roman" w:hAnsi="Times New Roman" w:cs="Times New Roman"/>
          <w:sz w:val="24"/>
          <w:szCs w:val="24"/>
        </w:rPr>
        <w:t>. São Paulo: Atlas, 2008.</w:t>
      </w:r>
    </w:p>
    <w:p w:rsidR="004F6C0E" w:rsidRPr="00292C9B" w:rsidRDefault="004F6C0E" w:rsidP="00A54A3A">
      <w:pPr>
        <w:pStyle w:val="Default"/>
        <w:spacing w:after="240" w:line="360" w:lineRule="auto"/>
        <w:jc w:val="both"/>
        <w:rPr>
          <w:color w:val="auto"/>
          <w:lang w:val="pt-PT"/>
        </w:rPr>
      </w:pPr>
      <w:r w:rsidRPr="00292C9B">
        <w:rPr>
          <w:color w:val="auto"/>
          <w:lang w:val="pt-PT"/>
        </w:rPr>
        <w:t xml:space="preserve">GOLDSTEIN, Sam; GOLDSTEIN, Michel. </w:t>
      </w:r>
      <w:r w:rsidRPr="00292C9B">
        <w:rPr>
          <w:bCs/>
          <w:color w:val="auto"/>
          <w:lang w:val="pt-PT"/>
        </w:rPr>
        <w:t xml:space="preserve">Hiperatividade: </w:t>
      </w:r>
      <w:r w:rsidRPr="00292C9B">
        <w:rPr>
          <w:color w:val="auto"/>
          <w:lang w:val="pt-PT"/>
        </w:rPr>
        <w:t xml:space="preserve">como desenvolver a capacidade de atenção da criança. 10. </w:t>
      </w:r>
      <w:proofErr w:type="gramStart"/>
      <w:r w:rsidRPr="00292C9B">
        <w:rPr>
          <w:color w:val="auto"/>
          <w:lang w:val="pt-PT"/>
        </w:rPr>
        <w:t>ed</w:t>
      </w:r>
      <w:proofErr w:type="gramEnd"/>
      <w:r w:rsidRPr="00292C9B">
        <w:rPr>
          <w:color w:val="auto"/>
          <w:lang w:val="pt-PT"/>
        </w:rPr>
        <w:t xml:space="preserve">. São Paulo: </w:t>
      </w:r>
      <w:proofErr w:type="spellStart"/>
      <w:r w:rsidRPr="00292C9B">
        <w:rPr>
          <w:color w:val="auto"/>
          <w:lang w:val="pt-PT"/>
        </w:rPr>
        <w:t>Papirus</w:t>
      </w:r>
      <w:proofErr w:type="spellEnd"/>
      <w:r w:rsidRPr="00292C9B">
        <w:rPr>
          <w:color w:val="auto"/>
          <w:lang w:val="pt-PT"/>
        </w:rPr>
        <w:t xml:space="preserve">, 2004. </w:t>
      </w:r>
    </w:p>
    <w:p w:rsidR="004F6C0E" w:rsidRPr="00E220DA" w:rsidRDefault="004F6C0E" w:rsidP="00A54A3A">
      <w:pPr>
        <w:pStyle w:val="Default"/>
        <w:spacing w:after="240" w:line="360" w:lineRule="auto"/>
        <w:jc w:val="both"/>
        <w:rPr>
          <w:color w:val="auto"/>
          <w:lang w:val="en-AU"/>
        </w:rPr>
      </w:pPr>
      <w:r w:rsidRPr="00292C9B">
        <w:rPr>
          <w:color w:val="auto"/>
          <w:lang w:val="pt-PT"/>
        </w:rPr>
        <w:t xml:space="preserve">GOLDSTEIN, Sam e GOLDSTEIN, Michael. Hiperatividade; como desenvolver a capacidade da atenção da criança. </w:t>
      </w:r>
      <w:proofErr w:type="spellStart"/>
      <w:r w:rsidRPr="00E220DA">
        <w:rPr>
          <w:color w:val="auto"/>
          <w:lang w:val="en-AU"/>
        </w:rPr>
        <w:t>Tradução</w:t>
      </w:r>
      <w:proofErr w:type="spellEnd"/>
      <w:r w:rsidRPr="00E220DA">
        <w:rPr>
          <w:color w:val="auto"/>
          <w:lang w:val="en-AU"/>
        </w:rPr>
        <w:t xml:space="preserve">: Maria Celeste </w:t>
      </w:r>
      <w:proofErr w:type="spellStart"/>
      <w:r w:rsidRPr="00E220DA">
        <w:rPr>
          <w:color w:val="auto"/>
          <w:lang w:val="en-AU"/>
        </w:rPr>
        <w:t>Marcondes</w:t>
      </w:r>
      <w:proofErr w:type="spellEnd"/>
      <w:r w:rsidRPr="00E220DA">
        <w:rPr>
          <w:color w:val="auto"/>
          <w:lang w:val="en-AU"/>
        </w:rPr>
        <w:t xml:space="preserve">. São Paulo: </w:t>
      </w:r>
      <w:proofErr w:type="spellStart"/>
      <w:r w:rsidRPr="00E220DA">
        <w:rPr>
          <w:color w:val="auto"/>
          <w:lang w:val="en-AU"/>
        </w:rPr>
        <w:t>Papirus</w:t>
      </w:r>
      <w:proofErr w:type="spellEnd"/>
      <w:r w:rsidRPr="00E220DA">
        <w:rPr>
          <w:color w:val="auto"/>
          <w:lang w:val="en-AU"/>
        </w:rPr>
        <w:t>, 1994.</w:t>
      </w:r>
    </w:p>
    <w:p w:rsidR="00D41A13" w:rsidRPr="00E220DA" w:rsidRDefault="00D41A13" w:rsidP="00A54A3A">
      <w:pPr>
        <w:pStyle w:val="Default"/>
        <w:spacing w:after="240" w:line="360" w:lineRule="auto"/>
        <w:jc w:val="both"/>
        <w:rPr>
          <w:color w:val="auto"/>
          <w:lang w:val="en-AU"/>
        </w:rPr>
      </w:pPr>
      <w:r>
        <w:t>GELLERT, U. (2004). Didactic material confronted with the concept of mathematical literacy. Educational Studies in Mathematics, 55, 163-179.</w:t>
      </w:r>
    </w:p>
    <w:p w:rsidR="004F6C0E" w:rsidRPr="00292C9B" w:rsidRDefault="004F6C0E" w:rsidP="00A54A3A">
      <w:pPr>
        <w:spacing w:after="240" w:line="360" w:lineRule="auto"/>
        <w:jc w:val="both"/>
        <w:rPr>
          <w:rFonts w:ascii="Times New Roman" w:hAnsi="Times New Roman" w:cs="Times New Roman"/>
          <w:sz w:val="24"/>
          <w:szCs w:val="24"/>
          <w:lang w:val="pt-BR"/>
        </w:rPr>
      </w:pPr>
      <w:r w:rsidRPr="00292C9B">
        <w:rPr>
          <w:rFonts w:ascii="Times New Roman" w:hAnsi="Times New Roman" w:cs="Times New Roman"/>
          <w:sz w:val="24"/>
          <w:szCs w:val="24"/>
          <w:lang w:val="pt-BR"/>
        </w:rPr>
        <w:t>LAKATOS M. E. &amp; MARCONI DE A. M. Fundamentos de metodologia científica, atlas editora, 4ª edição revista e ampliada, São Paulo, 2001.</w:t>
      </w:r>
    </w:p>
    <w:p w:rsidR="004F6C0E" w:rsidRPr="00292C9B" w:rsidRDefault="004F6C0E" w:rsidP="00A54A3A">
      <w:pPr>
        <w:autoSpaceDE w:val="0"/>
        <w:autoSpaceDN w:val="0"/>
        <w:adjustRightInd w:val="0"/>
        <w:spacing w:after="240"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LOPES, A. L. (2000). </w:t>
      </w:r>
      <w:r w:rsidRPr="00292C9B">
        <w:rPr>
          <w:rFonts w:ascii="Times New Roman" w:hAnsi="Times New Roman" w:cs="Times New Roman"/>
          <w:iCs/>
          <w:sz w:val="24"/>
          <w:szCs w:val="24"/>
        </w:rPr>
        <w:t xml:space="preserve">Distúrbios exteriorizados de comportamento: Uma perspectiva </w:t>
      </w:r>
      <w:proofErr w:type="spellStart"/>
      <w:r w:rsidRPr="00292C9B">
        <w:rPr>
          <w:rFonts w:ascii="Times New Roman" w:hAnsi="Times New Roman" w:cs="Times New Roman"/>
          <w:iCs/>
          <w:sz w:val="24"/>
          <w:szCs w:val="24"/>
        </w:rPr>
        <w:t>desenvolvimental</w:t>
      </w:r>
      <w:proofErr w:type="spellEnd"/>
      <w:r w:rsidRPr="00292C9B">
        <w:rPr>
          <w:rFonts w:ascii="Times New Roman" w:hAnsi="Times New Roman" w:cs="Times New Roman"/>
          <w:sz w:val="24"/>
          <w:szCs w:val="24"/>
        </w:rPr>
        <w:t xml:space="preserve">. </w:t>
      </w:r>
    </w:p>
    <w:p w:rsidR="004F6C0E" w:rsidRPr="00292C9B" w:rsidRDefault="004F6C0E" w:rsidP="00A54A3A">
      <w:pPr>
        <w:autoSpaceDE w:val="0"/>
        <w:autoSpaceDN w:val="0"/>
        <w:adjustRightInd w:val="0"/>
        <w:spacing w:after="240" w:line="360" w:lineRule="auto"/>
        <w:jc w:val="both"/>
        <w:rPr>
          <w:rFonts w:ascii="Times New Roman" w:hAnsi="Times New Roman" w:cs="Times New Roman"/>
          <w:sz w:val="24"/>
          <w:szCs w:val="24"/>
        </w:rPr>
      </w:pPr>
      <w:r w:rsidRPr="00292C9B">
        <w:rPr>
          <w:rFonts w:ascii="Times New Roman" w:hAnsi="Times New Roman" w:cs="Times New Roman"/>
          <w:sz w:val="24"/>
          <w:szCs w:val="24"/>
        </w:rPr>
        <w:lastRenderedPageBreak/>
        <w:t xml:space="preserve">LOPES, J. A. (1998). </w:t>
      </w:r>
      <w:r w:rsidRPr="00292C9B">
        <w:rPr>
          <w:rFonts w:ascii="Times New Roman" w:hAnsi="Times New Roman" w:cs="Times New Roman"/>
          <w:iCs/>
          <w:sz w:val="24"/>
          <w:szCs w:val="24"/>
        </w:rPr>
        <w:t>Distúrbio hiperactivo de défice de atenção em contexto de sala de aula</w:t>
      </w:r>
      <w:r w:rsidRPr="00292C9B">
        <w:rPr>
          <w:rFonts w:ascii="Times New Roman" w:hAnsi="Times New Roman" w:cs="Times New Roman"/>
          <w:sz w:val="24"/>
          <w:szCs w:val="24"/>
        </w:rPr>
        <w:t>. Dissertação de Doutoramento, Universidade do Minho, Braga.</w:t>
      </w:r>
    </w:p>
    <w:p w:rsidR="004F6C0E" w:rsidRPr="00292C9B" w:rsidRDefault="004F6C0E" w:rsidP="00A54A3A">
      <w:pPr>
        <w:autoSpaceDE w:val="0"/>
        <w:autoSpaceDN w:val="0"/>
        <w:adjustRightInd w:val="0"/>
        <w:spacing w:after="240" w:line="360" w:lineRule="auto"/>
        <w:jc w:val="both"/>
        <w:rPr>
          <w:rFonts w:ascii="Times New Roman" w:hAnsi="Times New Roman" w:cs="Times New Roman"/>
          <w:iCs/>
          <w:sz w:val="24"/>
          <w:szCs w:val="24"/>
        </w:rPr>
      </w:pPr>
      <w:r w:rsidRPr="00292C9B">
        <w:rPr>
          <w:rFonts w:ascii="Times New Roman" w:hAnsi="Times New Roman" w:cs="Times New Roman"/>
          <w:sz w:val="24"/>
          <w:szCs w:val="24"/>
        </w:rPr>
        <w:t xml:space="preserve">LOPES, J. E </w:t>
      </w:r>
      <w:proofErr w:type="spellStart"/>
      <w:r w:rsidRPr="00292C9B">
        <w:rPr>
          <w:rFonts w:ascii="Times New Roman" w:hAnsi="Times New Roman" w:cs="Times New Roman"/>
          <w:sz w:val="24"/>
          <w:szCs w:val="24"/>
        </w:rPr>
        <w:t>rutherford</w:t>
      </w:r>
      <w:proofErr w:type="spellEnd"/>
      <w:r w:rsidRPr="00292C9B">
        <w:rPr>
          <w:rFonts w:ascii="Times New Roman" w:hAnsi="Times New Roman" w:cs="Times New Roman"/>
          <w:sz w:val="24"/>
          <w:szCs w:val="24"/>
        </w:rPr>
        <w:t xml:space="preserve">, r. (2001). </w:t>
      </w:r>
      <w:proofErr w:type="gramStart"/>
      <w:r w:rsidRPr="00292C9B">
        <w:rPr>
          <w:rFonts w:ascii="Times New Roman" w:hAnsi="Times New Roman" w:cs="Times New Roman"/>
          <w:iCs/>
          <w:sz w:val="24"/>
          <w:szCs w:val="24"/>
        </w:rPr>
        <w:t>problemas</w:t>
      </w:r>
      <w:proofErr w:type="gramEnd"/>
      <w:r w:rsidRPr="00292C9B">
        <w:rPr>
          <w:rFonts w:ascii="Times New Roman" w:hAnsi="Times New Roman" w:cs="Times New Roman"/>
          <w:iCs/>
          <w:sz w:val="24"/>
          <w:szCs w:val="24"/>
        </w:rPr>
        <w:t xml:space="preserve"> de comportamento na sala de aula –</w:t>
      </w:r>
    </w:p>
    <w:p w:rsidR="004F6C0E" w:rsidRPr="00292C9B" w:rsidRDefault="004F6C0E" w:rsidP="00A54A3A">
      <w:pPr>
        <w:autoSpaceDE w:val="0"/>
        <w:autoSpaceDN w:val="0"/>
        <w:adjustRightInd w:val="0"/>
        <w:spacing w:after="240" w:line="360" w:lineRule="auto"/>
        <w:jc w:val="both"/>
        <w:rPr>
          <w:rFonts w:ascii="Times New Roman" w:hAnsi="Times New Roman" w:cs="Times New Roman"/>
          <w:sz w:val="24"/>
          <w:szCs w:val="24"/>
        </w:rPr>
      </w:pPr>
      <w:proofErr w:type="gramStart"/>
      <w:r w:rsidRPr="00292C9B">
        <w:rPr>
          <w:rFonts w:ascii="Times New Roman" w:hAnsi="Times New Roman" w:cs="Times New Roman"/>
          <w:iCs/>
          <w:sz w:val="24"/>
          <w:szCs w:val="24"/>
        </w:rPr>
        <w:t>identificação</w:t>
      </w:r>
      <w:proofErr w:type="gramEnd"/>
      <w:r w:rsidRPr="00292C9B">
        <w:rPr>
          <w:rFonts w:ascii="Times New Roman" w:hAnsi="Times New Roman" w:cs="Times New Roman"/>
          <w:iCs/>
          <w:sz w:val="24"/>
          <w:szCs w:val="24"/>
        </w:rPr>
        <w:t xml:space="preserve">, avaliação e modificação </w:t>
      </w:r>
      <w:r w:rsidRPr="00292C9B">
        <w:rPr>
          <w:rFonts w:ascii="Times New Roman" w:hAnsi="Times New Roman" w:cs="Times New Roman"/>
          <w:sz w:val="24"/>
          <w:szCs w:val="24"/>
        </w:rPr>
        <w:t xml:space="preserve">(2ª ed.). </w:t>
      </w:r>
      <w:proofErr w:type="gramStart"/>
      <w:r w:rsidRPr="00292C9B">
        <w:rPr>
          <w:rFonts w:ascii="Times New Roman" w:hAnsi="Times New Roman" w:cs="Times New Roman"/>
          <w:sz w:val="24"/>
          <w:szCs w:val="24"/>
        </w:rPr>
        <w:t>porto</w:t>
      </w:r>
      <w:proofErr w:type="gramEnd"/>
      <w:r w:rsidRPr="00292C9B">
        <w:rPr>
          <w:rFonts w:ascii="Times New Roman" w:hAnsi="Times New Roman" w:cs="Times New Roman"/>
          <w:sz w:val="24"/>
          <w:szCs w:val="24"/>
        </w:rPr>
        <w:t>: porto editora</w:t>
      </w:r>
    </w:p>
    <w:p w:rsidR="004F6C0E" w:rsidRPr="00292C9B" w:rsidRDefault="004F6C0E" w:rsidP="00A54A3A">
      <w:pPr>
        <w:spacing w:after="240" w:line="360" w:lineRule="auto"/>
        <w:jc w:val="both"/>
        <w:rPr>
          <w:rFonts w:ascii="Times New Roman" w:hAnsi="Times New Roman" w:cs="Times New Roman"/>
          <w:sz w:val="24"/>
          <w:szCs w:val="24"/>
        </w:rPr>
      </w:pPr>
      <w:r w:rsidRPr="00292C9B">
        <w:rPr>
          <w:rFonts w:ascii="Times New Roman" w:hAnsi="Times New Roman" w:cs="Times New Roman"/>
          <w:sz w:val="24"/>
          <w:szCs w:val="24"/>
        </w:rPr>
        <w:t>LORENZATO, S (</w:t>
      </w:r>
      <w:proofErr w:type="spellStart"/>
      <w:r w:rsidRPr="00292C9B">
        <w:rPr>
          <w:rFonts w:ascii="Times New Roman" w:hAnsi="Times New Roman" w:cs="Times New Roman"/>
          <w:sz w:val="24"/>
          <w:szCs w:val="24"/>
        </w:rPr>
        <w:t>org</w:t>
      </w:r>
      <w:proofErr w:type="spellEnd"/>
      <w:r w:rsidRPr="00292C9B">
        <w:rPr>
          <w:rFonts w:ascii="Times New Roman" w:hAnsi="Times New Roman" w:cs="Times New Roman"/>
          <w:sz w:val="24"/>
          <w:szCs w:val="24"/>
        </w:rPr>
        <w:t>). O Laboratório de Ensino na Formação de Professor. São Paulo. 2006</w:t>
      </w:r>
    </w:p>
    <w:p w:rsidR="004F6C0E" w:rsidRPr="00292C9B" w:rsidRDefault="004F6C0E" w:rsidP="00A54A3A">
      <w:pPr>
        <w:autoSpaceDE w:val="0"/>
        <w:autoSpaceDN w:val="0"/>
        <w:adjustRightInd w:val="0"/>
        <w:spacing w:after="240" w:line="360" w:lineRule="auto"/>
        <w:jc w:val="both"/>
        <w:rPr>
          <w:rFonts w:ascii="Times New Roman" w:hAnsi="Times New Roman" w:cs="Times New Roman"/>
          <w:sz w:val="24"/>
          <w:szCs w:val="24"/>
        </w:rPr>
      </w:pPr>
      <w:r w:rsidRPr="00292C9B">
        <w:rPr>
          <w:rFonts w:ascii="Times New Roman" w:hAnsi="Times New Roman" w:cs="Times New Roman"/>
          <w:sz w:val="24"/>
          <w:szCs w:val="24"/>
        </w:rPr>
        <w:t>LÜDKE, Menga e ANDRÉ, Marli E.D.A. A pesquisa em educação: abordagens qualitativas. São Paulo: EPU, 1986.</w:t>
      </w:r>
    </w:p>
    <w:p w:rsidR="004F6C0E" w:rsidRPr="00292C9B" w:rsidRDefault="004F6C0E" w:rsidP="00A54A3A">
      <w:pPr>
        <w:spacing w:after="240" w:line="360" w:lineRule="auto"/>
        <w:jc w:val="both"/>
        <w:rPr>
          <w:rFonts w:ascii="Times New Roman" w:hAnsi="Times New Roman" w:cs="Times New Roman"/>
          <w:sz w:val="24"/>
          <w:szCs w:val="24"/>
          <w:lang w:val="pt-BR"/>
        </w:rPr>
      </w:pPr>
      <w:r w:rsidRPr="00292C9B">
        <w:rPr>
          <w:rFonts w:ascii="Times New Roman" w:hAnsi="Times New Roman" w:cs="Times New Roman"/>
          <w:sz w:val="24"/>
          <w:szCs w:val="24"/>
          <w:lang w:val="pt-BR"/>
        </w:rPr>
        <w:t>MARCONI, Marina de Andrade, LAKATOS, Eva Maria, Metodologia do Trabalho Científico: Procedimentos básicos, Pesquisa bibliográfica projecto e relatório, publicações e trabalhos científicos, 7ª Edição, São Paulo, Editora Atlas, 2007.</w:t>
      </w:r>
    </w:p>
    <w:p w:rsidR="004F6C0E" w:rsidRPr="00292C9B" w:rsidRDefault="004F6C0E" w:rsidP="00A54A3A">
      <w:pPr>
        <w:spacing w:after="240"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MATTOS, Paulo. </w:t>
      </w:r>
      <w:r w:rsidRPr="00292C9B">
        <w:rPr>
          <w:rFonts w:ascii="Times New Roman" w:hAnsi="Times New Roman" w:cs="Times New Roman"/>
          <w:bCs/>
          <w:sz w:val="24"/>
          <w:szCs w:val="24"/>
        </w:rPr>
        <w:t xml:space="preserve">No mundo da lua: </w:t>
      </w:r>
      <w:r w:rsidRPr="00292C9B">
        <w:rPr>
          <w:rFonts w:ascii="Times New Roman" w:hAnsi="Times New Roman" w:cs="Times New Roman"/>
          <w:sz w:val="24"/>
          <w:szCs w:val="24"/>
        </w:rPr>
        <w:t>perguntas e respostas sobre transtorno de déficit de atenção com hiperatividade em crianças, adolescentes e adultos. São Paulo: Lemos Editorial, 2001.</w:t>
      </w:r>
    </w:p>
    <w:p w:rsidR="004F6C0E" w:rsidRPr="00292C9B" w:rsidRDefault="004F6C0E" w:rsidP="00A54A3A">
      <w:pPr>
        <w:spacing w:after="240"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MATOS, J. M; SERRAZINA, M. L. </w:t>
      </w:r>
      <w:proofErr w:type="spellStart"/>
      <w:r w:rsidRPr="00292C9B">
        <w:rPr>
          <w:rFonts w:ascii="Times New Roman" w:hAnsi="Times New Roman" w:cs="Times New Roman"/>
          <w:sz w:val="24"/>
          <w:szCs w:val="24"/>
        </w:rPr>
        <w:t>Didáctica</w:t>
      </w:r>
      <w:proofErr w:type="spellEnd"/>
      <w:r w:rsidRPr="00292C9B">
        <w:rPr>
          <w:rFonts w:ascii="Times New Roman" w:hAnsi="Times New Roman" w:cs="Times New Roman"/>
          <w:sz w:val="24"/>
          <w:szCs w:val="24"/>
        </w:rPr>
        <w:t xml:space="preserve"> da Matemática. Lisboa: Universidade Alberta, 1996.</w:t>
      </w:r>
    </w:p>
    <w:p w:rsidR="00426DAB" w:rsidRPr="00292C9B" w:rsidRDefault="00426DAB" w:rsidP="00426DAB">
      <w:pPr>
        <w:autoSpaceDE w:val="0"/>
        <w:autoSpaceDN w:val="0"/>
        <w:adjustRightInd w:val="0"/>
        <w:spacing w:after="240"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NIELSEN, L. </w:t>
      </w:r>
      <w:r w:rsidRPr="00292C9B">
        <w:rPr>
          <w:rFonts w:ascii="Times New Roman" w:hAnsi="Times New Roman" w:cs="Times New Roman"/>
          <w:iCs/>
          <w:sz w:val="24"/>
          <w:szCs w:val="24"/>
        </w:rPr>
        <w:t>Necessidades Educativas Especiais na sala de aula</w:t>
      </w:r>
      <w:r w:rsidRPr="00292C9B">
        <w:rPr>
          <w:rFonts w:ascii="Times New Roman" w:hAnsi="Times New Roman" w:cs="Times New Roman"/>
          <w:sz w:val="24"/>
          <w:szCs w:val="24"/>
        </w:rPr>
        <w:t xml:space="preserve">. Porto: </w:t>
      </w:r>
      <w:proofErr w:type="spellStart"/>
      <w:r w:rsidRPr="00292C9B">
        <w:rPr>
          <w:rFonts w:ascii="Times New Roman" w:hAnsi="Times New Roman" w:cs="Times New Roman"/>
          <w:sz w:val="24"/>
          <w:szCs w:val="24"/>
        </w:rPr>
        <w:t>PortoEditora</w:t>
      </w:r>
      <w:proofErr w:type="spellEnd"/>
      <w:r w:rsidRPr="00292C9B">
        <w:rPr>
          <w:rFonts w:ascii="Times New Roman" w:hAnsi="Times New Roman" w:cs="Times New Roman"/>
          <w:sz w:val="24"/>
          <w:szCs w:val="24"/>
        </w:rPr>
        <w:t>. 1999</w:t>
      </w:r>
    </w:p>
    <w:p w:rsidR="00426DAB" w:rsidRPr="00292C9B" w:rsidRDefault="00426DAB" w:rsidP="00426DAB">
      <w:pPr>
        <w:shd w:val="clear" w:color="auto" w:fill="FFFFFF"/>
        <w:jc w:val="both"/>
        <w:rPr>
          <w:rFonts w:ascii="Times New Roman" w:eastAsia="Times New Roman" w:hAnsi="Times New Roman" w:cs="Times New Roman"/>
          <w:spacing w:val="9"/>
          <w:sz w:val="24"/>
          <w:szCs w:val="24"/>
        </w:rPr>
      </w:pPr>
      <w:r w:rsidRPr="00292C9B">
        <w:rPr>
          <w:rFonts w:ascii="Times New Roman" w:eastAsia="Times New Roman" w:hAnsi="Times New Roman" w:cs="Times New Roman"/>
          <w:spacing w:val="9"/>
          <w:sz w:val="24"/>
          <w:szCs w:val="24"/>
        </w:rPr>
        <w:t xml:space="preserve">NICOLA, JA; PANIZ, CM A importância da utilização de diferentes recursos didáticos no ensino de biologia. São Paulo, v., 2016. </w:t>
      </w:r>
    </w:p>
    <w:p w:rsidR="00426DAB" w:rsidRPr="00292C9B" w:rsidRDefault="00426DAB" w:rsidP="00426DAB">
      <w:pPr>
        <w:shd w:val="clear" w:color="auto" w:fill="FFFFFF"/>
        <w:jc w:val="both"/>
        <w:rPr>
          <w:rFonts w:ascii="Times New Roman" w:eastAsia="Times New Roman" w:hAnsi="Times New Roman" w:cs="Times New Roman"/>
          <w:spacing w:val="9"/>
          <w:sz w:val="24"/>
          <w:szCs w:val="24"/>
        </w:rPr>
      </w:pPr>
    </w:p>
    <w:p w:rsidR="004F6C0E" w:rsidRPr="00292C9B" w:rsidRDefault="004F6C0E" w:rsidP="00A54A3A">
      <w:pPr>
        <w:spacing w:after="240" w:line="360" w:lineRule="auto"/>
        <w:jc w:val="both"/>
        <w:rPr>
          <w:rFonts w:ascii="Times New Roman" w:hAnsi="Times New Roman" w:cs="Times New Roman"/>
          <w:sz w:val="24"/>
          <w:szCs w:val="24"/>
        </w:rPr>
      </w:pPr>
      <w:r w:rsidRPr="00292C9B">
        <w:rPr>
          <w:rFonts w:ascii="Times New Roman" w:hAnsi="Times New Roman" w:cs="Times New Roman"/>
          <w:sz w:val="24"/>
          <w:szCs w:val="24"/>
        </w:rPr>
        <w:t xml:space="preserve">RANGEL, E. O. Avaliar para melhor usar – avaliação e seleção de materiais e livros didáticos. In: BRASIL. </w:t>
      </w:r>
      <w:r w:rsidR="00D46FC2" w:rsidRPr="00292C9B">
        <w:rPr>
          <w:rFonts w:ascii="Times New Roman" w:hAnsi="Times New Roman" w:cs="Times New Roman"/>
          <w:sz w:val="24"/>
          <w:szCs w:val="24"/>
        </w:rPr>
        <w:t>MEC, 2005.</w:t>
      </w:r>
    </w:p>
    <w:p w:rsidR="004F6C0E" w:rsidRPr="00292C9B" w:rsidRDefault="004F6C0E" w:rsidP="00A54A3A">
      <w:pPr>
        <w:pStyle w:val="Normal2"/>
        <w:spacing w:after="240" w:line="360" w:lineRule="auto"/>
        <w:jc w:val="both"/>
        <w:rPr>
          <w:rFonts w:ascii="Times New Roman" w:hAnsi="Times New Roman" w:cs="Times New Roman"/>
        </w:rPr>
      </w:pPr>
      <w:r w:rsidRPr="00292C9B">
        <w:rPr>
          <w:rFonts w:ascii="Times New Roman" w:hAnsi="Times New Roman" w:cs="Times New Roman"/>
        </w:rPr>
        <w:t xml:space="preserve">ROHDE, Luís Augusto P. e BENCZIK, </w:t>
      </w:r>
      <w:proofErr w:type="spellStart"/>
      <w:r w:rsidRPr="00292C9B">
        <w:rPr>
          <w:rFonts w:ascii="Times New Roman" w:hAnsi="Times New Roman" w:cs="Times New Roman"/>
        </w:rPr>
        <w:t>Edyleine</w:t>
      </w:r>
      <w:proofErr w:type="spellEnd"/>
      <w:r w:rsidRPr="00292C9B">
        <w:rPr>
          <w:rFonts w:ascii="Times New Roman" w:hAnsi="Times New Roman" w:cs="Times New Roman"/>
        </w:rPr>
        <w:t xml:space="preserve"> B. P. Transtornos de déficit de atenção / hiperatividade: o que é? Como ajudar? Porto Alegre: Artes Médicas, 1999. </w:t>
      </w:r>
    </w:p>
    <w:p w:rsidR="004F6C0E" w:rsidRPr="00292C9B" w:rsidRDefault="004F6C0E" w:rsidP="00A54A3A">
      <w:pPr>
        <w:spacing w:after="240" w:line="360" w:lineRule="auto"/>
        <w:jc w:val="both"/>
        <w:rPr>
          <w:rFonts w:ascii="Times New Roman" w:hAnsi="Times New Roman" w:cs="Times New Roman"/>
          <w:sz w:val="24"/>
          <w:szCs w:val="24"/>
        </w:rPr>
      </w:pPr>
      <w:r w:rsidRPr="00292C9B">
        <w:rPr>
          <w:rFonts w:ascii="Times New Roman" w:hAnsi="Times New Roman" w:cs="Times New Roman"/>
          <w:sz w:val="24"/>
          <w:szCs w:val="24"/>
        </w:rPr>
        <w:t>ROHDE, Luís Augusto P. e MATTOS, Paulo... [</w:t>
      </w:r>
      <w:proofErr w:type="spellStart"/>
      <w:r w:rsidRPr="00292C9B">
        <w:rPr>
          <w:rFonts w:ascii="Times New Roman" w:hAnsi="Times New Roman" w:cs="Times New Roman"/>
          <w:sz w:val="24"/>
          <w:szCs w:val="24"/>
        </w:rPr>
        <w:t>et</w:t>
      </w:r>
      <w:proofErr w:type="spellEnd"/>
      <w:r w:rsidRPr="00292C9B">
        <w:rPr>
          <w:rFonts w:ascii="Times New Roman" w:hAnsi="Times New Roman" w:cs="Times New Roman"/>
          <w:sz w:val="24"/>
          <w:szCs w:val="24"/>
        </w:rPr>
        <w:t xml:space="preserve"> al]. Princípios e práticas em transtornos de déficit de atenção/hiperatividade. Porto Alegre: Artmed, 2003</w:t>
      </w:r>
    </w:p>
    <w:p w:rsidR="004F6C0E" w:rsidRPr="00292C9B" w:rsidRDefault="004F6C0E" w:rsidP="00A54A3A">
      <w:pPr>
        <w:pStyle w:val="Normal2"/>
        <w:spacing w:after="240" w:line="360" w:lineRule="auto"/>
        <w:jc w:val="both"/>
        <w:rPr>
          <w:rFonts w:ascii="Times New Roman" w:hAnsi="Times New Roman" w:cs="Times New Roman"/>
        </w:rPr>
      </w:pPr>
      <w:r w:rsidRPr="00292C9B">
        <w:rPr>
          <w:rFonts w:ascii="Times New Roman" w:hAnsi="Times New Roman" w:cs="Times New Roman"/>
        </w:rPr>
        <w:t xml:space="preserve">SALGADO, Elisabeth. </w:t>
      </w:r>
      <w:r w:rsidR="00600EB1" w:rsidRPr="00292C9B">
        <w:rPr>
          <w:rFonts w:ascii="Times New Roman" w:hAnsi="Times New Roman" w:cs="Times New Roman"/>
        </w:rPr>
        <w:t>Aluno inquieto ou hiperativo. 2004</w:t>
      </w:r>
    </w:p>
    <w:p w:rsidR="004F6C0E" w:rsidRPr="00292C9B" w:rsidRDefault="004F6C0E" w:rsidP="0088705C">
      <w:pPr>
        <w:autoSpaceDE w:val="0"/>
        <w:autoSpaceDN w:val="0"/>
        <w:adjustRightInd w:val="0"/>
        <w:spacing w:after="240"/>
        <w:rPr>
          <w:rFonts w:ascii="Times New Roman" w:hAnsi="Times New Roman" w:cs="Times New Roman"/>
          <w:sz w:val="24"/>
          <w:szCs w:val="24"/>
        </w:rPr>
      </w:pPr>
      <w:r w:rsidRPr="00292C9B">
        <w:rPr>
          <w:rFonts w:ascii="Times New Roman" w:hAnsi="Times New Roman" w:cs="Times New Roman"/>
          <w:sz w:val="24"/>
          <w:szCs w:val="24"/>
        </w:rPr>
        <w:lastRenderedPageBreak/>
        <w:t xml:space="preserve">SALGUEIRO, E. (1996). </w:t>
      </w:r>
      <w:r w:rsidRPr="00292C9B">
        <w:rPr>
          <w:rFonts w:ascii="Times New Roman" w:hAnsi="Times New Roman" w:cs="Times New Roman"/>
          <w:iCs/>
          <w:sz w:val="24"/>
          <w:szCs w:val="24"/>
        </w:rPr>
        <w:t>Crianças Irrequietas</w:t>
      </w:r>
      <w:r w:rsidRPr="00292C9B">
        <w:rPr>
          <w:rFonts w:ascii="Times New Roman" w:hAnsi="Times New Roman" w:cs="Times New Roman"/>
          <w:sz w:val="24"/>
          <w:szCs w:val="24"/>
        </w:rPr>
        <w:t>. Lisboa: Instituto Superior de Psicologia</w:t>
      </w:r>
      <w:r w:rsidR="0088705C">
        <w:rPr>
          <w:rFonts w:ascii="Times New Roman" w:hAnsi="Times New Roman" w:cs="Times New Roman"/>
          <w:sz w:val="24"/>
          <w:szCs w:val="24"/>
        </w:rPr>
        <w:t xml:space="preserve"> </w:t>
      </w:r>
      <w:r w:rsidRPr="00292C9B">
        <w:rPr>
          <w:rFonts w:ascii="Times New Roman" w:hAnsi="Times New Roman" w:cs="Times New Roman"/>
          <w:sz w:val="24"/>
          <w:szCs w:val="24"/>
        </w:rPr>
        <w:t>Aplicada.</w:t>
      </w:r>
    </w:p>
    <w:p w:rsidR="00426DAB" w:rsidRPr="00600EB1" w:rsidRDefault="00426DAB" w:rsidP="00426DAB">
      <w:pPr>
        <w:autoSpaceDE w:val="0"/>
        <w:autoSpaceDN w:val="0"/>
        <w:adjustRightInd w:val="0"/>
        <w:spacing w:after="240" w:line="360" w:lineRule="auto"/>
        <w:jc w:val="both"/>
        <w:rPr>
          <w:rFonts w:ascii="Times New Roman" w:hAnsi="Times New Roman" w:cs="Times New Roman"/>
          <w:iCs/>
          <w:sz w:val="24"/>
          <w:szCs w:val="24"/>
        </w:rPr>
      </w:pPr>
      <w:r w:rsidRPr="00426DAB">
        <w:rPr>
          <w:rFonts w:ascii="Times New Roman" w:hAnsi="Times New Roman" w:cs="Times New Roman"/>
          <w:sz w:val="24"/>
        </w:rPr>
        <w:t xml:space="preserve">SOUZA, S. E. O uso de recursos didáticos no ensino escolar. In: Maringá, 2007. Arq. </w:t>
      </w:r>
      <w:proofErr w:type="spellStart"/>
      <w:r w:rsidRPr="00426DAB">
        <w:rPr>
          <w:rFonts w:ascii="Times New Roman" w:hAnsi="Times New Roman" w:cs="Times New Roman"/>
          <w:sz w:val="24"/>
        </w:rPr>
        <w:t>Mudi</w:t>
      </w:r>
      <w:proofErr w:type="spellEnd"/>
      <w:r w:rsidRPr="00426DAB">
        <w:rPr>
          <w:rFonts w:ascii="Times New Roman" w:hAnsi="Times New Roman" w:cs="Times New Roman"/>
          <w:sz w:val="24"/>
        </w:rPr>
        <w:t>. Periódicos</w:t>
      </w:r>
      <w:r>
        <w:t>.</w:t>
      </w:r>
    </w:p>
    <w:p w:rsidR="004F6C0E" w:rsidRPr="00600EB1" w:rsidRDefault="004F6C0E" w:rsidP="00600EB1">
      <w:pPr>
        <w:autoSpaceDE w:val="0"/>
        <w:autoSpaceDN w:val="0"/>
        <w:adjustRightInd w:val="0"/>
        <w:spacing w:after="240"/>
        <w:rPr>
          <w:rFonts w:ascii="Times New Roman" w:hAnsi="Times New Roman" w:cs="Times New Roman"/>
          <w:iCs/>
          <w:sz w:val="24"/>
          <w:szCs w:val="24"/>
        </w:rPr>
      </w:pPr>
      <w:r w:rsidRPr="00600EB1">
        <w:rPr>
          <w:rFonts w:ascii="Times New Roman" w:hAnsi="Times New Roman" w:cs="Times New Roman"/>
          <w:sz w:val="24"/>
          <w:szCs w:val="24"/>
        </w:rPr>
        <w:t xml:space="preserve">SOSIN, </w:t>
      </w:r>
      <w:proofErr w:type="gramStart"/>
      <w:r w:rsidRPr="00600EB1">
        <w:rPr>
          <w:rFonts w:ascii="Times New Roman" w:hAnsi="Times New Roman" w:cs="Times New Roman"/>
          <w:sz w:val="24"/>
          <w:szCs w:val="24"/>
        </w:rPr>
        <w:t>D.</w:t>
      </w:r>
      <w:proofErr w:type="gramEnd"/>
      <w:r w:rsidRPr="00600EB1">
        <w:rPr>
          <w:rFonts w:ascii="Times New Roman" w:hAnsi="Times New Roman" w:cs="Times New Roman"/>
          <w:sz w:val="24"/>
          <w:szCs w:val="24"/>
        </w:rPr>
        <w:t xml:space="preserve"> e SOSIN, M. </w:t>
      </w:r>
      <w:r w:rsidRPr="00600EB1">
        <w:rPr>
          <w:rFonts w:ascii="Times New Roman" w:hAnsi="Times New Roman" w:cs="Times New Roman"/>
          <w:iCs/>
          <w:sz w:val="24"/>
          <w:szCs w:val="24"/>
        </w:rPr>
        <w:t>Compreender a desordem por défice de atenção e</w:t>
      </w:r>
      <w:r w:rsidR="00600EB1">
        <w:rPr>
          <w:rFonts w:ascii="Times New Roman" w:hAnsi="Times New Roman" w:cs="Times New Roman"/>
          <w:iCs/>
          <w:sz w:val="24"/>
          <w:szCs w:val="24"/>
        </w:rPr>
        <w:t xml:space="preserve"> </w:t>
      </w:r>
      <w:r w:rsidRPr="00600EB1">
        <w:rPr>
          <w:rFonts w:ascii="Times New Roman" w:hAnsi="Times New Roman" w:cs="Times New Roman"/>
          <w:iCs/>
          <w:sz w:val="24"/>
          <w:szCs w:val="24"/>
        </w:rPr>
        <w:t>hiperactividade</w:t>
      </w:r>
      <w:r w:rsidRPr="00600EB1">
        <w:rPr>
          <w:rFonts w:ascii="Times New Roman" w:hAnsi="Times New Roman" w:cs="Times New Roman"/>
          <w:sz w:val="24"/>
          <w:szCs w:val="24"/>
        </w:rPr>
        <w:t>. Porto: Porto Editora.2006</w:t>
      </w:r>
    </w:p>
    <w:p w:rsidR="004F6C0E" w:rsidRPr="00600EB1" w:rsidRDefault="004F6C0E" w:rsidP="00600EB1">
      <w:pPr>
        <w:pStyle w:val="Normal2"/>
        <w:spacing w:after="240"/>
        <w:jc w:val="both"/>
        <w:rPr>
          <w:rFonts w:ascii="Times New Roman" w:hAnsi="Times New Roman" w:cs="Times New Roman"/>
          <w:color w:val="000000"/>
          <w:szCs w:val="23"/>
        </w:rPr>
      </w:pPr>
      <w:r w:rsidRPr="00600EB1">
        <w:rPr>
          <w:rFonts w:ascii="Times New Roman" w:hAnsi="Times New Roman" w:cs="Times New Roman"/>
          <w:color w:val="000000"/>
          <w:szCs w:val="23"/>
        </w:rPr>
        <w:t xml:space="preserve">SCHWARTZMAN, José Salomão. Transtorno de Déficit de Atenção. São Paulo: Mackenzie. 2001. </w:t>
      </w:r>
    </w:p>
    <w:p w:rsidR="004F6C0E" w:rsidRPr="00600EB1" w:rsidRDefault="004F6C0E" w:rsidP="00600EB1">
      <w:pPr>
        <w:pStyle w:val="Default"/>
        <w:spacing w:after="240" w:line="360" w:lineRule="auto"/>
        <w:jc w:val="both"/>
        <w:rPr>
          <w:szCs w:val="23"/>
          <w:lang w:val="pt-PT"/>
        </w:rPr>
      </w:pPr>
      <w:r w:rsidRPr="00600EB1">
        <w:rPr>
          <w:szCs w:val="23"/>
          <w:lang w:val="pt-PT"/>
        </w:rPr>
        <w:t xml:space="preserve">STEFANI, Ana Paula </w:t>
      </w:r>
      <w:proofErr w:type="spellStart"/>
      <w:r w:rsidRPr="00600EB1">
        <w:rPr>
          <w:szCs w:val="23"/>
          <w:lang w:val="pt-PT"/>
        </w:rPr>
        <w:t>Lofrano</w:t>
      </w:r>
      <w:proofErr w:type="spellEnd"/>
      <w:r w:rsidRPr="00600EB1">
        <w:rPr>
          <w:szCs w:val="23"/>
          <w:lang w:val="pt-PT"/>
        </w:rPr>
        <w:t xml:space="preserve"> e URBAN, Maria Luiza. Crianças com distúrbios de aprendizagem: hiperatividade – ADHD</w:t>
      </w:r>
    </w:p>
    <w:p w:rsidR="004F6C0E" w:rsidRPr="00600EB1" w:rsidRDefault="004F6C0E" w:rsidP="00600EB1">
      <w:pPr>
        <w:spacing w:after="240" w:line="360" w:lineRule="auto"/>
        <w:jc w:val="both"/>
        <w:rPr>
          <w:rFonts w:ascii="Times New Roman" w:hAnsi="Times New Roman" w:cs="Times New Roman"/>
          <w:sz w:val="24"/>
        </w:rPr>
      </w:pPr>
      <w:r w:rsidRPr="00600EB1">
        <w:rPr>
          <w:rFonts w:ascii="Times New Roman" w:hAnsi="Times New Roman" w:cs="Times New Roman"/>
          <w:sz w:val="24"/>
        </w:rPr>
        <w:t xml:space="preserve">THIOLLENT, Michel. Metodologia da pesquisa -ação. 2. </w:t>
      </w:r>
      <w:proofErr w:type="gramStart"/>
      <w:r w:rsidRPr="00600EB1">
        <w:rPr>
          <w:rFonts w:ascii="Times New Roman" w:hAnsi="Times New Roman" w:cs="Times New Roman"/>
          <w:sz w:val="24"/>
        </w:rPr>
        <w:t>ed</w:t>
      </w:r>
      <w:proofErr w:type="gramEnd"/>
      <w:r w:rsidRPr="00600EB1">
        <w:rPr>
          <w:rFonts w:ascii="Times New Roman" w:hAnsi="Times New Roman" w:cs="Times New Roman"/>
          <w:sz w:val="24"/>
        </w:rPr>
        <w:t>. São Paulo: Cortez, 1986.</w:t>
      </w:r>
    </w:p>
    <w:p w:rsidR="004F6C0E" w:rsidRPr="00600EB1" w:rsidRDefault="004F6C0E" w:rsidP="00600EB1">
      <w:pPr>
        <w:autoSpaceDE w:val="0"/>
        <w:autoSpaceDN w:val="0"/>
        <w:adjustRightInd w:val="0"/>
        <w:spacing w:after="240"/>
        <w:rPr>
          <w:rFonts w:ascii="Times New Roman" w:hAnsi="Times New Roman" w:cs="Times New Roman"/>
          <w:sz w:val="24"/>
          <w:szCs w:val="24"/>
        </w:rPr>
      </w:pPr>
      <w:r w:rsidRPr="00600EB1">
        <w:rPr>
          <w:rFonts w:ascii="Times New Roman" w:hAnsi="Times New Roman" w:cs="Times New Roman"/>
          <w:sz w:val="24"/>
          <w:szCs w:val="24"/>
        </w:rPr>
        <w:t>VÁSQUEZ, I. C. (1997). Hiperactividade avaliação e tratamento. In R. Bautista, (</w:t>
      </w:r>
      <w:proofErr w:type="spellStart"/>
      <w:r w:rsidRPr="00600EB1">
        <w:rPr>
          <w:rFonts w:ascii="Times New Roman" w:hAnsi="Times New Roman" w:cs="Times New Roman"/>
          <w:sz w:val="24"/>
          <w:szCs w:val="24"/>
        </w:rPr>
        <w:t>cood</w:t>
      </w:r>
      <w:proofErr w:type="spellEnd"/>
      <w:r w:rsidRPr="00600EB1">
        <w:rPr>
          <w:rFonts w:ascii="Times New Roman" w:hAnsi="Times New Roman" w:cs="Times New Roman"/>
          <w:sz w:val="24"/>
          <w:szCs w:val="24"/>
        </w:rPr>
        <w:t>.).</w:t>
      </w:r>
    </w:p>
    <w:p w:rsidR="004F6C0E" w:rsidRPr="00600EB1" w:rsidRDefault="004F6C0E" w:rsidP="00600EB1">
      <w:pPr>
        <w:spacing w:after="240" w:line="360" w:lineRule="auto"/>
        <w:jc w:val="both"/>
        <w:rPr>
          <w:rFonts w:ascii="Times New Roman" w:hAnsi="Times New Roman" w:cs="Times New Roman"/>
          <w:sz w:val="24"/>
          <w:szCs w:val="24"/>
        </w:rPr>
      </w:pPr>
      <w:r w:rsidRPr="00600EB1">
        <w:rPr>
          <w:rFonts w:ascii="Times New Roman" w:hAnsi="Times New Roman" w:cs="Times New Roman"/>
          <w:iCs/>
          <w:sz w:val="24"/>
          <w:szCs w:val="24"/>
        </w:rPr>
        <w:t>Necessidades Educativas Especiais</w:t>
      </w:r>
      <w:r w:rsidRPr="00600EB1">
        <w:rPr>
          <w:rFonts w:ascii="Times New Roman" w:hAnsi="Times New Roman" w:cs="Times New Roman"/>
          <w:sz w:val="24"/>
          <w:szCs w:val="24"/>
        </w:rPr>
        <w:t>. Lisboa: Dinalivro. Pp.159 – 184.</w:t>
      </w:r>
    </w:p>
    <w:p w:rsidR="0084636D" w:rsidRDefault="0084636D" w:rsidP="00600EB1">
      <w:pPr>
        <w:spacing w:after="240"/>
        <w:rPr>
          <w:rFonts w:ascii="Times New Roman" w:hAnsi="Times New Roman" w:cs="Times New Roman"/>
          <w:sz w:val="24"/>
          <w:szCs w:val="24"/>
        </w:rPr>
      </w:pPr>
    </w:p>
    <w:p w:rsidR="00551563" w:rsidRDefault="00551563" w:rsidP="00600EB1">
      <w:pPr>
        <w:spacing w:after="240"/>
        <w:rPr>
          <w:rFonts w:ascii="Times New Roman" w:hAnsi="Times New Roman" w:cs="Times New Roman"/>
          <w:sz w:val="24"/>
          <w:szCs w:val="24"/>
        </w:rPr>
      </w:pPr>
    </w:p>
    <w:p w:rsidR="00FA077B" w:rsidRDefault="00FA077B" w:rsidP="00600EB1">
      <w:pPr>
        <w:spacing w:after="240"/>
        <w:rPr>
          <w:rFonts w:ascii="Times New Roman" w:hAnsi="Times New Roman" w:cs="Times New Roman"/>
          <w:sz w:val="24"/>
          <w:szCs w:val="24"/>
        </w:rPr>
      </w:pPr>
    </w:p>
    <w:p w:rsidR="00551563" w:rsidRDefault="00551563" w:rsidP="00600EB1">
      <w:pPr>
        <w:spacing w:after="240"/>
        <w:rPr>
          <w:rFonts w:ascii="Times New Roman" w:hAnsi="Times New Roman" w:cs="Times New Roman"/>
          <w:sz w:val="24"/>
          <w:szCs w:val="24"/>
        </w:rPr>
      </w:pPr>
    </w:p>
    <w:p w:rsidR="00551563" w:rsidRDefault="00551563" w:rsidP="00600EB1">
      <w:pPr>
        <w:spacing w:after="240"/>
        <w:rPr>
          <w:rFonts w:ascii="Times New Roman" w:hAnsi="Times New Roman" w:cs="Times New Roman"/>
          <w:sz w:val="24"/>
          <w:szCs w:val="24"/>
        </w:rPr>
      </w:pPr>
    </w:p>
    <w:p w:rsidR="00551563" w:rsidRDefault="00551563" w:rsidP="00600EB1">
      <w:pPr>
        <w:spacing w:after="240"/>
        <w:rPr>
          <w:rFonts w:ascii="Times New Roman" w:hAnsi="Times New Roman" w:cs="Times New Roman"/>
          <w:sz w:val="24"/>
          <w:szCs w:val="24"/>
        </w:rPr>
      </w:pPr>
    </w:p>
    <w:p w:rsidR="00551563" w:rsidRDefault="00551563" w:rsidP="00600EB1">
      <w:pPr>
        <w:spacing w:after="240"/>
        <w:rPr>
          <w:rFonts w:ascii="Times New Roman" w:hAnsi="Times New Roman" w:cs="Times New Roman"/>
          <w:sz w:val="24"/>
          <w:szCs w:val="24"/>
        </w:rPr>
      </w:pPr>
    </w:p>
    <w:p w:rsidR="00551563" w:rsidRDefault="00551563" w:rsidP="00600EB1">
      <w:pPr>
        <w:spacing w:after="240"/>
        <w:rPr>
          <w:rFonts w:ascii="Times New Roman" w:hAnsi="Times New Roman" w:cs="Times New Roman"/>
          <w:sz w:val="24"/>
          <w:szCs w:val="24"/>
        </w:rPr>
      </w:pPr>
    </w:p>
    <w:p w:rsidR="00551563" w:rsidRDefault="00551563" w:rsidP="00600EB1">
      <w:pPr>
        <w:spacing w:after="240"/>
        <w:rPr>
          <w:rFonts w:ascii="Times New Roman" w:hAnsi="Times New Roman" w:cs="Times New Roman"/>
          <w:sz w:val="24"/>
          <w:szCs w:val="24"/>
        </w:rPr>
      </w:pPr>
    </w:p>
    <w:p w:rsidR="00551563" w:rsidRDefault="00551563" w:rsidP="00600EB1">
      <w:pPr>
        <w:spacing w:after="240"/>
        <w:rPr>
          <w:rFonts w:ascii="Times New Roman" w:hAnsi="Times New Roman" w:cs="Times New Roman"/>
          <w:sz w:val="24"/>
          <w:szCs w:val="24"/>
        </w:rPr>
      </w:pPr>
    </w:p>
    <w:p w:rsidR="00551563" w:rsidRDefault="00551563" w:rsidP="00600EB1">
      <w:pPr>
        <w:spacing w:after="240"/>
        <w:rPr>
          <w:rFonts w:ascii="Times New Roman" w:hAnsi="Times New Roman" w:cs="Times New Roman"/>
          <w:sz w:val="24"/>
          <w:szCs w:val="24"/>
        </w:rPr>
      </w:pPr>
    </w:p>
    <w:p w:rsidR="00551563" w:rsidRDefault="00551563" w:rsidP="00600EB1">
      <w:pPr>
        <w:spacing w:after="240"/>
        <w:rPr>
          <w:rFonts w:ascii="Times New Roman" w:hAnsi="Times New Roman" w:cs="Times New Roman"/>
          <w:sz w:val="24"/>
          <w:szCs w:val="24"/>
        </w:rPr>
      </w:pPr>
    </w:p>
    <w:p w:rsidR="009E3A90" w:rsidRDefault="009E3A90" w:rsidP="00600EB1">
      <w:pPr>
        <w:spacing w:after="240"/>
        <w:rPr>
          <w:rFonts w:ascii="Times New Roman" w:hAnsi="Times New Roman" w:cs="Times New Roman"/>
          <w:sz w:val="24"/>
          <w:szCs w:val="24"/>
        </w:rPr>
        <w:sectPr w:rsidR="009E3A90" w:rsidSect="00CB07CD">
          <w:headerReference w:type="default" r:id="rId10"/>
          <w:pgSz w:w="11906" w:h="16838"/>
          <w:pgMar w:top="1440" w:right="1440" w:bottom="1440" w:left="1440" w:header="708" w:footer="708" w:gutter="0"/>
          <w:pgNumType w:start="1"/>
          <w:cols w:space="708"/>
          <w:docGrid w:linePitch="360"/>
        </w:sectPr>
      </w:pPr>
    </w:p>
    <w:p w:rsidR="00551563" w:rsidRPr="00475C32" w:rsidRDefault="00551563" w:rsidP="00475C32">
      <w:pPr>
        <w:pStyle w:val="Ttulo1"/>
        <w:spacing w:before="0" w:line="360" w:lineRule="auto"/>
        <w:jc w:val="both"/>
        <w:rPr>
          <w:rFonts w:ascii="Times New Roman" w:hAnsi="Times New Roman" w:cs="Times New Roman"/>
          <w:color w:val="000000" w:themeColor="text1"/>
          <w:sz w:val="24"/>
          <w:szCs w:val="24"/>
        </w:rPr>
      </w:pPr>
      <w:bookmarkStart w:id="186" w:name="_Toc165840694"/>
      <w:r w:rsidRPr="00475C32">
        <w:rPr>
          <w:rFonts w:ascii="Times New Roman" w:hAnsi="Times New Roman" w:cs="Times New Roman"/>
          <w:color w:val="000000" w:themeColor="text1"/>
          <w:sz w:val="24"/>
          <w:szCs w:val="24"/>
        </w:rPr>
        <w:lastRenderedPageBreak/>
        <w:t>Apêndice: Quadro Lógico</w:t>
      </w:r>
      <w:bookmarkEnd w:id="186"/>
      <w:r w:rsidRPr="00475C32">
        <w:rPr>
          <w:rFonts w:ascii="Times New Roman" w:hAnsi="Times New Roman" w:cs="Times New Roman"/>
          <w:color w:val="000000" w:themeColor="text1"/>
          <w:sz w:val="24"/>
          <w:szCs w:val="24"/>
        </w:rPr>
        <w:t xml:space="preserve"> </w:t>
      </w:r>
    </w:p>
    <w:p w:rsidR="00551563" w:rsidRPr="00475C32" w:rsidRDefault="00551563" w:rsidP="00475C32">
      <w:pPr>
        <w:spacing w:line="360" w:lineRule="auto"/>
        <w:jc w:val="both"/>
        <w:rPr>
          <w:rFonts w:ascii="Times New Roman" w:hAnsi="Times New Roman" w:cs="Times New Roman"/>
          <w:b/>
          <w:color w:val="000000" w:themeColor="text1"/>
          <w:sz w:val="24"/>
          <w:szCs w:val="24"/>
        </w:rPr>
      </w:pPr>
      <w:r w:rsidRPr="00475C32">
        <w:rPr>
          <w:rFonts w:ascii="Times New Roman" w:hAnsi="Times New Roman" w:cs="Times New Roman"/>
          <w:b/>
          <w:color w:val="000000" w:themeColor="text1"/>
          <w:sz w:val="24"/>
          <w:szCs w:val="24"/>
        </w:rPr>
        <w:t>Tabela 8: Quadro Lógico</w:t>
      </w:r>
    </w:p>
    <w:tbl>
      <w:tblPr>
        <w:tblStyle w:val="Tabelacomgrelha"/>
        <w:tblW w:w="15876" w:type="dxa"/>
        <w:tblInd w:w="-1026" w:type="dxa"/>
        <w:tblLayout w:type="fixed"/>
        <w:tblLook w:val="04A0"/>
      </w:tblPr>
      <w:tblGrid>
        <w:gridCol w:w="1985"/>
        <w:gridCol w:w="2693"/>
        <w:gridCol w:w="1559"/>
        <w:gridCol w:w="2127"/>
        <w:gridCol w:w="1842"/>
        <w:gridCol w:w="2268"/>
        <w:gridCol w:w="3402"/>
      </w:tblGrid>
      <w:tr w:rsidR="00A0738C" w:rsidRPr="00475C32" w:rsidTr="005B3367">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0738C" w:rsidRDefault="00A0738C" w:rsidP="001A365A">
            <w:pPr>
              <w:spacing w:line="360" w:lineRule="auto"/>
              <w:jc w:val="both"/>
              <w:rPr>
                <w:rFonts w:ascii="Times New Roman" w:hAnsi="Times New Roman" w:cs="Times New Roman"/>
                <w:b/>
                <w:color w:val="000000" w:themeColor="text1"/>
                <w:sz w:val="24"/>
                <w:szCs w:val="24"/>
              </w:rPr>
            </w:pPr>
            <w:r w:rsidRPr="00475C32">
              <w:rPr>
                <w:rFonts w:ascii="Times New Roman" w:hAnsi="Times New Roman" w:cs="Times New Roman"/>
                <w:b/>
                <w:color w:val="000000" w:themeColor="text1"/>
                <w:sz w:val="24"/>
                <w:szCs w:val="24"/>
              </w:rPr>
              <w:t>Objec</w:t>
            </w:r>
            <w:r>
              <w:rPr>
                <w:rFonts w:ascii="Times New Roman" w:hAnsi="Times New Roman" w:cs="Times New Roman"/>
                <w:b/>
                <w:color w:val="000000" w:themeColor="text1"/>
                <w:sz w:val="24"/>
                <w:szCs w:val="24"/>
              </w:rPr>
              <w:t>tivo</w:t>
            </w:r>
          </w:p>
          <w:p w:rsidR="00A0738C" w:rsidRPr="00475C32" w:rsidRDefault="00D77840" w:rsidP="001A365A">
            <w:pPr>
              <w:spacing w:line="360" w:lineRule="auto"/>
              <w:jc w:val="both"/>
              <w:rPr>
                <w:rFonts w:ascii="Times New Roman" w:hAnsi="Times New Roman" w:cs="Times New Roman"/>
                <w:b/>
                <w:color w:val="000000" w:themeColor="text1"/>
                <w:sz w:val="24"/>
                <w:szCs w:val="24"/>
                <w:lang w:eastAsia="en-US"/>
              </w:rPr>
            </w:pPr>
            <w:r>
              <w:rPr>
                <w:rFonts w:ascii="Times New Roman" w:hAnsi="Times New Roman" w:cs="Times New Roman"/>
                <w:b/>
                <w:color w:val="000000" w:themeColor="text1"/>
                <w:sz w:val="24"/>
                <w:szCs w:val="24"/>
              </w:rPr>
              <w:t>Estratégico</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0738C" w:rsidRPr="00475C32" w:rsidRDefault="00A0738C" w:rsidP="00475C32">
            <w:pPr>
              <w:spacing w:line="360" w:lineRule="auto"/>
              <w:jc w:val="both"/>
              <w:rPr>
                <w:rFonts w:ascii="Times New Roman" w:hAnsi="Times New Roman" w:cs="Times New Roman"/>
                <w:b/>
                <w:color w:val="000000" w:themeColor="text1"/>
                <w:sz w:val="24"/>
                <w:szCs w:val="24"/>
                <w:lang w:eastAsia="en-US"/>
              </w:rPr>
            </w:pPr>
            <w:r w:rsidRPr="00475C32">
              <w:rPr>
                <w:rFonts w:ascii="Times New Roman" w:hAnsi="Times New Roman" w:cs="Times New Roman"/>
                <w:b/>
                <w:color w:val="000000" w:themeColor="text1"/>
                <w:sz w:val="24"/>
                <w:szCs w:val="24"/>
              </w:rPr>
              <w:t>Actividades</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0738C" w:rsidRPr="00475C32" w:rsidRDefault="00A0738C" w:rsidP="00475C32">
            <w:pPr>
              <w:spacing w:line="360" w:lineRule="auto"/>
              <w:jc w:val="both"/>
              <w:rPr>
                <w:rFonts w:ascii="Times New Roman" w:hAnsi="Times New Roman" w:cs="Times New Roman"/>
                <w:b/>
                <w:color w:val="000000" w:themeColor="text1"/>
                <w:sz w:val="24"/>
                <w:szCs w:val="24"/>
                <w:lang w:eastAsia="en-US"/>
              </w:rPr>
            </w:pPr>
            <w:r w:rsidRPr="00475C32">
              <w:rPr>
                <w:rFonts w:ascii="Times New Roman" w:hAnsi="Times New Roman" w:cs="Times New Roman"/>
                <w:b/>
                <w:color w:val="000000" w:themeColor="text1"/>
                <w:sz w:val="24"/>
                <w:szCs w:val="24"/>
              </w:rPr>
              <w:t>Intervenientes</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0738C" w:rsidRPr="00475C32" w:rsidRDefault="00A0738C" w:rsidP="00475C32">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Metodologia </w:t>
            </w: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0738C" w:rsidRPr="00475C32" w:rsidRDefault="00A0738C" w:rsidP="00475C32">
            <w:pPr>
              <w:spacing w:line="360" w:lineRule="auto"/>
              <w:jc w:val="both"/>
              <w:rPr>
                <w:rFonts w:ascii="Times New Roman" w:hAnsi="Times New Roman" w:cs="Times New Roman"/>
                <w:b/>
                <w:color w:val="000000" w:themeColor="text1"/>
                <w:sz w:val="24"/>
                <w:szCs w:val="24"/>
                <w:lang w:eastAsia="en-US"/>
              </w:rPr>
            </w:pPr>
            <w:r w:rsidRPr="00475C32">
              <w:rPr>
                <w:rFonts w:ascii="Times New Roman" w:hAnsi="Times New Roman" w:cs="Times New Roman"/>
                <w:b/>
                <w:color w:val="000000" w:themeColor="text1"/>
                <w:sz w:val="24"/>
                <w:szCs w:val="24"/>
              </w:rPr>
              <w:t xml:space="preserve">Responsável </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0738C" w:rsidRPr="00475C32" w:rsidRDefault="00A0738C" w:rsidP="00475C32">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Resultados intermédios </w:t>
            </w:r>
          </w:p>
        </w:tc>
        <w:tc>
          <w:tcPr>
            <w:tcW w:w="340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0738C" w:rsidRPr="00475C32" w:rsidRDefault="00A0738C" w:rsidP="00475C32">
            <w:pPr>
              <w:spacing w:line="360" w:lineRule="auto"/>
              <w:jc w:val="both"/>
              <w:rPr>
                <w:rFonts w:ascii="Times New Roman" w:hAnsi="Times New Roman" w:cs="Times New Roman"/>
                <w:b/>
                <w:color w:val="000000" w:themeColor="text1"/>
                <w:sz w:val="24"/>
                <w:szCs w:val="24"/>
                <w:lang w:eastAsia="en-US"/>
              </w:rPr>
            </w:pPr>
            <w:r w:rsidRPr="00475C32">
              <w:rPr>
                <w:rFonts w:ascii="Times New Roman" w:hAnsi="Times New Roman" w:cs="Times New Roman"/>
                <w:b/>
                <w:color w:val="000000" w:themeColor="text1"/>
                <w:sz w:val="24"/>
                <w:szCs w:val="24"/>
              </w:rPr>
              <w:t>Resultados</w:t>
            </w:r>
            <w:r w:rsidR="005B3367">
              <w:rPr>
                <w:rFonts w:ascii="Times New Roman" w:hAnsi="Times New Roman" w:cs="Times New Roman"/>
                <w:b/>
                <w:color w:val="000000" w:themeColor="text1"/>
                <w:sz w:val="24"/>
                <w:szCs w:val="24"/>
              </w:rPr>
              <w:t xml:space="preserve"> </w:t>
            </w:r>
            <w:r w:rsidR="00D46FC2">
              <w:rPr>
                <w:rFonts w:ascii="Times New Roman" w:hAnsi="Times New Roman" w:cs="Times New Roman"/>
                <w:b/>
                <w:color w:val="000000" w:themeColor="text1"/>
                <w:sz w:val="24"/>
                <w:szCs w:val="24"/>
              </w:rPr>
              <w:t>Esperados</w:t>
            </w:r>
          </w:p>
        </w:tc>
      </w:tr>
      <w:tr w:rsidR="00A0738C" w:rsidRPr="00475C32" w:rsidTr="00536065">
        <w:trPr>
          <w:trHeight w:val="2721"/>
        </w:trPr>
        <w:tc>
          <w:tcPr>
            <w:tcW w:w="1985" w:type="dxa"/>
            <w:vMerge w:val="restart"/>
            <w:tcBorders>
              <w:top w:val="single" w:sz="4" w:space="0" w:color="000000" w:themeColor="text1"/>
              <w:left w:val="single" w:sz="4" w:space="0" w:color="000000" w:themeColor="text1"/>
              <w:right w:val="single" w:sz="4" w:space="0" w:color="000000" w:themeColor="text1"/>
            </w:tcBorders>
            <w:hideMark/>
          </w:tcPr>
          <w:p w:rsidR="00A0738C" w:rsidRPr="00475C32" w:rsidRDefault="00A0738C" w:rsidP="00475C32">
            <w:pPr>
              <w:spacing w:line="360" w:lineRule="auto"/>
              <w:jc w:val="both"/>
              <w:rPr>
                <w:rFonts w:ascii="Times New Roman" w:hAnsi="Times New Roman" w:cs="Times New Roman"/>
                <w:color w:val="000000" w:themeColor="text1"/>
                <w:sz w:val="24"/>
                <w:szCs w:val="24"/>
                <w:lang w:eastAsia="en-US"/>
              </w:rPr>
            </w:pPr>
            <w:r w:rsidRPr="00475C32">
              <w:rPr>
                <w:rFonts w:ascii="Times New Roman" w:hAnsi="Times New Roman" w:cs="Times New Roman"/>
                <w:color w:val="000000" w:themeColor="text1"/>
                <w:sz w:val="24"/>
                <w:szCs w:val="24"/>
              </w:rPr>
              <w:t>Apresentar aos educadores de infância as teorias sobre a produção e utilização de materiais didácticos para aprendizagem das crianças hiperactivas</w:t>
            </w:r>
          </w:p>
        </w:tc>
        <w:tc>
          <w:tcPr>
            <w:tcW w:w="2693"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A0738C" w:rsidRPr="00C63A38" w:rsidRDefault="00D77840" w:rsidP="001A365A">
            <w:pPr>
              <w:pStyle w:val="Default"/>
              <w:spacing w:line="360" w:lineRule="auto"/>
              <w:jc w:val="both"/>
              <w:rPr>
                <w:color w:val="000000" w:themeColor="text1"/>
                <w:lang w:val="pt-PT"/>
              </w:rPr>
            </w:pPr>
            <w:r>
              <w:rPr>
                <w:color w:val="000000" w:themeColor="text1"/>
                <w:lang w:val="pt-PT"/>
              </w:rPr>
              <w:t xml:space="preserve">Realização de seminário </w:t>
            </w:r>
            <w:r w:rsidR="00A0738C">
              <w:rPr>
                <w:color w:val="000000" w:themeColor="text1"/>
                <w:lang w:val="pt-PT"/>
              </w:rPr>
              <w:t>sobre a produção e utilização dos materiais didácticos, com a duração de 2 dias.</w:t>
            </w:r>
          </w:p>
        </w:tc>
        <w:tc>
          <w:tcPr>
            <w:tcW w:w="1559"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A0738C" w:rsidRPr="00475C32" w:rsidRDefault="00A0738C" w:rsidP="00475C32">
            <w:pPr>
              <w:pStyle w:val="Default"/>
              <w:spacing w:line="360" w:lineRule="auto"/>
              <w:jc w:val="both"/>
              <w:rPr>
                <w:color w:val="000000" w:themeColor="text1"/>
                <w:lang w:val="pt-PT"/>
              </w:rPr>
            </w:pPr>
            <w:r w:rsidRPr="00475C32">
              <w:rPr>
                <w:color w:val="000000" w:themeColor="text1"/>
                <w:lang w:val="pt-PT"/>
              </w:rPr>
              <w:t>Educadores de Infância</w:t>
            </w:r>
            <w:r w:rsidR="00D77840">
              <w:rPr>
                <w:color w:val="000000" w:themeColor="text1"/>
                <w:lang w:val="pt-PT"/>
              </w:rPr>
              <w:t xml:space="preserve"> e </w:t>
            </w:r>
            <w:r w:rsidR="00D77840" w:rsidRPr="00D77840">
              <w:rPr>
                <w:color w:val="000000" w:themeColor="text1"/>
                <w:lang w:val="pt-PT"/>
              </w:rPr>
              <w:t>Proponente</w:t>
            </w:r>
            <w:r w:rsidRPr="00475C32">
              <w:rPr>
                <w:color w:val="000000" w:themeColor="text1"/>
                <w:lang w:val="pt-PT"/>
              </w:rPr>
              <w:t xml:space="preserve"> </w:t>
            </w:r>
          </w:p>
        </w:tc>
        <w:tc>
          <w:tcPr>
            <w:tcW w:w="2127" w:type="dxa"/>
            <w:tcBorders>
              <w:top w:val="single" w:sz="4" w:space="0" w:color="000000" w:themeColor="text1"/>
              <w:left w:val="single" w:sz="4" w:space="0" w:color="000000" w:themeColor="text1"/>
              <w:bottom w:val="single" w:sz="4" w:space="0" w:color="auto"/>
              <w:right w:val="single" w:sz="4" w:space="0" w:color="000000" w:themeColor="text1"/>
            </w:tcBorders>
          </w:tcPr>
          <w:p w:rsidR="00A0738C" w:rsidRPr="00475C32" w:rsidRDefault="00A0738C" w:rsidP="00D77840">
            <w:pPr>
              <w:spacing w:line="360" w:lineRule="auto"/>
              <w:jc w:val="both"/>
              <w:rPr>
                <w:rFonts w:ascii="Times New Roman" w:hAnsi="Times New Roman" w:cs="Times New Roman"/>
                <w:color w:val="000000" w:themeColor="text1"/>
                <w:sz w:val="24"/>
                <w:szCs w:val="24"/>
              </w:rPr>
            </w:pPr>
            <w:r w:rsidRPr="00A0738C">
              <w:rPr>
                <w:rFonts w:ascii="Times New Roman" w:hAnsi="Times New Roman" w:cs="Times New Roman"/>
                <w:color w:val="000000" w:themeColor="text1"/>
                <w:sz w:val="24"/>
                <w:szCs w:val="24"/>
              </w:rPr>
              <w:t xml:space="preserve">Oficinas </w:t>
            </w:r>
            <w:r w:rsidR="00D77840">
              <w:rPr>
                <w:rFonts w:ascii="Times New Roman" w:hAnsi="Times New Roman" w:cs="Times New Roman"/>
                <w:color w:val="000000" w:themeColor="text1"/>
                <w:sz w:val="24"/>
                <w:szCs w:val="24"/>
              </w:rPr>
              <w:t>de reflexão</w:t>
            </w:r>
            <w:proofErr w:type="gramStart"/>
            <w:r w:rsidR="005B3367">
              <w:rPr>
                <w:rFonts w:ascii="Times New Roman" w:hAnsi="Times New Roman" w:cs="Times New Roman"/>
                <w:color w:val="000000" w:themeColor="text1"/>
                <w:sz w:val="24"/>
                <w:szCs w:val="24"/>
              </w:rPr>
              <w:t>,</w:t>
            </w:r>
            <w:proofErr w:type="gramEnd"/>
            <w:r w:rsidR="005B3367">
              <w:rPr>
                <w:rFonts w:ascii="Times New Roman" w:hAnsi="Times New Roman" w:cs="Times New Roman"/>
                <w:color w:val="000000" w:themeColor="text1"/>
                <w:sz w:val="24"/>
                <w:szCs w:val="24"/>
              </w:rPr>
              <w:t xml:space="preserve"> debates </w:t>
            </w:r>
          </w:p>
        </w:tc>
        <w:tc>
          <w:tcPr>
            <w:tcW w:w="1842"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536065" w:rsidRPr="00475C32" w:rsidRDefault="00536065" w:rsidP="00536065">
            <w:pPr>
              <w:spacing w:line="360" w:lineRule="auto"/>
              <w:jc w:val="both"/>
              <w:rPr>
                <w:rFonts w:ascii="Times New Roman" w:hAnsi="Times New Roman" w:cs="Times New Roman"/>
                <w:b/>
                <w:color w:val="000000" w:themeColor="text1"/>
                <w:sz w:val="24"/>
                <w:szCs w:val="24"/>
              </w:rPr>
            </w:pPr>
            <w:r w:rsidRPr="00475C32">
              <w:rPr>
                <w:rFonts w:ascii="Times New Roman" w:hAnsi="Times New Roman" w:cs="Times New Roman"/>
                <w:color w:val="000000" w:themeColor="text1"/>
                <w:sz w:val="24"/>
                <w:szCs w:val="24"/>
              </w:rPr>
              <w:t>Pr</w:t>
            </w:r>
            <w:r>
              <w:rPr>
                <w:rFonts w:ascii="Times New Roman" w:hAnsi="Times New Roman" w:cs="Times New Roman"/>
                <w:color w:val="000000" w:themeColor="text1"/>
                <w:sz w:val="24"/>
                <w:szCs w:val="24"/>
              </w:rPr>
              <w:t>o</w:t>
            </w:r>
            <w:r w:rsidRPr="00475C32">
              <w:rPr>
                <w:rFonts w:ascii="Times New Roman" w:hAnsi="Times New Roman" w:cs="Times New Roman"/>
                <w:color w:val="000000" w:themeColor="text1"/>
                <w:sz w:val="24"/>
                <w:szCs w:val="24"/>
              </w:rPr>
              <w:t xml:space="preserve">ponente </w:t>
            </w:r>
            <w:r>
              <w:rPr>
                <w:rFonts w:ascii="Times New Roman" w:hAnsi="Times New Roman" w:cs="Times New Roman"/>
                <w:color w:val="000000" w:themeColor="text1"/>
                <w:sz w:val="24"/>
                <w:szCs w:val="24"/>
              </w:rPr>
              <w:t xml:space="preserve">do projecto </w:t>
            </w:r>
          </w:p>
          <w:p w:rsidR="00A0738C" w:rsidRPr="00475C32" w:rsidRDefault="00A0738C" w:rsidP="00536065">
            <w:pPr>
              <w:spacing w:line="360" w:lineRule="auto"/>
              <w:jc w:val="both"/>
              <w:rPr>
                <w:rFonts w:ascii="Times New Roman" w:hAnsi="Times New Roman" w:cs="Times New Roman"/>
                <w:color w:val="000000" w:themeColor="text1"/>
                <w:sz w:val="24"/>
                <w:szCs w:val="24"/>
                <w:lang w:eastAsia="en-US"/>
              </w:rPr>
            </w:pPr>
          </w:p>
        </w:tc>
        <w:tc>
          <w:tcPr>
            <w:tcW w:w="2268" w:type="dxa"/>
            <w:tcBorders>
              <w:top w:val="single" w:sz="4" w:space="0" w:color="000000" w:themeColor="text1"/>
              <w:left w:val="single" w:sz="4" w:space="0" w:color="000000" w:themeColor="text1"/>
              <w:bottom w:val="single" w:sz="4" w:space="0" w:color="auto"/>
              <w:right w:val="single" w:sz="4" w:space="0" w:color="000000" w:themeColor="text1"/>
            </w:tcBorders>
          </w:tcPr>
          <w:p w:rsidR="00D77840" w:rsidRPr="00D77840" w:rsidRDefault="00D77840" w:rsidP="00D77840">
            <w:pPr>
              <w:spacing w:line="360" w:lineRule="auto"/>
              <w:rPr>
                <w:rFonts w:ascii="Times New Roman" w:hAnsi="Times New Roman" w:cs="Times New Roman"/>
                <w:sz w:val="24"/>
                <w:szCs w:val="24"/>
              </w:rPr>
            </w:pPr>
            <w:r w:rsidRPr="00D77840">
              <w:rPr>
                <w:rFonts w:ascii="Times New Roman" w:hAnsi="Times New Roman" w:cs="Times New Roman"/>
                <w:sz w:val="24"/>
                <w:szCs w:val="24"/>
              </w:rPr>
              <w:t>Lista de presença</w:t>
            </w:r>
          </w:p>
          <w:p w:rsidR="00D77840" w:rsidRPr="00D77840" w:rsidRDefault="005B3367" w:rsidP="00D77840">
            <w:pPr>
              <w:spacing w:line="360" w:lineRule="auto"/>
              <w:rPr>
                <w:rFonts w:ascii="Times New Roman" w:hAnsi="Times New Roman" w:cs="Times New Roman"/>
                <w:sz w:val="24"/>
                <w:szCs w:val="24"/>
              </w:rPr>
            </w:pPr>
            <w:r>
              <w:rPr>
                <w:rFonts w:ascii="Times New Roman" w:hAnsi="Times New Roman" w:cs="Times New Roman"/>
                <w:sz w:val="24"/>
                <w:szCs w:val="24"/>
              </w:rPr>
              <w:t xml:space="preserve">Vídeos, fotografia, marcação, agendas de seminários, materiais de formação  </w:t>
            </w:r>
          </w:p>
          <w:p w:rsidR="00A0738C" w:rsidRPr="00D77840" w:rsidRDefault="00A0738C" w:rsidP="00D77840">
            <w:pPr>
              <w:spacing w:line="360" w:lineRule="auto"/>
              <w:jc w:val="both"/>
              <w:rPr>
                <w:rFonts w:ascii="Times New Roman" w:hAnsi="Times New Roman" w:cs="Times New Roman"/>
                <w:sz w:val="24"/>
                <w:szCs w:val="24"/>
              </w:rPr>
            </w:pPr>
          </w:p>
        </w:tc>
        <w:tc>
          <w:tcPr>
            <w:tcW w:w="3402"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A0738C" w:rsidRPr="00475C32" w:rsidRDefault="005E314C" w:rsidP="009166AD">
            <w:pPr>
              <w:spacing w:line="360" w:lineRule="auto"/>
              <w:jc w:val="both"/>
              <w:rPr>
                <w:rFonts w:ascii="Times New Roman" w:hAnsi="Times New Roman" w:cs="Times New Roman"/>
                <w:color w:val="000000" w:themeColor="text1"/>
                <w:sz w:val="24"/>
                <w:szCs w:val="24"/>
                <w:lang w:eastAsia="en-US"/>
              </w:rPr>
            </w:pPr>
            <w:r>
              <w:rPr>
                <w:rFonts w:ascii="Times New Roman" w:hAnsi="Times New Roman" w:cs="Times New Roman"/>
                <w:color w:val="000000" w:themeColor="text1"/>
                <w:sz w:val="24"/>
                <w:szCs w:val="24"/>
              </w:rPr>
              <w:t>Realizado seminário das teorias sobre a</w:t>
            </w:r>
            <w:r w:rsidR="00A0738C" w:rsidRPr="00475C32">
              <w:rPr>
                <w:rFonts w:ascii="Times New Roman" w:hAnsi="Times New Roman" w:cs="Times New Roman"/>
                <w:color w:val="000000" w:themeColor="text1"/>
                <w:sz w:val="24"/>
                <w:szCs w:val="24"/>
              </w:rPr>
              <w:t xml:space="preserve"> produção e uti</w:t>
            </w:r>
            <w:r w:rsidR="00A0738C">
              <w:rPr>
                <w:rFonts w:ascii="Times New Roman" w:hAnsi="Times New Roman" w:cs="Times New Roman"/>
                <w:color w:val="000000" w:themeColor="text1"/>
                <w:sz w:val="24"/>
                <w:szCs w:val="24"/>
              </w:rPr>
              <w:t xml:space="preserve">lização de materiais didácticos. </w:t>
            </w:r>
            <w:r w:rsidR="00A0738C" w:rsidRPr="00C63A38">
              <w:rPr>
                <w:rFonts w:ascii="Times New Roman" w:hAnsi="Times New Roman" w:cs="Times New Roman"/>
                <w:color w:val="000000" w:themeColor="text1"/>
                <w:sz w:val="24"/>
                <w:szCs w:val="24"/>
                <w:lang w:eastAsia="en-US"/>
              </w:rPr>
              <w:t xml:space="preserve">Ao final dos dois dias de seminário </w:t>
            </w:r>
          </w:p>
        </w:tc>
      </w:tr>
      <w:tr w:rsidR="00A0738C" w:rsidRPr="00475C32" w:rsidTr="005B3367">
        <w:trPr>
          <w:trHeight w:val="2076"/>
        </w:trPr>
        <w:tc>
          <w:tcPr>
            <w:tcW w:w="1985" w:type="dxa"/>
            <w:vMerge/>
            <w:tcBorders>
              <w:left w:val="single" w:sz="4" w:space="0" w:color="000000" w:themeColor="text1"/>
              <w:bottom w:val="single" w:sz="4" w:space="0" w:color="000000" w:themeColor="text1"/>
              <w:right w:val="single" w:sz="4" w:space="0" w:color="000000" w:themeColor="text1"/>
            </w:tcBorders>
            <w:hideMark/>
          </w:tcPr>
          <w:p w:rsidR="00A0738C" w:rsidRPr="00475C32" w:rsidRDefault="00A0738C" w:rsidP="00475C32">
            <w:pPr>
              <w:spacing w:line="360" w:lineRule="auto"/>
              <w:jc w:val="both"/>
              <w:rPr>
                <w:rFonts w:ascii="Times New Roman" w:hAnsi="Times New Roman" w:cs="Times New Roman"/>
                <w:color w:val="000000" w:themeColor="text1"/>
                <w:sz w:val="24"/>
                <w:szCs w:val="24"/>
              </w:rPr>
            </w:pPr>
          </w:p>
        </w:tc>
        <w:tc>
          <w:tcPr>
            <w:tcW w:w="2693"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A0738C" w:rsidRDefault="00A0738C" w:rsidP="00D77840">
            <w:pPr>
              <w:pStyle w:val="Default"/>
              <w:spacing w:line="360" w:lineRule="auto"/>
              <w:jc w:val="both"/>
              <w:rPr>
                <w:color w:val="000000" w:themeColor="text1"/>
                <w:lang w:val="pt-PT"/>
              </w:rPr>
            </w:pPr>
            <w:r w:rsidRPr="00C63A38">
              <w:rPr>
                <w:color w:val="000000" w:themeColor="text1"/>
                <w:lang w:val="pt-PT"/>
              </w:rPr>
              <w:t xml:space="preserve">Discussão sobre as </w:t>
            </w:r>
            <w:r w:rsidR="00D77840" w:rsidRPr="00C63A38">
              <w:rPr>
                <w:color w:val="000000" w:themeColor="text1"/>
                <w:lang w:val="pt-PT"/>
              </w:rPr>
              <w:t>teorias</w:t>
            </w:r>
            <w:r w:rsidR="005B3367">
              <w:rPr>
                <w:color w:val="000000" w:themeColor="text1"/>
                <w:lang w:val="pt-PT"/>
              </w:rPr>
              <w:t xml:space="preserve"> de produção e utilização das matérias didácticos no desenvolvimento das crianças hiperactivas</w:t>
            </w:r>
            <w:r w:rsidR="00D77840" w:rsidRPr="00C63A38">
              <w:rPr>
                <w:color w:val="000000" w:themeColor="text1"/>
                <w:lang w:val="pt-PT"/>
              </w:rPr>
              <w:t xml:space="preserve">, </w:t>
            </w:r>
            <w:r w:rsidR="00D77840">
              <w:rPr>
                <w:color w:val="000000" w:themeColor="text1"/>
                <w:lang w:val="pt-PT"/>
              </w:rPr>
              <w:t xml:space="preserve">e </w:t>
            </w:r>
            <w:r w:rsidRPr="00C63A38">
              <w:rPr>
                <w:color w:val="000000" w:themeColor="text1"/>
                <w:lang w:val="pt-PT"/>
              </w:rPr>
              <w:t>diferentes matérias didácticos</w:t>
            </w:r>
          </w:p>
        </w:tc>
        <w:tc>
          <w:tcPr>
            <w:tcW w:w="1559"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A0738C" w:rsidRPr="00D77840" w:rsidRDefault="00A0738C" w:rsidP="00475C32">
            <w:pPr>
              <w:pStyle w:val="Default"/>
              <w:spacing w:line="360" w:lineRule="auto"/>
              <w:jc w:val="both"/>
              <w:rPr>
                <w:color w:val="000000" w:themeColor="text1"/>
                <w:lang w:val="pt-PT"/>
              </w:rPr>
            </w:pPr>
            <w:r w:rsidRPr="00475C32">
              <w:rPr>
                <w:color w:val="000000" w:themeColor="text1"/>
                <w:lang w:val="pt-PT"/>
              </w:rPr>
              <w:t>Educadores de Infância</w:t>
            </w:r>
            <w:r w:rsidR="00D77840">
              <w:rPr>
                <w:color w:val="000000" w:themeColor="text1"/>
                <w:lang w:val="pt-PT"/>
              </w:rPr>
              <w:t xml:space="preserve"> e Proponente</w:t>
            </w:r>
          </w:p>
        </w:tc>
        <w:tc>
          <w:tcPr>
            <w:tcW w:w="2127" w:type="dxa"/>
            <w:tcBorders>
              <w:top w:val="single" w:sz="4" w:space="0" w:color="auto"/>
              <w:left w:val="single" w:sz="4" w:space="0" w:color="000000" w:themeColor="text1"/>
              <w:bottom w:val="single" w:sz="4" w:space="0" w:color="000000" w:themeColor="text1"/>
              <w:right w:val="single" w:sz="4" w:space="0" w:color="000000" w:themeColor="text1"/>
            </w:tcBorders>
          </w:tcPr>
          <w:p w:rsidR="00A0738C" w:rsidRPr="00475C32" w:rsidRDefault="00A0738C" w:rsidP="009166AD">
            <w:pPr>
              <w:spacing w:line="360" w:lineRule="auto"/>
              <w:jc w:val="both"/>
              <w:rPr>
                <w:rFonts w:ascii="Times New Roman" w:hAnsi="Times New Roman" w:cs="Times New Roman"/>
                <w:color w:val="000000" w:themeColor="text1"/>
                <w:sz w:val="24"/>
                <w:szCs w:val="24"/>
              </w:rPr>
            </w:pPr>
            <w:r w:rsidRPr="00A0738C">
              <w:rPr>
                <w:rFonts w:ascii="Times New Roman" w:hAnsi="Times New Roman" w:cs="Times New Roman"/>
                <w:color w:val="000000" w:themeColor="text1"/>
                <w:sz w:val="24"/>
                <w:szCs w:val="24"/>
              </w:rPr>
              <w:t>Discussões em grupo</w:t>
            </w:r>
            <w:r w:rsidR="005B3367">
              <w:rPr>
                <w:rFonts w:ascii="Times New Roman" w:hAnsi="Times New Roman" w:cs="Times New Roman"/>
                <w:color w:val="000000" w:themeColor="text1"/>
                <w:sz w:val="24"/>
                <w:szCs w:val="24"/>
              </w:rPr>
              <w:t xml:space="preserve">, leituras em grupos, resumos e síntese </w:t>
            </w:r>
          </w:p>
        </w:tc>
        <w:tc>
          <w:tcPr>
            <w:tcW w:w="1842"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536065" w:rsidRPr="00475C32" w:rsidRDefault="00536065" w:rsidP="00536065">
            <w:pPr>
              <w:spacing w:line="360" w:lineRule="auto"/>
              <w:jc w:val="both"/>
              <w:rPr>
                <w:rFonts w:ascii="Times New Roman" w:hAnsi="Times New Roman" w:cs="Times New Roman"/>
                <w:b/>
                <w:color w:val="000000" w:themeColor="text1"/>
                <w:sz w:val="24"/>
                <w:szCs w:val="24"/>
              </w:rPr>
            </w:pPr>
            <w:r w:rsidRPr="00475C32">
              <w:rPr>
                <w:rFonts w:ascii="Times New Roman" w:hAnsi="Times New Roman" w:cs="Times New Roman"/>
                <w:color w:val="000000" w:themeColor="text1"/>
                <w:sz w:val="24"/>
                <w:szCs w:val="24"/>
              </w:rPr>
              <w:t>Pr</w:t>
            </w:r>
            <w:r>
              <w:rPr>
                <w:rFonts w:ascii="Times New Roman" w:hAnsi="Times New Roman" w:cs="Times New Roman"/>
                <w:color w:val="000000" w:themeColor="text1"/>
                <w:sz w:val="24"/>
                <w:szCs w:val="24"/>
              </w:rPr>
              <w:t>o</w:t>
            </w:r>
            <w:r w:rsidRPr="00475C32">
              <w:rPr>
                <w:rFonts w:ascii="Times New Roman" w:hAnsi="Times New Roman" w:cs="Times New Roman"/>
                <w:color w:val="000000" w:themeColor="text1"/>
                <w:sz w:val="24"/>
                <w:szCs w:val="24"/>
              </w:rPr>
              <w:t xml:space="preserve">ponente </w:t>
            </w:r>
            <w:r>
              <w:rPr>
                <w:rFonts w:ascii="Times New Roman" w:hAnsi="Times New Roman" w:cs="Times New Roman"/>
                <w:color w:val="000000" w:themeColor="text1"/>
                <w:sz w:val="24"/>
                <w:szCs w:val="24"/>
              </w:rPr>
              <w:t xml:space="preserve">do projecto </w:t>
            </w:r>
          </w:p>
          <w:p w:rsidR="00A0738C" w:rsidRPr="00475C32" w:rsidRDefault="00A0738C" w:rsidP="00536065">
            <w:pPr>
              <w:spacing w:line="360" w:lineRule="auto"/>
              <w:jc w:val="both"/>
              <w:rPr>
                <w:rFonts w:ascii="Times New Roman" w:hAnsi="Times New Roman" w:cs="Times New Roman"/>
                <w:color w:val="000000" w:themeColor="text1"/>
                <w:sz w:val="24"/>
                <w:szCs w:val="24"/>
              </w:rPr>
            </w:pPr>
          </w:p>
        </w:tc>
        <w:tc>
          <w:tcPr>
            <w:tcW w:w="2268" w:type="dxa"/>
            <w:tcBorders>
              <w:top w:val="single" w:sz="4" w:space="0" w:color="auto"/>
              <w:left w:val="single" w:sz="4" w:space="0" w:color="000000" w:themeColor="text1"/>
              <w:bottom w:val="single" w:sz="4" w:space="0" w:color="000000" w:themeColor="text1"/>
              <w:right w:val="single" w:sz="4" w:space="0" w:color="000000" w:themeColor="text1"/>
            </w:tcBorders>
          </w:tcPr>
          <w:p w:rsidR="00D77840" w:rsidRPr="00D77840" w:rsidRDefault="00D77840" w:rsidP="00D77840">
            <w:pPr>
              <w:spacing w:line="360" w:lineRule="auto"/>
              <w:rPr>
                <w:rFonts w:ascii="Times New Roman" w:hAnsi="Times New Roman" w:cs="Times New Roman"/>
                <w:sz w:val="24"/>
                <w:szCs w:val="24"/>
              </w:rPr>
            </w:pPr>
            <w:r w:rsidRPr="00D77840">
              <w:rPr>
                <w:rFonts w:ascii="Times New Roman" w:hAnsi="Times New Roman" w:cs="Times New Roman"/>
                <w:sz w:val="24"/>
                <w:szCs w:val="24"/>
              </w:rPr>
              <w:t xml:space="preserve">Lista de presença </w:t>
            </w:r>
          </w:p>
          <w:p w:rsidR="00A0738C" w:rsidRPr="00D77840" w:rsidRDefault="00D77840" w:rsidP="00D77840">
            <w:pPr>
              <w:spacing w:line="360" w:lineRule="auto"/>
              <w:jc w:val="both"/>
              <w:rPr>
                <w:rFonts w:ascii="Times New Roman" w:hAnsi="Times New Roman" w:cs="Times New Roman"/>
                <w:sz w:val="24"/>
                <w:szCs w:val="24"/>
              </w:rPr>
            </w:pPr>
            <w:r w:rsidRPr="00D77840">
              <w:rPr>
                <w:rFonts w:ascii="Times New Roman" w:hAnsi="Times New Roman" w:cs="Times New Roman"/>
                <w:sz w:val="24"/>
                <w:szCs w:val="24"/>
              </w:rPr>
              <w:t>Fotografias</w:t>
            </w:r>
            <w:r w:rsidR="005B3367">
              <w:rPr>
                <w:rFonts w:ascii="Times New Roman" w:hAnsi="Times New Roman" w:cs="Times New Roman"/>
                <w:sz w:val="24"/>
                <w:szCs w:val="24"/>
              </w:rPr>
              <w:t>, ficha de leituras, agenda de encontro.</w:t>
            </w:r>
          </w:p>
        </w:tc>
        <w:tc>
          <w:tcPr>
            <w:tcW w:w="3402"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A0738C" w:rsidRPr="00475C32" w:rsidRDefault="003249BD" w:rsidP="00FA077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lang w:eastAsia="en-US"/>
              </w:rPr>
              <w:t xml:space="preserve">Discutidas com 6 educadoras </w:t>
            </w:r>
            <w:r w:rsidR="005E314C">
              <w:rPr>
                <w:rFonts w:ascii="Times New Roman" w:hAnsi="Times New Roman" w:cs="Times New Roman"/>
                <w:color w:val="000000" w:themeColor="text1"/>
                <w:sz w:val="24"/>
                <w:szCs w:val="24"/>
                <w:lang w:eastAsia="en-US"/>
              </w:rPr>
              <w:t>as teorias</w:t>
            </w:r>
            <w:r w:rsidR="005E314C">
              <w:rPr>
                <w:rFonts w:ascii="Times New Roman" w:hAnsi="Times New Roman" w:cs="Times New Roman"/>
                <w:color w:val="000000" w:themeColor="text1"/>
                <w:sz w:val="24"/>
                <w:szCs w:val="24"/>
              </w:rPr>
              <w:t xml:space="preserve"> sobre a</w:t>
            </w:r>
            <w:r w:rsidR="005E314C" w:rsidRPr="00475C32">
              <w:rPr>
                <w:rFonts w:ascii="Times New Roman" w:hAnsi="Times New Roman" w:cs="Times New Roman"/>
                <w:color w:val="000000" w:themeColor="text1"/>
                <w:sz w:val="24"/>
                <w:szCs w:val="24"/>
              </w:rPr>
              <w:t xml:space="preserve"> produção e uti</w:t>
            </w:r>
            <w:r w:rsidR="005E314C">
              <w:rPr>
                <w:rFonts w:ascii="Times New Roman" w:hAnsi="Times New Roman" w:cs="Times New Roman"/>
                <w:color w:val="000000" w:themeColor="text1"/>
                <w:sz w:val="24"/>
                <w:szCs w:val="24"/>
              </w:rPr>
              <w:t>lização de materiais didácticos.</w:t>
            </w:r>
          </w:p>
        </w:tc>
      </w:tr>
      <w:tr w:rsidR="00A0738C" w:rsidRPr="00475C32" w:rsidTr="005B3367">
        <w:trPr>
          <w:trHeight w:val="1833"/>
        </w:trPr>
        <w:tc>
          <w:tcPr>
            <w:tcW w:w="1985" w:type="dxa"/>
            <w:vMerge w:val="restart"/>
            <w:tcBorders>
              <w:top w:val="single" w:sz="4" w:space="0" w:color="000000" w:themeColor="text1"/>
              <w:left w:val="single" w:sz="4" w:space="0" w:color="000000" w:themeColor="text1"/>
              <w:right w:val="single" w:sz="4" w:space="0" w:color="000000" w:themeColor="text1"/>
            </w:tcBorders>
            <w:hideMark/>
          </w:tcPr>
          <w:p w:rsidR="00A0738C" w:rsidRPr="00475C32" w:rsidRDefault="00A0738C" w:rsidP="00475C32">
            <w:pPr>
              <w:spacing w:line="360" w:lineRule="auto"/>
              <w:jc w:val="both"/>
              <w:rPr>
                <w:rFonts w:ascii="Times New Roman" w:hAnsi="Times New Roman" w:cs="Times New Roman"/>
                <w:color w:val="000000" w:themeColor="text1"/>
                <w:sz w:val="24"/>
                <w:szCs w:val="24"/>
              </w:rPr>
            </w:pPr>
            <w:r w:rsidRPr="00475C32">
              <w:rPr>
                <w:rFonts w:ascii="Times New Roman" w:hAnsi="Times New Roman" w:cs="Times New Roman"/>
                <w:color w:val="000000" w:themeColor="text1"/>
                <w:sz w:val="24"/>
                <w:szCs w:val="24"/>
              </w:rPr>
              <w:lastRenderedPageBreak/>
              <w:t>Capacitar os educadores em produção e utilização de materiais didácticos para aprendizagem das crianças hiperactivas</w:t>
            </w:r>
          </w:p>
        </w:tc>
        <w:tc>
          <w:tcPr>
            <w:tcW w:w="2693"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A0738C" w:rsidRPr="00475C32" w:rsidRDefault="00A0738C" w:rsidP="00475C32">
            <w:pPr>
              <w:spacing w:line="360" w:lineRule="auto"/>
              <w:jc w:val="both"/>
              <w:rPr>
                <w:rFonts w:ascii="Times New Roman" w:hAnsi="Times New Roman" w:cs="Times New Roman"/>
                <w:color w:val="000000" w:themeColor="text1"/>
                <w:sz w:val="24"/>
                <w:szCs w:val="24"/>
              </w:rPr>
            </w:pPr>
            <w:r w:rsidRPr="00475C32">
              <w:rPr>
                <w:rFonts w:ascii="Times New Roman" w:hAnsi="Times New Roman" w:cs="Times New Roman"/>
                <w:color w:val="000000" w:themeColor="text1"/>
                <w:sz w:val="24"/>
                <w:szCs w:val="24"/>
              </w:rPr>
              <w:t>Capacitação</w:t>
            </w:r>
            <w:r>
              <w:rPr>
                <w:rFonts w:ascii="Times New Roman" w:hAnsi="Times New Roman" w:cs="Times New Roman"/>
                <w:color w:val="000000" w:themeColor="text1"/>
                <w:sz w:val="24"/>
                <w:szCs w:val="24"/>
              </w:rPr>
              <w:t xml:space="preserve"> </w:t>
            </w:r>
            <w:r w:rsidRPr="00475C32">
              <w:rPr>
                <w:rFonts w:ascii="Times New Roman" w:hAnsi="Times New Roman" w:cs="Times New Roman"/>
                <w:color w:val="000000" w:themeColor="text1"/>
                <w:sz w:val="24"/>
                <w:szCs w:val="24"/>
              </w:rPr>
              <w:t>dos educadores em matérias de produção e utilização do material didáctico</w:t>
            </w:r>
            <w:r w:rsidR="005B3367">
              <w:rPr>
                <w:rFonts w:ascii="Times New Roman" w:hAnsi="Times New Roman" w:cs="Times New Roman"/>
                <w:color w:val="000000" w:themeColor="text1"/>
                <w:sz w:val="24"/>
                <w:szCs w:val="24"/>
              </w:rPr>
              <w:t xml:space="preserve"> na educação de infância</w:t>
            </w:r>
            <w:r>
              <w:rPr>
                <w:rFonts w:ascii="Times New Roman" w:hAnsi="Times New Roman" w:cs="Times New Roman"/>
                <w:color w:val="000000" w:themeColor="text1"/>
                <w:sz w:val="24"/>
                <w:szCs w:val="24"/>
              </w:rPr>
              <w:t xml:space="preserve">. </w:t>
            </w:r>
          </w:p>
        </w:tc>
        <w:tc>
          <w:tcPr>
            <w:tcW w:w="1559"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A0738C" w:rsidRPr="00475C32" w:rsidRDefault="00A0738C" w:rsidP="00CA45D2">
            <w:pPr>
              <w:spacing w:line="360" w:lineRule="auto"/>
              <w:jc w:val="both"/>
              <w:rPr>
                <w:rFonts w:ascii="Times New Roman" w:hAnsi="Times New Roman" w:cs="Times New Roman"/>
                <w:b/>
                <w:color w:val="000000" w:themeColor="text1"/>
                <w:sz w:val="24"/>
                <w:szCs w:val="24"/>
                <w:lang w:eastAsia="en-US"/>
              </w:rPr>
            </w:pPr>
            <w:r w:rsidRPr="00475C32">
              <w:rPr>
                <w:rFonts w:ascii="Times New Roman" w:hAnsi="Times New Roman" w:cs="Times New Roman"/>
                <w:color w:val="000000" w:themeColor="text1"/>
                <w:sz w:val="24"/>
                <w:szCs w:val="24"/>
              </w:rPr>
              <w:t>Educadores de Infância</w:t>
            </w:r>
            <w:r w:rsidR="00D77840">
              <w:rPr>
                <w:rFonts w:ascii="Times New Roman" w:hAnsi="Times New Roman" w:cs="Times New Roman"/>
                <w:color w:val="000000" w:themeColor="text1"/>
                <w:sz w:val="24"/>
                <w:szCs w:val="24"/>
              </w:rPr>
              <w:t xml:space="preserve"> e </w:t>
            </w:r>
            <w:r w:rsidR="00D77840" w:rsidRPr="00475C32">
              <w:rPr>
                <w:rFonts w:ascii="Times New Roman" w:hAnsi="Times New Roman" w:cs="Times New Roman"/>
                <w:color w:val="000000" w:themeColor="text1"/>
                <w:sz w:val="24"/>
                <w:szCs w:val="24"/>
              </w:rPr>
              <w:t>Pr</w:t>
            </w:r>
            <w:r w:rsidR="00D77840">
              <w:rPr>
                <w:rFonts w:ascii="Times New Roman" w:hAnsi="Times New Roman" w:cs="Times New Roman"/>
                <w:color w:val="000000" w:themeColor="text1"/>
                <w:sz w:val="24"/>
                <w:szCs w:val="24"/>
              </w:rPr>
              <w:t>o</w:t>
            </w:r>
            <w:r w:rsidR="00D77840" w:rsidRPr="00475C32">
              <w:rPr>
                <w:rFonts w:ascii="Times New Roman" w:hAnsi="Times New Roman" w:cs="Times New Roman"/>
                <w:color w:val="000000" w:themeColor="text1"/>
                <w:sz w:val="24"/>
                <w:szCs w:val="24"/>
              </w:rPr>
              <w:t>ponente</w:t>
            </w:r>
          </w:p>
        </w:tc>
        <w:tc>
          <w:tcPr>
            <w:tcW w:w="2127" w:type="dxa"/>
            <w:tcBorders>
              <w:top w:val="single" w:sz="4" w:space="0" w:color="000000" w:themeColor="text1"/>
              <w:left w:val="single" w:sz="4" w:space="0" w:color="000000" w:themeColor="text1"/>
              <w:bottom w:val="single" w:sz="4" w:space="0" w:color="auto"/>
              <w:right w:val="single" w:sz="4" w:space="0" w:color="000000" w:themeColor="text1"/>
            </w:tcBorders>
          </w:tcPr>
          <w:p w:rsidR="00A0738C" w:rsidRPr="00475C32" w:rsidRDefault="00A0738C" w:rsidP="00475C32">
            <w:pPr>
              <w:spacing w:line="360" w:lineRule="auto"/>
              <w:jc w:val="both"/>
              <w:rPr>
                <w:rFonts w:ascii="Times New Roman" w:hAnsi="Times New Roman" w:cs="Times New Roman"/>
                <w:color w:val="000000" w:themeColor="text1"/>
                <w:sz w:val="24"/>
                <w:szCs w:val="24"/>
              </w:rPr>
            </w:pPr>
            <w:r w:rsidRPr="00A0738C">
              <w:rPr>
                <w:rFonts w:ascii="Times New Roman" w:hAnsi="Times New Roman" w:cs="Times New Roman"/>
                <w:color w:val="000000" w:themeColor="text1"/>
                <w:sz w:val="24"/>
                <w:szCs w:val="24"/>
              </w:rPr>
              <w:t>Discussões e reflexões</w:t>
            </w:r>
            <w:r>
              <w:rPr>
                <w:rFonts w:ascii="Times New Roman" w:hAnsi="Times New Roman" w:cs="Times New Roman"/>
                <w:color w:val="000000" w:themeColor="text1"/>
                <w:sz w:val="24"/>
                <w:szCs w:val="24"/>
              </w:rPr>
              <w:t>, Actividades</w:t>
            </w:r>
            <w:r w:rsidRPr="00A0738C">
              <w:rPr>
                <w:rFonts w:ascii="Times New Roman" w:hAnsi="Times New Roman" w:cs="Times New Roman"/>
                <w:color w:val="000000" w:themeColor="text1"/>
                <w:sz w:val="24"/>
                <w:szCs w:val="24"/>
              </w:rPr>
              <w:t xml:space="preserve"> práticas</w:t>
            </w:r>
            <w:r w:rsidR="005B3367">
              <w:rPr>
                <w:rFonts w:ascii="Times New Roman" w:hAnsi="Times New Roman" w:cs="Times New Roman"/>
                <w:color w:val="000000" w:themeColor="text1"/>
                <w:sz w:val="24"/>
                <w:szCs w:val="24"/>
              </w:rPr>
              <w:t>, cartazes</w:t>
            </w:r>
          </w:p>
        </w:tc>
        <w:tc>
          <w:tcPr>
            <w:tcW w:w="1842"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536065" w:rsidRPr="00475C32" w:rsidRDefault="00536065" w:rsidP="00536065">
            <w:pPr>
              <w:spacing w:line="360" w:lineRule="auto"/>
              <w:jc w:val="both"/>
              <w:rPr>
                <w:rFonts w:ascii="Times New Roman" w:hAnsi="Times New Roman" w:cs="Times New Roman"/>
                <w:b/>
                <w:color w:val="000000" w:themeColor="text1"/>
                <w:sz w:val="24"/>
                <w:szCs w:val="24"/>
              </w:rPr>
            </w:pPr>
            <w:r w:rsidRPr="00475C32">
              <w:rPr>
                <w:rFonts w:ascii="Times New Roman" w:hAnsi="Times New Roman" w:cs="Times New Roman"/>
                <w:color w:val="000000" w:themeColor="text1"/>
                <w:sz w:val="24"/>
                <w:szCs w:val="24"/>
              </w:rPr>
              <w:t>Pr</w:t>
            </w:r>
            <w:r>
              <w:rPr>
                <w:rFonts w:ascii="Times New Roman" w:hAnsi="Times New Roman" w:cs="Times New Roman"/>
                <w:color w:val="000000" w:themeColor="text1"/>
                <w:sz w:val="24"/>
                <w:szCs w:val="24"/>
              </w:rPr>
              <w:t>o</w:t>
            </w:r>
            <w:r w:rsidRPr="00475C32">
              <w:rPr>
                <w:rFonts w:ascii="Times New Roman" w:hAnsi="Times New Roman" w:cs="Times New Roman"/>
                <w:color w:val="000000" w:themeColor="text1"/>
                <w:sz w:val="24"/>
                <w:szCs w:val="24"/>
              </w:rPr>
              <w:t xml:space="preserve">ponente </w:t>
            </w:r>
            <w:r>
              <w:rPr>
                <w:rFonts w:ascii="Times New Roman" w:hAnsi="Times New Roman" w:cs="Times New Roman"/>
                <w:color w:val="000000" w:themeColor="text1"/>
                <w:sz w:val="24"/>
                <w:szCs w:val="24"/>
              </w:rPr>
              <w:t xml:space="preserve">do projecto </w:t>
            </w:r>
          </w:p>
          <w:p w:rsidR="00A0738C" w:rsidRPr="00475C32" w:rsidRDefault="00A0738C" w:rsidP="00536065">
            <w:pPr>
              <w:spacing w:line="360" w:lineRule="auto"/>
              <w:jc w:val="both"/>
              <w:rPr>
                <w:rFonts w:ascii="Times New Roman" w:hAnsi="Times New Roman" w:cs="Times New Roman"/>
                <w:b/>
                <w:color w:val="000000" w:themeColor="text1"/>
                <w:sz w:val="24"/>
                <w:szCs w:val="24"/>
                <w:lang w:eastAsia="en-US"/>
              </w:rPr>
            </w:pPr>
          </w:p>
        </w:tc>
        <w:tc>
          <w:tcPr>
            <w:tcW w:w="2268" w:type="dxa"/>
            <w:tcBorders>
              <w:top w:val="single" w:sz="4" w:space="0" w:color="000000" w:themeColor="text1"/>
              <w:left w:val="single" w:sz="4" w:space="0" w:color="000000" w:themeColor="text1"/>
              <w:bottom w:val="single" w:sz="4" w:space="0" w:color="auto"/>
              <w:right w:val="single" w:sz="4" w:space="0" w:color="000000" w:themeColor="text1"/>
            </w:tcBorders>
          </w:tcPr>
          <w:p w:rsidR="00D77840" w:rsidRDefault="00D77840" w:rsidP="00D77840">
            <w:pPr>
              <w:rPr>
                <w:rFonts w:ascii="Times New Roman" w:hAnsi="Times New Roman" w:cs="Times New Roman"/>
                <w:sz w:val="24"/>
                <w:szCs w:val="24"/>
              </w:rPr>
            </w:pPr>
            <w:r w:rsidRPr="00292C9B">
              <w:rPr>
                <w:rFonts w:ascii="Times New Roman" w:hAnsi="Times New Roman" w:cs="Times New Roman"/>
                <w:sz w:val="24"/>
                <w:szCs w:val="24"/>
              </w:rPr>
              <w:t>Vídeos</w:t>
            </w:r>
          </w:p>
          <w:p w:rsidR="00D77840" w:rsidRDefault="00D77840" w:rsidP="00D77840">
            <w:r>
              <w:rPr>
                <w:rFonts w:ascii="Times New Roman" w:hAnsi="Times New Roman" w:cs="Times New Roman"/>
                <w:sz w:val="24"/>
                <w:szCs w:val="24"/>
              </w:rPr>
              <w:t xml:space="preserve">Fotografias </w:t>
            </w:r>
          </w:p>
          <w:p w:rsidR="00D77840" w:rsidRDefault="00D77840" w:rsidP="00D77840">
            <w:r w:rsidRPr="00292C9B">
              <w:rPr>
                <w:rFonts w:ascii="Times New Roman" w:hAnsi="Times New Roman" w:cs="Times New Roman"/>
                <w:sz w:val="24"/>
                <w:szCs w:val="24"/>
              </w:rPr>
              <w:t>Lista de presença</w:t>
            </w:r>
          </w:p>
          <w:p w:rsidR="00A0738C" w:rsidRPr="00475C32" w:rsidRDefault="005B3367" w:rsidP="00D77840">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Materiais, cartazes</w:t>
            </w:r>
          </w:p>
        </w:tc>
        <w:tc>
          <w:tcPr>
            <w:tcW w:w="3402"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A0738C" w:rsidRPr="00475C32" w:rsidRDefault="00A0738C" w:rsidP="00D9266B">
            <w:pPr>
              <w:spacing w:line="360" w:lineRule="auto"/>
              <w:jc w:val="both"/>
              <w:rPr>
                <w:rFonts w:ascii="Times New Roman" w:hAnsi="Times New Roman" w:cs="Times New Roman"/>
                <w:color w:val="000000" w:themeColor="text1"/>
                <w:sz w:val="24"/>
                <w:szCs w:val="24"/>
                <w:lang w:eastAsia="en-US"/>
              </w:rPr>
            </w:pPr>
            <w:r w:rsidRPr="00475C32">
              <w:rPr>
                <w:rFonts w:ascii="Times New Roman" w:hAnsi="Times New Roman" w:cs="Times New Roman"/>
                <w:color w:val="000000" w:themeColor="text1"/>
                <w:sz w:val="24"/>
                <w:szCs w:val="24"/>
              </w:rPr>
              <w:t>Capacitados 6 educadores</w:t>
            </w:r>
            <w:r>
              <w:rPr>
                <w:rFonts w:ascii="Times New Roman" w:hAnsi="Times New Roman" w:cs="Times New Roman"/>
                <w:color w:val="000000" w:themeColor="text1"/>
                <w:sz w:val="24"/>
                <w:szCs w:val="24"/>
              </w:rPr>
              <w:t xml:space="preserve"> na p</w:t>
            </w:r>
            <w:r w:rsidRPr="00475C32">
              <w:rPr>
                <w:rFonts w:ascii="Times New Roman" w:hAnsi="Times New Roman" w:cs="Times New Roman"/>
                <w:color w:val="000000" w:themeColor="text1"/>
                <w:sz w:val="24"/>
                <w:szCs w:val="24"/>
              </w:rPr>
              <w:t xml:space="preserve">rodução e utilização do </w:t>
            </w:r>
            <w:r>
              <w:rPr>
                <w:rFonts w:ascii="Times New Roman" w:hAnsi="Times New Roman" w:cs="Times New Roman"/>
                <w:color w:val="000000" w:themeColor="text1"/>
                <w:sz w:val="24"/>
                <w:szCs w:val="24"/>
              </w:rPr>
              <w:t>material didáctico</w:t>
            </w:r>
          </w:p>
        </w:tc>
      </w:tr>
      <w:tr w:rsidR="00A0738C" w:rsidRPr="00475C32" w:rsidTr="005B3367">
        <w:trPr>
          <w:trHeight w:val="2038"/>
        </w:trPr>
        <w:tc>
          <w:tcPr>
            <w:tcW w:w="1985" w:type="dxa"/>
            <w:vMerge/>
            <w:tcBorders>
              <w:left w:val="single" w:sz="4" w:space="0" w:color="000000" w:themeColor="text1"/>
              <w:bottom w:val="single" w:sz="4" w:space="0" w:color="000000" w:themeColor="text1"/>
              <w:right w:val="single" w:sz="4" w:space="0" w:color="000000" w:themeColor="text1"/>
            </w:tcBorders>
            <w:hideMark/>
          </w:tcPr>
          <w:p w:rsidR="00A0738C" w:rsidRPr="00475C32" w:rsidRDefault="00A0738C" w:rsidP="00475C32">
            <w:pPr>
              <w:spacing w:line="360" w:lineRule="auto"/>
              <w:jc w:val="both"/>
              <w:rPr>
                <w:rFonts w:ascii="Times New Roman" w:hAnsi="Times New Roman" w:cs="Times New Roman"/>
                <w:color w:val="000000" w:themeColor="text1"/>
                <w:sz w:val="24"/>
                <w:szCs w:val="24"/>
              </w:rPr>
            </w:pPr>
          </w:p>
        </w:tc>
        <w:tc>
          <w:tcPr>
            <w:tcW w:w="2693"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A0738C" w:rsidRPr="00475C32" w:rsidRDefault="005E314C" w:rsidP="005E314C">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Uso de critérios de matérias</w:t>
            </w:r>
            <w:r w:rsidR="00A0738C">
              <w:rPr>
                <w:rFonts w:ascii="Times New Roman" w:hAnsi="Times New Roman" w:cs="Times New Roman"/>
                <w:color w:val="000000" w:themeColor="text1"/>
                <w:sz w:val="24"/>
                <w:szCs w:val="24"/>
              </w:rPr>
              <w:t xml:space="preserve"> didácticos para crianças hiperactivas </w:t>
            </w:r>
          </w:p>
        </w:tc>
        <w:tc>
          <w:tcPr>
            <w:tcW w:w="1559"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A0738C" w:rsidRPr="00475C32" w:rsidRDefault="00A0738C" w:rsidP="00CA45D2">
            <w:pPr>
              <w:spacing w:line="360" w:lineRule="auto"/>
              <w:jc w:val="both"/>
              <w:rPr>
                <w:rFonts w:ascii="Times New Roman" w:hAnsi="Times New Roman" w:cs="Times New Roman"/>
                <w:color w:val="000000" w:themeColor="text1"/>
                <w:sz w:val="24"/>
                <w:szCs w:val="24"/>
              </w:rPr>
            </w:pPr>
            <w:r w:rsidRPr="00475C32">
              <w:rPr>
                <w:rFonts w:ascii="Times New Roman" w:hAnsi="Times New Roman" w:cs="Times New Roman"/>
                <w:color w:val="000000" w:themeColor="text1"/>
                <w:sz w:val="24"/>
                <w:szCs w:val="24"/>
              </w:rPr>
              <w:t>Educadores de Infância</w:t>
            </w:r>
            <w:r w:rsidR="00D77840">
              <w:rPr>
                <w:rFonts w:ascii="Times New Roman" w:hAnsi="Times New Roman" w:cs="Times New Roman"/>
                <w:color w:val="000000" w:themeColor="text1"/>
                <w:sz w:val="24"/>
                <w:szCs w:val="24"/>
              </w:rPr>
              <w:t xml:space="preserve"> e </w:t>
            </w:r>
            <w:r w:rsidR="00D77840" w:rsidRPr="00475C32">
              <w:rPr>
                <w:rFonts w:ascii="Times New Roman" w:hAnsi="Times New Roman" w:cs="Times New Roman"/>
                <w:color w:val="000000" w:themeColor="text1"/>
                <w:sz w:val="24"/>
                <w:szCs w:val="24"/>
              </w:rPr>
              <w:t>Pr</w:t>
            </w:r>
            <w:r w:rsidR="00D77840">
              <w:rPr>
                <w:rFonts w:ascii="Times New Roman" w:hAnsi="Times New Roman" w:cs="Times New Roman"/>
                <w:color w:val="000000" w:themeColor="text1"/>
                <w:sz w:val="24"/>
                <w:szCs w:val="24"/>
              </w:rPr>
              <w:t>o</w:t>
            </w:r>
            <w:r w:rsidR="00D77840" w:rsidRPr="00475C32">
              <w:rPr>
                <w:rFonts w:ascii="Times New Roman" w:hAnsi="Times New Roman" w:cs="Times New Roman"/>
                <w:color w:val="000000" w:themeColor="text1"/>
                <w:sz w:val="24"/>
                <w:szCs w:val="24"/>
              </w:rPr>
              <w:t>ponente</w:t>
            </w:r>
          </w:p>
        </w:tc>
        <w:tc>
          <w:tcPr>
            <w:tcW w:w="2127" w:type="dxa"/>
            <w:tcBorders>
              <w:top w:val="single" w:sz="4" w:space="0" w:color="auto"/>
              <w:left w:val="single" w:sz="4" w:space="0" w:color="000000" w:themeColor="text1"/>
              <w:bottom w:val="single" w:sz="4" w:space="0" w:color="000000" w:themeColor="text1"/>
              <w:right w:val="single" w:sz="4" w:space="0" w:color="000000" w:themeColor="text1"/>
            </w:tcBorders>
          </w:tcPr>
          <w:p w:rsidR="00A0738C" w:rsidRPr="00475C32" w:rsidRDefault="00A0738C" w:rsidP="00475C32">
            <w:pPr>
              <w:spacing w:line="360" w:lineRule="auto"/>
              <w:jc w:val="both"/>
              <w:rPr>
                <w:rFonts w:ascii="Times New Roman" w:hAnsi="Times New Roman" w:cs="Times New Roman"/>
                <w:color w:val="000000" w:themeColor="text1"/>
                <w:sz w:val="24"/>
                <w:szCs w:val="24"/>
              </w:rPr>
            </w:pPr>
            <w:r w:rsidRPr="00A0738C">
              <w:rPr>
                <w:rFonts w:ascii="Times New Roman" w:hAnsi="Times New Roman" w:cs="Times New Roman"/>
                <w:color w:val="000000" w:themeColor="text1"/>
                <w:sz w:val="24"/>
                <w:szCs w:val="24"/>
              </w:rPr>
              <w:t>Teste e avaliação dos materiais adaptados</w:t>
            </w:r>
          </w:p>
        </w:tc>
        <w:tc>
          <w:tcPr>
            <w:tcW w:w="1842"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536065" w:rsidRPr="00475C32" w:rsidRDefault="00536065" w:rsidP="00536065">
            <w:pPr>
              <w:spacing w:line="360" w:lineRule="auto"/>
              <w:jc w:val="both"/>
              <w:rPr>
                <w:rFonts w:ascii="Times New Roman" w:hAnsi="Times New Roman" w:cs="Times New Roman"/>
                <w:b/>
                <w:color w:val="000000" w:themeColor="text1"/>
                <w:sz w:val="24"/>
                <w:szCs w:val="24"/>
              </w:rPr>
            </w:pPr>
            <w:r w:rsidRPr="00475C32">
              <w:rPr>
                <w:rFonts w:ascii="Times New Roman" w:hAnsi="Times New Roman" w:cs="Times New Roman"/>
                <w:color w:val="000000" w:themeColor="text1"/>
                <w:sz w:val="24"/>
                <w:szCs w:val="24"/>
              </w:rPr>
              <w:t>Pr</w:t>
            </w:r>
            <w:r>
              <w:rPr>
                <w:rFonts w:ascii="Times New Roman" w:hAnsi="Times New Roman" w:cs="Times New Roman"/>
                <w:color w:val="000000" w:themeColor="text1"/>
                <w:sz w:val="24"/>
                <w:szCs w:val="24"/>
              </w:rPr>
              <w:t>o</w:t>
            </w:r>
            <w:r w:rsidRPr="00475C32">
              <w:rPr>
                <w:rFonts w:ascii="Times New Roman" w:hAnsi="Times New Roman" w:cs="Times New Roman"/>
                <w:color w:val="000000" w:themeColor="text1"/>
                <w:sz w:val="24"/>
                <w:szCs w:val="24"/>
              </w:rPr>
              <w:t xml:space="preserve">ponente </w:t>
            </w:r>
            <w:r>
              <w:rPr>
                <w:rFonts w:ascii="Times New Roman" w:hAnsi="Times New Roman" w:cs="Times New Roman"/>
                <w:color w:val="000000" w:themeColor="text1"/>
                <w:sz w:val="24"/>
                <w:szCs w:val="24"/>
              </w:rPr>
              <w:t xml:space="preserve">do projecto </w:t>
            </w:r>
          </w:p>
          <w:p w:rsidR="005B3367" w:rsidRPr="00475C32" w:rsidRDefault="005B3367" w:rsidP="00536065">
            <w:pPr>
              <w:spacing w:line="360" w:lineRule="auto"/>
              <w:jc w:val="both"/>
              <w:rPr>
                <w:rFonts w:ascii="Times New Roman" w:hAnsi="Times New Roman" w:cs="Times New Roman"/>
                <w:b/>
                <w:color w:val="000000" w:themeColor="text1"/>
                <w:sz w:val="24"/>
                <w:szCs w:val="24"/>
              </w:rPr>
            </w:pPr>
          </w:p>
          <w:p w:rsidR="00A0738C" w:rsidRPr="00475C32" w:rsidRDefault="00A0738C" w:rsidP="005B3367">
            <w:pPr>
              <w:spacing w:line="360" w:lineRule="auto"/>
              <w:jc w:val="both"/>
              <w:rPr>
                <w:rFonts w:ascii="Times New Roman" w:hAnsi="Times New Roman" w:cs="Times New Roman"/>
                <w:color w:val="000000" w:themeColor="text1"/>
                <w:sz w:val="24"/>
                <w:szCs w:val="24"/>
              </w:rPr>
            </w:pPr>
          </w:p>
        </w:tc>
        <w:tc>
          <w:tcPr>
            <w:tcW w:w="2268" w:type="dxa"/>
            <w:tcBorders>
              <w:top w:val="single" w:sz="4" w:space="0" w:color="auto"/>
              <w:left w:val="single" w:sz="4" w:space="0" w:color="000000" w:themeColor="text1"/>
              <w:bottom w:val="single" w:sz="4" w:space="0" w:color="000000" w:themeColor="text1"/>
              <w:right w:val="single" w:sz="4" w:space="0" w:color="000000" w:themeColor="text1"/>
            </w:tcBorders>
          </w:tcPr>
          <w:p w:rsidR="00D77840" w:rsidRDefault="00D77840" w:rsidP="00D77840">
            <w:r w:rsidRPr="00292C9B">
              <w:rPr>
                <w:rFonts w:ascii="Times New Roman" w:hAnsi="Times New Roman" w:cs="Times New Roman"/>
                <w:sz w:val="24"/>
                <w:szCs w:val="24"/>
              </w:rPr>
              <w:t>Lista de presença</w:t>
            </w:r>
          </w:p>
          <w:p w:rsidR="00D77840" w:rsidRDefault="00D77840" w:rsidP="00D77840">
            <w:pPr>
              <w:rPr>
                <w:rFonts w:ascii="Times New Roman" w:hAnsi="Times New Roman" w:cs="Times New Roman"/>
                <w:sz w:val="24"/>
                <w:szCs w:val="24"/>
              </w:rPr>
            </w:pPr>
            <w:r>
              <w:rPr>
                <w:rFonts w:ascii="Times New Roman" w:hAnsi="Times New Roman" w:cs="Times New Roman"/>
                <w:sz w:val="24"/>
                <w:szCs w:val="24"/>
              </w:rPr>
              <w:t xml:space="preserve">Vídeos </w:t>
            </w:r>
            <w:proofErr w:type="gramStart"/>
            <w:r>
              <w:rPr>
                <w:rFonts w:ascii="Times New Roman" w:hAnsi="Times New Roman" w:cs="Times New Roman"/>
                <w:sz w:val="24"/>
                <w:szCs w:val="24"/>
              </w:rPr>
              <w:t>e</w:t>
            </w:r>
            <w:proofErr w:type="gramEnd"/>
            <w:r>
              <w:rPr>
                <w:rFonts w:ascii="Times New Roman" w:hAnsi="Times New Roman" w:cs="Times New Roman"/>
                <w:sz w:val="24"/>
                <w:szCs w:val="24"/>
              </w:rPr>
              <w:t xml:space="preserve"> </w:t>
            </w:r>
          </w:p>
          <w:p w:rsidR="00D77840" w:rsidRDefault="00D77840" w:rsidP="00D77840">
            <w:r>
              <w:rPr>
                <w:rFonts w:ascii="Times New Roman" w:hAnsi="Times New Roman" w:cs="Times New Roman"/>
                <w:sz w:val="24"/>
                <w:szCs w:val="24"/>
              </w:rPr>
              <w:t xml:space="preserve">Fotografias  </w:t>
            </w:r>
          </w:p>
          <w:p w:rsidR="00A0738C" w:rsidRPr="00E1403D" w:rsidRDefault="00A0738C" w:rsidP="00475C32">
            <w:pPr>
              <w:spacing w:line="360" w:lineRule="auto"/>
              <w:jc w:val="both"/>
              <w:rPr>
                <w:rFonts w:ascii="Times New Roman" w:hAnsi="Times New Roman" w:cs="Times New Roman"/>
                <w:color w:val="000000" w:themeColor="text1"/>
                <w:sz w:val="24"/>
                <w:szCs w:val="24"/>
              </w:rPr>
            </w:pPr>
          </w:p>
        </w:tc>
        <w:tc>
          <w:tcPr>
            <w:tcW w:w="3402"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A0738C" w:rsidRPr="00475C32" w:rsidRDefault="00A0738C" w:rsidP="00F56285">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Selecionados os matérias didácticos para crianças hiperactivas</w:t>
            </w:r>
          </w:p>
        </w:tc>
      </w:tr>
      <w:tr w:rsidR="00A0738C" w:rsidRPr="00475C32" w:rsidTr="005B3367">
        <w:trPr>
          <w:trHeight w:val="1159"/>
        </w:trPr>
        <w:tc>
          <w:tcPr>
            <w:tcW w:w="1985" w:type="dxa"/>
            <w:vMerge w:val="restart"/>
            <w:tcBorders>
              <w:top w:val="single" w:sz="4" w:space="0" w:color="000000" w:themeColor="text1"/>
              <w:left w:val="single" w:sz="4" w:space="0" w:color="000000" w:themeColor="text1"/>
              <w:right w:val="single" w:sz="4" w:space="0" w:color="000000" w:themeColor="text1"/>
            </w:tcBorders>
            <w:hideMark/>
          </w:tcPr>
          <w:p w:rsidR="00A0738C" w:rsidRPr="00475C32" w:rsidRDefault="00A0738C" w:rsidP="00475C32">
            <w:pPr>
              <w:spacing w:line="360" w:lineRule="auto"/>
              <w:jc w:val="both"/>
              <w:rPr>
                <w:rFonts w:ascii="Times New Roman" w:hAnsi="Times New Roman" w:cs="Times New Roman"/>
                <w:color w:val="000000" w:themeColor="text1"/>
                <w:sz w:val="24"/>
                <w:szCs w:val="24"/>
              </w:rPr>
            </w:pPr>
            <w:r w:rsidRPr="00475C32">
              <w:rPr>
                <w:rFonts w:ascii="Times New Roman" w:hAnsi="Times New Roman" w:cs="Times New Roman"/>
                <w:color w:val="000000" w:themeColor="text1"/>
                <w:sz w:val="24"/>
                <w:szCs w:val="24"/>
              </w:rPr>
              <w:t>Simular com os educadores a utilização de materiais didácticos para aprendizagem das crianças hiperactivas</w:t>
            </w:r>
          </w:p>
        </w:tc>
        <w:tc>
          <w:tcPr>
            <w:tcW w:w="2693"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A0738C" w:rsidRPr="00475C32" w:rsidRDefault="00A0738C" w:rsidP="00CC6CE8">
            <w:pPr>
              <w:spacing w:line="360" w:lineRule="auto"/>
              <w:jc w:val="both"/>
              <w:rPr>
                <w:rFonts w:ascii="Times New Roman" w:hAnsi="Times New Roman" w:cs="Times New Roman"/>
                <w:color w:val="000000" w:themeColor="text1"/>
                <w:sz w:val="24"/>
                <w:szCs w:val="24"/>
              </w:rPr>
            </w:pPr>
            <w:r w:rsidRPr="00475C3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Far-se-á simulação de cenários de aprendizagem de crianças hiperactivas,</w:t>
            </w:r>
          </w:p>
        </w:tc>
        <w:tc>
          <w:tcPr>
            <w:tcW w:w="1559"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A0738C" w:rsidRPr="00D77840" w:rsidRDefault="00A0738C" w:rsidP="00CA45D2">
            <w:pPr>
              <w:pStyle w:val="Default"/>
              <w:spacing w:line="360" w:lineRule="auto"/>
              <w:jc w:val="both"/>
              <w:rPr>
                <w:color w:val="000000" w:themeColor="text1"/>
                <w:lang w:val="pt-PT"/>
              </w:rPr>
            </w:pPr>
            <w:r w:rsidRPr="00475C32">
              <w:rPr>
                <w:color w:val="000000" w:themeColor="text1"/>
                <w:lang w:val="pt-PT"/>
              </w:rPr>
              <w:t>Educadores de Infância</w:t>
            </w:r>
            <w:r w:rsidR="00D77840">
              <w:rPr>
                <w:color w:val="000000" w:themeColor="text1"/>
                <w:lang w:val="pt-PT"/>
              </w:rPr>
              <w:t xml:space="preserve"> e </w:t>
            </w:r>
            <w:r w:rsidR="00D77840" w:rsidRPr="00D77840">
              <w:rPr>
                <w:color w:val="000000" w:themeColor="text1"/>
                <w:lang w:val="pt-PT"/>
              </w:rPr>
              <w:t>Proponente</w:t>
            </w:r>
          </w:p>
        </w:tc>
        <w:tc>
          <w:tcPr>
            <w:tcW w:w="2127" w:type="dxa"/>
            <w:tcBorders>
              <w:top w:val="single" w:sz="4" w:space="0" w:color="000000" w:themeColor="text1"/>
              <w:left w:val="single" w:sz="4" w:space="0" w:color="000000" w:themeColor="text1"/>
              <w:bottom w:val="single" w:sz="4" w:space="0" w:color="auto"/>
              <w:right w:val="single" w:sz="4" w:space="0" w:color="000000" w:themeColor="text1"/>
            </w:tcBorders>
          </w:tcPr>
          <w:p w:rsidR="00A0738C" w:rsidRPr="00475C32" w:rsidRDefault="00A0738C" w:rsidP="00475C32">
            <w:pPr>
              <w:spacing w:line="360" w:lineRule="auto"/>
              <w:jc w:val="both"/>
              <w:rPr>
                <w:rFonts w:ascii="Times New Roman" w:hAnsi="Times New Roman" w:cs="Times New Roman"/>
                <w:color w:val="000000" w:themeColor="text1"/>
                <w:sz w:val="24"/>
                <w:szCs w:val="24"/>
              </w:rPr>
            </w:pPr>
            <w:r w:rsidRPr="00A0738C">
              <w:rPr>
                <w:rFonts w:ascii="Times New Roman" w:hAnsi="Times New Roman" w:cs="Times New Roman"/>
                <w:color w:val="000000" w:themeColor="text1"/>
                <w:sz w:val="24"/>
                <w:szCs w:val="24"/>
              </w:rPr>
              <w:t xml:space="preserve">Criação de cenários </w:t>
            </w:r>
            <w:r w:rsidR="005E314C" w:rsidRPr="00A0738C">
              <w:rPr>
                <w:rFonts w:ascii="Times New Roman" w:hAnsi="Times New Roman" w:cs="Times New Roman"/>
                <w:color w:val="000000" w:themeColor="text1"/>
                <w:sz w:val="24"/>
                <w:szCs w:val="24"/>
              </w:rPr>
              <w:t>realista</w:t>
            </w:r>
          </w:p>
        </w:tc>
        <w:tc>
          <w:tcPr>
            <w:tcW w:w="1842"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536065" w:rsidRPr="00475C32" w:rsidRDefault="00536065" w:rsidP="00536065">
            <w:pPr>
              <w:spacing w:line="360" w:lineRule="auto"/>
              <w:jc w:val="both"/>
              <w:rPr>
                <w:rFonts w:ascii="Times New Roman" w:hAnsi="Times New Roman" w:cs="Times New Roman"/>
                <w:b/>
                <w:color w:val="000000" w:themeColor="text1"/>
                <w:sz w:val="24"/>
                <w:szCs w:val="24"/>
              </w:rPr>
            </w:pPr>
            <w:r w:rsidRPr="00475C32">
              <w:rPr>
                <w:rFonts w:ascii="Times New Roman" w:hAnsi="Times New Roman" w:cs="Times New Roman"/>
                <w:color w:val="000000" w:themeColor="text1"/>
                <w:sz w:val="24"/>
                <w:szCs w:val="24"/>
              </w:rPr>
              <w:t>Pr</w:t>
            </w:r>
            <w:r>
              <w:rPr>
                <w:rFonts w:ascii="Times New Roman" w:hAnsi="Times New Roman" w:cs="Times New Roman"/>
                <w:color w:val="000000" w:themeColor="text1"/>
                <w:sz w:val="24"/>
                <w:szCs w:val="24"/>
              </w:rPr>
              <w:t>o</w:t>
            </w:r>
            <w:r w:rsidRPr="00475C32">
              <w:rPr>
                <w:rFonts w:ascii="Times New Roman" w:hAnsi="Times New Roman" w:cs="Times New Roman"/>
                <w:color w:val="000000" w:themeColor="text1"/>
                <w:sz w:val="24"/>
                <w:szCs w:val="24"/>
              </w:rPr>
              <w:t xml:space="preserve">ponente </w:t>
            </w:r>
            <w:r>
              <w:rPr>
                <w:rFonts w:ascii="Times New Roman" w:hAnsi="Times New Roman" w:cs="Times New Roman"/>
                <w:color w:val="000000" w:themeColor="text1"/>
                <w:sz w:val="24"/>
                <w:szCs w:val="24"/>
              </w:rPr>
              <w:t xml:space="preserve">do projecto </w:t>
            </w:r>
          </w:p>
          <w:p w:rsidR="00A0738C" w:rsidRPr="00475C32" w:rsidRDefault="00A0738C" w:rsidP="00536065">
            <w:pPr>
              <w:spacing w:line="360" w:lineRule="auto"/>
              <w:jc w:val="both"/>
              <w:rPr>
                <w:rFonts w:ascii="Times New Roman" w:hAnsi="Times New Roman" w:cs="Times New Roman"/>
                <w:color w:val="000000" w:themeColor="text1"/>
                <w:sz w:val="24"/>
                <w:szCs w:val="24"/>
                <w:lang w:eastAsia="en-US"/>
              </w:rPr>
            </w:pPr>
          </w:p>
        </w:tc>
        <w:tc>
          <w:tcPr>
            <w:tcW w:w="2268" w:type="dxa"/>
            <w:tcBorders>
              <w:top w:val="single" w:sz="4" w:space="0" w:color="000000" w:themeColor="text1"/>
              <w:left w:val="single" w:sz="4" w:space="0" w:color="000000" w:themeColor="text1"/>
              <w:bottom w:val="single" w:sz="4" w:space="0" w:color="auto"/>
              <w:right w:val="single" w:sz="4" w:space="0" w:color="000000" w:themeColor="text1"/>
            </w:tcBorders>
          </w:tcPr>
          <w:p w:rsidR="00D77840" w:rsidRDefault="00D77840" w:rsidP="00D77840">
            <w:r w:rsidRPr="00292C9B">
              <w:rPr>
                <w:rFonts w:ascii="Times New Roman" w:hAnsi="Times New Roman" w:cs="Times New Roman"/>
                <w:sz w:val="24"/>
                <w:szCs w:val="24"/>
              </w:rPr>
              <w:t xml:space="preserve">Lista de presença </w:t>
            </w:r>
          </w:p>
          <w:p w:rsidR="00A0738C" w:rsidRDefault="00D77840" w:rsidP="00D9266B">
            <w:pPr>
              <w:pStyle w:val="Default"/>
              <w:spacing w:line="360" w:lineRule="auto"/>
              <w:jc w:val="both"/>
              <w:rPr>
                <w:color w:val="000000" w:themeColor="text1"/>
                <w:lang w:val="pt-PT"/>
              </w:rPr>
            </w:pPr>
            <w:r>
              <w:rPr>
                <w:color w:val="000000" w:themeColor="text1"/>
                <w:lang w:val="pt-PT"/>
              </w:rPr>
              <w:t>Guião de actividades</w:t>
            </w:r>
          </w:p>
          <w:p w:rsidR="005E314C" w:rsidRDefault="005E314C" w:rsidP="00D9266B">
            <w:pPr>
              <w:pStyle w:val="Default"/>
              <w:spacing w:line="360" w:lineRule="auto"/>
              <w:jc w:val="both"/>
              <w:rPr>
                <w:color w:val="000000" w:themeColor="text1"/>
                <w:lang w:val="pt-PT"/>
              </w:rPr>
            </w:pPr>
            <w:r>
              <w:rPr>
                <w:color w:val="000000" w:themeColor="text1"/>
                <w:lang w:val="pt-PT"/>
              </w:rPr>
              <w:t>Fotografias</w:t>
            </w:r>
          </w:p>
        </w:tc>
        <w:tc>
          <w:tcPr>
            <w:tcW w:w="3402"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A0738C" w:rsidRPr="00475C32" w:rsidRDefault="00A0738C" w:rsidP="00CA45D2">
            <w:pPr>
              <w:pStyle w:val="Default"/>
              <w:spacing w:line="360" w:lineRule="auto"/>
              <w:jc w:val="both"/>
              <w:rPr>
                <w:color w:val="000000" w:themeColor="text1"/>
                <w:lang w:val="pt-PT"/>
              </w:rPr>
            </w:pPr>
            <w:r>
              <w:rPr>
                <w:color w:val="000000" w:themeColor="text1"/>
                <w:lang w:val="pt-PT"/>
              </w:rPr>
              <w:t xml:space="preserve">Simulada </w:t>
            </w:r>
            <w:r w:rsidR="003249BD">
              <w:rPr>
                <w:color w:val="000000" w:themeColor="text1"/>
                <w:lang w:val="pt-PT"/>
              </w:rPr>
              <w:t xml:space="preserve">com 6 educadores </w:t>
            </w:r>
            <w:r>
              <w:rPr>
                <w:color w:val="000000" w:themeColor="text1"/>
                <w:lang w:val="pt-PT"/>
              </w:rPr>
              <w:t xml:space="preserve">a </w:t>
            </w:r>
            <w:r w:rsidRPr="00475C32">
              <w:rPr>
                <w:color w:val="000000" w:themeColor="text1"/>
                <w:lang w:val="pt-PT"/>
              </w:rPr>
              <w:t>utilização de materiais didácticos</w:t>
            </w:r>
          </w:p>
        </w:tc>
      </w:tr>
      <w:tr w:rsidR="00A0738C" w:rsidRPr="00475C32" w:rsidTr="005B3367">
        <w:trPr>
          <w:trHeight w:val="1381"/>
        </w:trPr>
        <w:tc>
          <w:tcPr>
            <w:tcW w:w="1985" w:type="dxa"/>
            <w:vMerge/>
            <w:tcBorders>
              <w:left w:val="single" w:sz="4" w:space="0" w:color="000000" w:themeColor="text1"/>
              <w:bottom w:val="single" w:sz="4" w:space="0" w:color="000000" w:themeColor="text1"/>
              <w:right w:val="single" w:sz="4" w:space="0" w:color="000000" w:themeColor="text1"/>
            </w:tcBorders>
            <w:hideMark/>
          </w:tcPr>
          <w:p w:rsidR="00A0738C" w:rsidRPr="00475C32" w:rsidRDefault="00A0738C" w:rsidP="00475C32">
            <w:pPr>
              <w:spacing w:line="360" w:lineRule="auto"/>
              <w:jc w:val="both"/>
              <w:rPr>
                <w:rFonts w:ascii="Times New Roman" w:hAnsi="Times New Roman" w:cs="Times New Roman"/>
                <w:color w:val="000000" w:themeColor="text1"/>
                <w:sz w:val="24"/>
                <w:szCs w:val="24"/>
              </w:rPr>
            </w:pPr>
          </w:p>
        </w:tc>
        <w:tc>
          <w:tcPr>
            <w:tcW w:w="2693"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A0738C" w:rsidRPr="00475C32" w:rsidRDefault="005E314C" w:rsidP="005E314C">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Simulação com os educadores</w:t>
            </w:r>
            <w:r w:rsidR="00A0738C">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a utilização dos </w:t>
            </w:r>
            <w:r w:rsidR="00D46FC2">
              <w:rPr>
                <w:rFonts w:ascii="Times New Roman" w:hAnsi="Times New Roman" w:cs="Times New Roman"/>
                <w:color w:val="000000" w:themeColor="text1"/>
                <w:sz w:val="24"/>
                <w:szCs w:val="24"/>
              </w:rPr>
              <w:t>materiais</w:t>
            </w:r>
            <w:r>
              <w:rPr>
                <w:rFonts w:ascii="Times New Roman" w:hAnsi="Times New Roman" w:cs="Times New Roman"/>
                <w:color w:val="000000" w:themeColor="text1"/>
                <w:sz w:val="24"/>
                <w:szCs w:val="24"/>
              </w:rPr>
              <w:t xml:space="preserve"> didácticos para crianças hiperactivas/faz de conta /representação </w:t>
            </w:r>
          </w:p>
        </w:tc>
        <w:tc>
          <w:tcPr>
            <w:tcW w:w="1559"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A0738C" w:rsidRPr="00D77840" w:rsidRDefault="00A0738C" w:rsidP="00CA45D2">
            <w:pPr>
              <w:pStyle w:val="Default"/>
              <w:spacing w:line="360" w:lineRule="auto"/>
              <w:jc w:val="both"/>
              <w:rPr>
                <w:color w:val="000000" w:themeColor="text1"/>
                <w:lang w:val="pt-PT"/>
              </w:rPr>
            </w:pPr>
            <w:r w:rsidRPr="00475C32">
              <w:rPr>
                <w:color w:val="000000" w:themeColor="text1"/>
                <w:lang w:val="pt-PT"/>
              </w:rPr>
              <w:t>Educadores de infância</w:t>
            </w:r>
            <w:r w:rsidR="00D77840">
              <w:rPr>
                <w:color w:val="000000" w:themeColor="text1"/>
                <w:lang w:val="pt-PT"/>
              </w:rPr>
              <w:t xml:space="preserve"> e </w:t>
            </w:r>
            <w:r w:rsidR="00D77840" w:rsidRPr="00D77840">
              <w:rPr>
                <w:color w:val="000000" w:themeColor="text1"/>
                <w:lang w:val="pt-PT"/>
              </w:rPr>
              <w:t>Proponente</w:t>
            </w:r>
          </w:p>
        </w:tc>
        <w:tc>
          <w:tcPr>
            <w:tcW w:w="2127" w:type="dxa"/>
            <w:tcBorders>
              <w:top w:val="single" w:sz="4" w:space="0" w:color="auto"/>
              <w:left w:val="single" w:sz="4" w:space="0" w:color="000000" w:themeColor="text1"/>
              <w:bottom w:val="single" w:sz="4" w:space="0" w:color="000000" w:themeColor="text1"/>
              <w:right w:val="single" w:sz="4" w:space="0" w:color="000000" w:themeColor="text1"/>
            </w:tcBorders>
          </w:tcPr>
          <w:p w:rsidR="00A0738C" w:rsidRPr="00475C32" w:rsidRDefault="00EC4BB0" w:rsidP="00475C32">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Criação de cenários </w:t>
            </w:r>
            <w:r w:rsidR="005E314C">
              <w:rPr>
                <w:rFonts w:ascii="Times New Roman" w:hAnsi="Times New Roman" w:cs="Times New Roman"/>
                <w:color w:val="000000" w:themeColor="text1"/>
                <w:sz w:val="24"/>
                <w:szCs w:val="24"/>
              </w:rPr>
              <w:t>realista</w:t>
            </w:r>
          </w:p>
        </w:tc>
        <w:tc>
          <w:tcPr>
            <w:tcW w:w="1842"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5B3367" w:rsidRPr="00475C32" w:rsidRDefault="005E314C" w:rsidP="005B3367">
            <w:pPr>
              <w:spacing w:line="360" w:lineRule="auto"/>
              <w:jc w:val="both"/>
              <w:rPr>
                <w:rFonts w:ascii="Times New Roman" w:hAnsi="Times New Roman" w:cs="Times New Roman"/>
                <w:b/>
                <w:color w:val="000000" w:themeColor="text1"/>
                <w:sz w:val="24"/>
                <w:szCs w:val="24"/>
              </w:rPr>
            </w:pPr>
            <w:r w:rsidRPr="00475C32">
              <w:rPr>
                <w:rFonts w:ascii="Times New Roman" w:hAnsi="Times New Roman" w:cs="Times New Roman"/>
                <w:color w:val="000000" w:themeColor="text1"/>
                <w:sz w:val="24"/>
                <w:szCs w:val="24"/>
              </w:rPr>
              <w:t>Pr</w:t>
            </w:r>
            <w:r>
              <w:rPr>
                <w:rFonts w:ascii="Times New Roman" w:hAnsi="Times New Roman" w:cs="Times New Roman"/>
                <w:color w:val="000000" w:themeColor="text1"/>
                <w:sz w:val="24"/>
                <w:szCs w:val="24"/>
              </w:rPr>
              <w:t>o</w:t>
            </w:r>
            <w:r w:rsidRPr="00475C32">
              <w:rPr>
                <w:rFonts w:ascii="Times New Roman" w:hAnsi="Times New Roman" w:cs="Times New Roman"/>
                <w:color w:val="000000" w:themeColor="text1"/>
                <w:sz w:val="24"/>
                <w:szCs w:val="24"/>
              </w:rPr>
              <w:t xml:space="preserve">ponente </w:t>
            </w:r>
            <w:r>
              <w:rPr>
                <w:rFonts w:ascii="Times New Roman" w:hAnsi="Times New Roman" w:cs="Times New Roman"/>
                <w:color w:val="000000" w:themeColor="text1"/>
                <w:sz w:val="24"/>
                <w:szCs w:val="24"/>
              </w:rPr>
              <w:t xml:space="preserve">do projecto </w:t>
            </w:r>
          </w:p>
          <w:p w:rsidR="00A0738C" w:rsidRPr="00475C32" w:rsidRDefault="00A0738C" w:rsidP="005B3367">
            <w:pPr>
              <w:spacing w:line="360" w:lineRule="auto"/>
              <w:jc w:val="both"/>
              <w:rPr>
                <w:rFonts w:ascii="Times New Roman" w:hAnsi="Times New Roman" w:cs="Times New Roman"/>
                <w:color w:val="000000" w:themeColor="text1"/>
                <w:sz w:val="24"/>
                <w:szCs w:val="24"/>
              </w:rPr>
            </w:pPr>
          </w:p>
        </w:tc>
        <w:tc>
          <w:tcPr>
            <w:tcW w:w="2268" w:type="dxa"/>
            <w:tcBorders>
              <w:top w:val="single" w:sz="4" w:space="0" w:color="auto"/>
              <w:left w:val="single" w:sz="4" w:space="0" w:color="000000" w:themeColor="text1"/>
              <w:bottom w:val="single" w:sz="4" w:space="0" w:color="000000" w:themeColor="text1"/>
              <w:right w:val="single" w:sz="4" w:space="0" w:color="000000" w:themeColor="text1"/>
            </w:tcBorders>
          </w:tcPr>
          <w:p w:rsidR="00D77840" w:rsidRDefault="00D77840" w:rsidP="00D77840">
            <w:r w:rsidRPr="00292C9B">
              <w:rPr>
                <w:rFonts w:ascii="Times New Roman" w:hAnsi="Times New Roman" w:cs="Times New Roman"/>
                <w:sz w:val="24"/>
                <w:szCs w:val="24"/>
              </w:rPr>
              <w:t>Relatório</w:t>
            </w:r>
          </w:p>
          <w:p w:rsidR="005E314C" w:rsidRDefault="005E314C" w:rsidP="00D77840">
            <w:pPr>
              <w:rPr>
                <w:rFonts w:ascii="Times New Roman" w:hAnsi="Times New Roman" w:cs="Times New Roman"/>
                <w:sz w:val="24"/>
                <w:szCs w:val="24"/>
              </w:rPr>
            </w:pPr>
            <w:r>
              <w:rPr>
                <w:rFonts w:ascii="Times New Roman" w:hAnsi="Times New Roman" w:cs="Times New Roman"/>
                <w:sz w:val="24"/>
                <w:szCs w:val="24"/>
              </w:rPr>
              <w:t xml:space="preserve">Vídeos  </w:t>
            </w:r>
          </w:p>
          <w:p w:rsidR="005E314C" w:rsidRPr="00D77840" w:rsidRDefault="005E314C" w:rsidP="00D77840">
            <w:r>
              <w:rPr>
                <w:rFonts w:ascii="Times New Roman" w:hAnsi="Times New Roman" w:cs="Times New Roman"/>
                <w:sz w:val="24"/>
                <w:szCs w:val="24"/>
              </w:rPr>
              <w:t xml:space="preserve">Lista de matérias </w:t>
            </w:r>
          </w:p>
        </w:tc>
        <w:tc>
          <w:tcPr>
            <w:tcW w:w="3402"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A0738C" w:rsidRDefault="00A0738C" w:rsidP="00CA45D2">
            <w:pPr>
              <w:pStyle w:val="Default"/>
              <w:spacing w:line="360" w:lineRule="auto"/>
              <w:jc w:val="both"/>
              <w:rPr>
                <w:color w:val="000000" w:themeColor="text1"/>
                <w:lang w:val="pt-PT"/>
              </w:rPr>
            </w:pPr>
            <w:r>
              <w:rPr>
                <w:color w:val="000000" w:themeColor="text1"/>
                <w:lang w:val="pt-PT"/>
              </w:rPr>
              <w:t xml:space="preserve">Simuladas com 6 educadores a utilização do material </w:t>
            </w:r>
            <w:r w:rsidR="005B3367">
              <w:rPr>
                <w:color w:val="000000" w:themeColor="text1"/>
                <w:lang w:val="pt-PT"/>
              </w:rPr>
              <w:t>didáctico</w:t>
            </w:r>
          </w:p>
        </w:tc>
      </w:tr>
      <w:tr w:rsidR="00FD40D4" w:rsidRPr="00475C32" w:rsidTr="005B3367">
        <w:trPr>
          <w:trHeight w:val="2124"/>
        </w:trPr>
        <w:tc>
          <w:tcPr>
            <w:tcW w:w="1985" w:type="dxa"/>
            <w:vMerge w:val="restart"/>
            <w:tcBorders>
              <w:top w:val="single" w:sz="4" w:space="0" w:color="auto"/>
              <w:left w:val="single" w:sz="4" w:space="0" w:color="000000" w:themeColor="text1"/>
              <w:right w:val="single" w:sz="4" w:space="0" w:color="000000" w:themeColor="text1"/>
            </w:tcBorders>
            <w:hideMark/>
          </w:tcPr>
          <w:p w:rsidR="00FD40D4" w:rsidRPr="00475C32" w:rsidRDefault="00FD40D4" w:rsidP="00475C32">
            <w:pPr>
              <w:spacing w:line="360" w:lineRule="auto"/>
              <w:jc w:val="both"/>
              <w:rPr>
                <w:rFonts w:ascii="Times New Roman" w:hAnsi="Times New Roman" w:cs="Times New Roman"/>
                <w:color w:val="000000" w:themeColor="text1"/>
                <w:sz w:val="24"/>
                <w:szCs w:val="24"/>
              </w:rPr>
            </w:pPr>
            <w:r w:rsidRPr="00475C32">
              <w:rPr>
                <w:rFonts w:ascii="Times New Roman" w:hAnsi="Times New Roman" w:cs="Times New Roman"/>
                <w:color w:val="000000" w:themeColor="text1"/>
                <w:sz w:val="24"/>
                <w:szCs w:val="24"/>
              </w:rPr>
              <w:lastRenderedPageBreak/>
              <w:t>Realizar a monitoria e avaliação das actividades desenvolvidas</w:t>
            </w:r>
          </w:p>
          <w:p w:rsidR="00FD40D4" w:rsidRPr="00475C32" w:rsidRDefault="00FD40D4" w:rsidP="00475C32">
            <w:pPr>
              <w:spacing w:line="360" w:lineRule="auto"/>
              <w:jc w:val="both"/>
              <w:rPr>
                <w:rFonts w:ascii="Times New Roman" w:hAnsi="Times New Roman" w:cs="Times New Roman"/>
                <w:color w:val="000000" w:themeColor="text1"/>
                <w:sz w:val="24"/>
                <w:szCs w:val="24"/>
                <w:lang w:eastAsia="en-US"/>
              </w:rPr>
            </w:pPr>
          </w:p>
        </w:tc>
        <w:tc>
          <w:tcPr>
            <w:tcW w:w="2693" w:type="dxa"/>
            <w:tcBorders>
              <w:top w:val="single" w:sz="4" w:space="0" w:color="auto"/>
              <w:left w:val="single" w:sz="4" w:space="0" w:color="000000" w:themeColor="text1"/>
              <w:bottom w:val="single" w:sz="4" w:space="0" w:color="auto"/>
              <w:right w:val="single" w:sz="4" w:space="0" w:color="000000" w:themeColor="text1"/>
            </w:tcBorders>
            <w:hideMark/>
          </w:tcPr>
          <w:p w:rsidR="00FD40D4" w:rsidRPr="00475C32" w:rsidRDefault="00FD40D4" w:rsidP="005E314C">
            <w:pPr>
              <w:pStyle w:val="Default"/>
              <w:spacing w:line="360" w:lineRule="auto"/>
              <w:jc w:val="both"/>
              <w:rPr>
                <w:color w:val="000000" w:themeColor="text1"/>
                <w:lang w:val="pt-PT"/>
              </w:rPr>
            </w:pPr>
            <w:r>
              <w:rPr>
                <w:color w:val="000000" w:themeColor="text1"/>
                <w:lang w:val="pt-PT"/>
              </w:rPr>
              <w:t xml:space="preserve">Acompanhamento dos educadores na utilização dos </w:t>
            </w:r>
            <w:r w:rsidR="00D46FC2">
              <w:rPr>
                <w:color w:val="000000" w:themeColor="text1"/>
                <w:lang w:val="pt-PT"/>
              </w:rPr>
              <w:t>materiais</w:t>
            </w:r>
            <w:r>
              <w:rPr>
                <w:color w:val="000000" w:themeColor="text1"/>
                <w:lang w:val="pt-PT"/>
              </w:rPr>
              <w:t xml:space="preserve"> didácticos na educação de crianças hiperactivas </w:t>
            </w:r>
            <w:r w:rsidRPr="00475C32">
              <w:rPr>
                <w:color w:val="000000" w:themeColor="text1"/>
                <w:lang w:val="pt-PT"/>
              </w:rPr>
              <w:t xml:space="preserve"> </w:t>
            </w:r>
          </w:p>
        </w:tc>
        <w:tc>
          <w:tcPr>
            <w:tcW w:w="1559" w:type="dxa"/>
            <w:tcBorders>
              <w:top w:val="single" w:sz="4" w:space="0" w:color="auto"/>
              <w:left w:val="single" w:sz="4" w:space="0" w:color="000000" w:themeColor="text1"/>
              <w:bottom w:val="single" w:sz="4" w:space="0" w:color="auto"/>
              <w:right w:val="single" w:sz="4" w:space="0" w:color="000000" w:themeColor="text1"/>
            </w:tcBorders>
            <w:hideMark/>
          </w:tcPr>
          <w:p w:rsidR="00FD40D4" w:rsidRPr="00D77840" w:rsidRDefault="00FD40D4" w:rsidP="00CA45D2">
            <w:pPr>
              <w:pStyle w:val="Default"/>
              <w:spacing w:line="360" w:lineRule="auto"/>
              <w:jc w:val="both"/>
              <w:rPr>
                <w:color w:val="000000" w:themeColor="text1"/>
                <w:lang w:val="pt-PT"/>
              </w:rPr>
            </w:pPr>
            <w:r w:rsidRPr="00475C32">
              <w:rPr>
                <w:color w:val="000000" w:themeColor="text1"/>
                <w:lang w:val="pt-PT"/>
              </w:rPr>
              <w:t>Educadores de infância</w:t>
            </w:r>
            <w:r>
              <w:rPr>
                <w:color w:val="000000" w:themeColor="text1"/>
                <w:lang w:val="pt-PT"/>
              </w:rPr>
              <w:t xml:space="preserve"> e </w:t>
            </w:r>
            <w:r w:rsidRPr="00D77840">
              <w:rPr>
                <w:color w:val="000000" w:themeColor="text1"/>
                <w:lang w:val="pt-PT"/>
              </w:rPr>
              <w:t>Proponente</w:t>
            </w:r>
          </w:p>
        </w:tc>
        <w:tc>
          <w:tcPr>
            <w:tcW w:w="2127" w:type="dxa"/>
            <w:tcBorders>
              <w:top w:val="single" w:sz="4" w:space="0" w:color="auto"/>
              <w:left w:val="single" w:sz="4" w:space="0" w:color="000000" w:themeColor="text1"/>
              <w:bottom w:val="single" w:sz="4" w:space="0" w:color="auto"/>
              <w:right w:val="single" w:sz="4" w:space="0" w:color="000000" w:themeColor="text1"/>
            </w:tcBorders>
          </w:tcPr>
          <w:p w:rsidR="00FD40D4" w:rsidRPr="00475C32" w:rsidRDefault="00FD40D4" w:rsidP="00EC4BB0">
            <w:pPr>
              <w:spacing w:line="360" w:lineRule="auto"/>
              <w:jc w:val="both"/>
              <w:rPr>
                <w:rFonts w:ascii="Times New Roman" w:hAnsi="Times New Roman" w:cs="Times New Roman"/>
                <w:color w:val="000000" w:themeColor="text1"/>
                <w:sz w:val="24"/>
                <w:szCs w:val="24"/>
              </w:rPr>
            </w:pPr>
            <w:r w:rsidRPr="00EC4BB0">
              <w:rPr>
                <w:rFonts w:ascii="Times New Roman" w:hAnsi="Times New Roman" w:cs="Times New Roman"/>
                <w:color w:val="000000" w:themeColor="text1"/>
                <w:sz w:val="24"/>
                <w:szCs w:val="24"/>
              </w:rPr>
              <w:t>Observação em sala de a</w:t>
            </w:r>
            <w:r>
              <w:rPr>
                <w:rFonts w:ascii="Times New Roman" w:hAnsi="Times New Roman" w:cs="Times New Roman"/>
                <w:color w:val="000000" w:themeColor="text1"/>
                <w:sz w:val="24"/>
                <w:szCs w:val="24"/>
              </w:rPr>
              <w:t>ctividade</w:t>
            </w:r>
          </w:p>
        </w:tc>
        <w:tc>
          <w:tcPr>
            <w:tcW w:w="1842" w:type="dxa"/>
            <w:tcBorders>
              <w:top w:val="single" w:sz="4" w:space="0" w:color="auto"/>
              <w:left w:val="single" w:sz="4" w:space="0" w:color="000000" w:themeColor="text1"/>
              <w:bottom w:val="single" w:sz="4" w:space="0" w:color="auto"/>
              <w:right w:val="single" w:sz="4" w:space="0" w:color="000000" w:themeColor="text1"/>
            </w:tcBorders>
            <w:hideMark/>
          </w:tcPr>
          <w:p w:rsidR="00FD40D4" w:rsidRPr="00475C32" w:rsidRDefault="00FD40D4" w:rsidP="005B3367">
            <w:pPr>
              <w:spacing w:line="360" w:lineRule="auto"/>
              <w:jc w:val="both"/>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 xml:space="preserve">A </w:t>
            </w:r>
            <w:r w:rsidRPr="00475C32">
              <w:rPr>
                <w:rFonts w:ascii="Times New Roman" w:hAnsi="Times New Roman" w:cs="Times New Roman"/>
                <w:color w:val="000000" w:themeColor="text1"/>
                <w:sz w:val="24"/>
                <w:szCs w:val="24"/>
              </w:rPr>
              <w:t>Pr</w:t>
            </w:r>
            <w:r>
              <w:rPr>
                <w:rFonts w:ascii="Times New Roman" w:hAnsi="Times New Roman" w:cs="Times New Roman"/>
                <w:color w:val="000000" w:themeColor="text1"/>
                <w:sz w:val="24"/>
                <w:szCs w:val="24"/>
              </w:rPr>
              <w:t>o</w:t>
            </w:r>
            <w:r w:rsidRPr="00475C32">
              <w:rPr>
                <w:rFonts w:ascii="Times New Roman" w:hAnsi="Times New Roman" w:cs="Times New Roman"/>
                <w:color w:val="000000" w:themeColor="text1"/>
                <w:sz w:val="24"/>
                <w:szCs w:val="24"/>
              </w:rPr>
              <w:t xml:space="preserve">ponente </w:t>
            </w:r>
          </w:p>
          <w:p w:rsidR="00FD40D4" w:rsidRPr="00475C32" w:rsidRDefault="00FD40D4" w:rsidP="005B3367">
            <w:pPr>
              <w:spacing w:line="360" w:lineRule="auto"/>
              <w:jc w:val="both"/>
              <w:rPr>
                <w:rFonts w:ascii="Times New Roman" w:hAnsi="Times New Roman" w:cs="Times New Roman"/>
                <w:color w:val="000000" w:themeColor="text1"/>
                <w:sz w:val="24"/>
                <w:szCs w:val="24"/>
                <w:lang w:eastAsia="en-US"/>
              </w:rPr>
            </w:pPr>
          </w:p>
        </w:tc>
        <w:tc>
          <w:tcPr>
            <w:tcW w:w="2268" w:type="dxa"/>
            <w:tcBorders>
              <w:top w:val="single" w:sz="4" w:space="0" w:color="auto"/>
              <w:left w:val="single" w:sz="4" w:space="0" w:color="000000" w:themeColor="text1"/>
              <w:bottom w:val="single" w:sz="4" w:space="0" w:color="auto"/>
              <w:right w:val="single" w:sz="4" w:space="0" w:color="000000" w:themeColor="text1"/>
            </w:tcBorders>
          </w:tcPr>
          <w:p w:rsidR="00FD40D4" w:rsidRDefault="00FD40D4" w:rsidP="00D77840">
            <w:r w:rsidRPr="00292C9B">
              <w:rPr>
                <w:rFonts w:ascii="Times New Roman" w:hAnsi="Times New Roman" w:cs="Times New Roman"/>
                <w:sz w:val="24"/>
                <w:szCs w:val="24"/>
              </w:rPr>
              <w:t xml:space="preserve">Lista de presença </w:t>
            </w:r>
          </w:p>
          <w:p w:rsidR="00FD40D4" w:rsidRDefault="00FD40D4" w:rsidP="00D77840">
            <w:r w:rsidRPr="00292C9B">
              <w:rPr>
                <w:rFonts w:ascii="Times New Roman" w:hAnsi="Times New Roman" w:cs="Times New Roman"/>
                <w:sz w:val="24"/>
                <w:szCs w:val="24"/>
              </w:rPr>
              <w:t xml:space="preserve">Guião de entrevista </w:t>
            </w:r>
          </w:p>
          <w:p w:rsidR="00FD40D4" w:rsidRDefault="00FD40D4" w:rsidP="00D77840">
            <w:r w:rsidRPr="00292C9B">
              <w:rPr>
                <w:rFonts w:ascii="Times New Roman" w:hAnsi="Times New Roman" w:cs="Times New Roman"/>
                <w:sz w:val="24"/>
                <w:szCs w:val="24"/>
              </w:rPr>
              <w:t>Relatório</w:t>
            </w:r>
          </w:p>
          <w:p w:rsidR="00FD40D4" w:rsidRPr="00475C32" w:rsidRDefault="00FD40D4" w:rsidP="00D77840">
            <w:pPr>
              <w:rPr>
                <w:color w:val="000000" w:themeColor="text1"/>
              </w:rPr>
            </w:pPr>
          </w:p>
        </w:tc>
        <w:tc>
          <w:tcPr>
            <w:tcW w:w="3402" w:type="dxa"/>
            <w:tcBorders>
              <w:top w:val="single" w:sz="4" w:space="0" w:color="auto"/>
              <w:left w:val="single" w:sz="4" w:space="0" w:color="000000" w:themeColor="text1"/>
              <w:bottom w:val="single" w:sz="4" w:space="0" w:color="auto"/>
              <w:right w:val="single" w:sz="4" w:space="0" w:color="000000" w:themeColor="text1"/>
            </w:tcBorders>
            <w:hideMark/>
          </w:tcPr>
          <w:p w:rsidR="00FD40D4" w:rsidRPr="00475C32" w:rsidRDefault="00FD40D4" w:rsidP="00CA45D2">
            <w:pPr>
              <w:pStyle w:val="Default"/>
              <w:spacing w:line="360" w:lineRule="auto"/>
              <w:jc w:val="both"/>
              <w:rPr>
                <w:color w:val="000000" w:themeColor="text1"/>
                <w:lang w:val="pt-PT"/>
              </w:rPr>
            </w:pPr>
            <w:r>
              <w:rPr>
                <w:color w:val="000000" w:themeColor="text1"/>
                <w:lang w:val="pt-PT"/>
              </w:rPr>
              <w:t>Acompanhados educadores na utilização do material didáctico</w:t>
            </w:r>
          </w:p>
        </w:tc>
      </w:tr>
      <w:tr w:rsidR="00FD40D4" w:rsidRPr="00475C32" w:rsidTr="005B3367">
        <w:trPr>
          <w:trHeight w:val="1702"/>
        </w:trPr>
        <w:tc>
          <w:tcPr>
            <w:tcW w:w="1985" w:type="dxa"/>
            <w:vMerge/>
            <w:tcBorders>
              <w:left w:val="single" w:sz="4" w:space="0" w:color="000000" w:themeColor="text1"/>
              <w:right w:val="single" w:sz="4" w:space="0" w:color="000000" w:themeColor="text1"/>
            </w:tcBorders>
            <w:hideMark/>
          </w:tcPr>
          <w:p w:rsidR="00FD40D4" w:rsidRPr="00475C32" w:rsidRDefault="00FD40D4" w:rsidP="00475C32">
            <w:pPr>
              <w:spacing w:line="360" w:lineRule="auto"/>
              <w:jc w:val="both"/>
              <w:rPr>
                <w:rFonts w:ascii="Times New Roman" w:hAnsi="Times New Roman" w:cs="Times New Roman"/>
                <w:color w:val="000000" w:themeColor="text1"/>
                <w:sz w:val="24"/>
                <w:szCs w:val="24"/>
              </w:rPr>
            </w:pPr>
          </w:p>
        </w:tc>
        <w:tc>
          <w:tcPr>
            <w:tcW w:w="2693" w:type="dxa"/>
            <w:tcBorders>
              <w:top w:val="single" w:sz="4" w:space="0" w:color="auto"/>
              <w:left w:val="single" w:sz="4" w:space="0" w:color="000000" w:themeColor="text1"/>
              <w:bottom w:val="single" w:sz="4" w:space="0" w:color="auto"/>
              <w:right w:val="single" w:sz="4" w:space="0" w:color="000000" w:themeColor="text1"/>
            </w:tcBorders>
            <w:hideMark/>
          </w:tcPr>
          <w:p w:rsidR="00FD40D4" w:rsidRDefault="00FD40D4" w:rsidP="00CA45D2">
            <w:pPr>
              <w:pStyle w:val="Default"/>
              <w:spacing w:line="360" w:lineRule="auto"/>
              <w:jc w:val="both"/>
              <w:rPr>
                <w:color w:val="000000" w:themeColor="text1"/>
                <w:lang w:val="pt-PT"/>
              </w:rPr>
            </w:pPr>
            <w:r>
              <w:rPr>
                <w:color w:val="000000" w:themeColor="text1"/>
                <w:lang w:val="pt-PT"/>
              </w:rPr>
              <w:t xml:space="preserve">Avaliação dos educadores nas actividades com crianças hiperativas </w:t>
            </w:r>
          </w:p>
        </w:tc>
        <w:tc>
          <w:tcPr>
            <w:tcW w:w="1559" w:type="dxa"/>
            <w:tcBorders>
              <w:top w:val="single" w:sz="4" w:space="0" w:color="auto"/>
              <w:left w:val="single" w:sz="4" w:space="0" w:color="000000" w:themeColor="text1"/>
              <w:bottom w:val="single" w:sz="4" w:space="0" w:color="auto"/>
              <w:right w:val="single" w:sz="4" w:space="0" w:color="000000" w:themeColor="text1"/>
            </w:tcBorders>
            <w:hideMark/>
          </w:tcPr>
          <w:p w:rsidR="00FD40D4" w:rsidRPr="00475C32" w:rsidRDefault="00FD40D4" w:rsidP="00CA45D2">
            <w:pPr>
              <w:pStyle w:val="Default"/>
              <w:spacing w:line="360" w:lineRule="auto"/>
              <w:jc w:val="both"/>
              <w:rPr>
                <w:color w:val="000000" w:themeColor="text1"/>
                <w:lang w:val="pt-PT"/>
              </w:rPr>
            </w:pPr>
            <w:r w:rsidRPr="00475C32">
              <w:rPr>
                <w:color w:val="000000" w:themeColor="text1"/>
                <w:lang w:val="pt-PT"/>
              </w:rPr>
              <w:t>Educadores de infância</w:t>
            </w:r>
          </w:p>
        </w:tc>
        <w:tc>
          <w:tcPr>
            <w:tcW w:w="2127" w:type="dxa"/>
            <w:tcBorders>
              <w:top w:val="single" w:sz="4" w:space="0" w:color="auto"/>
              <w:left w:val="single" w:sz="4" w:space="0" w:color="000000" w:themeColor="text1"/>
              <w:bottom w:val="single" w:sz="4" w:space="0" w:color="auto"/>
              <w:right w:val="single" w:sz="4" w:space="0" w:color="000000" w:themeColor="text1"/>
            </w:tcBorders>
          </w:tcPr>
          <w:p w:rsidR="00FD40D4" w:rsidRPr="00475C32" w:rsidRDefault="00FD40D4" w:rsidP="00CA45D2">
            <w:pPr>
              <w:spacing w:line="360" w:lineRule="auto"/>
              <w:jc w:val="both"/>
              <w:rPr>
                <w:rFonts w:ascii="Times New Roman" w:hAnsi="Times New Roman" w:cs="Times New Roman"/>
                <w:color w:val="000000" w:themeColor="text1"/>
                <w:sz w:val="24"/>
                <w:szCs w:val="24"/>
              </w:rPr>
            </w:pPr>
            <w:r w:rsidRPr="00EC4BB0">
              <w:rPr>
                <w:rFonts w:ascii="Times New Roman" w:hAnsi="Times New Roman" w:cs="Times New Roman"/>
                <w:color w:val="000000" w:themeColor="text1"/>
                <w:sz w:val="24"/>
                <w:szCs w:val="24"/>
              </w:rPr>
              <w:t>Observação em sala de a</w:t>
            </w:r>
            <w:r>
              <w:rPr>
                <w:rFonts w:ascii="Times New Roman" w:hAnsi="Times New Roman" w:cs="Times New Roman"/>
                <w:color w:val="000000" w:themeColor="text1"/>
                <w:sz w:val="24"/>
                <w:szCs w:val="24"/>
              </w:rPr>
              <w:t>ctividade</w:t>
            </w:r>
          </w:p>
        </w:tc>
        <w:tc>
          <w:tcPr>
            <w:tcW w:w="1842" w:type="dxa"/>
            <w:tcBorders>
              <w:top w:val="single" w:sz="4" w:space="0" w:color="auto"/>
              <w:left w:val="single" w:sz="4" w:space="0" w:color="000000" w:themeColor="text1"/>
              <w:bottom w:val="single" w:sz="4" w:space="0" w:color="auto"/>
              <w:right w:val="single" w:sz="4" w:space="0" w:color="000000" w:themeColor="text1"/>
            </w:tcBorders>
            <w:hideMark/>
          </w:tcPr>
          <w:p w:rsidR="00FD40D4" w:rsidRPr="00475C32" w:rsidRDefault="00FD40D4" w:rsidP="005B3367">
            <w:pPr>
              <w:spacing w:line="360" w:lineRule="auto"/>
              <w:jc w:val="both"/>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 xml:space="preserve">A </w:t>
            </w:r>
            <w:r w:rsidRPr="00475C32">
              <w:rPr>
                <w:rFonts w:ascii="Times New Roman" w:hAnsi="Times New Roman" w:cs="Times New Roman"/>
                <w:color w:val="000000" w:themeColor="text1"/>
                <w:sz w:val="24"/>
                <w:szCs w:val="24"/>
              </w:rPr>
              <w:t>Pr</w:t>
            </w:r>
            <w:r>
              <w:rPr>
                <w:rFonts w:ascii="Times New Roman" w:hAnsi="Times New Roman" w:cs="Times New Roman"/>
                <w:color w:val="000000" w:themeColor="text1"/>
                <w:sz w:val="24"/>
                <w:szCs w:val="24"/>
              </w:rPr>
              <w:t>o</w:t>
            </w:r>
            <w:r w:rsidRPr="00475C32">
              <w:rPr>
                <w:rFonts w:ascii="Times New Roman" w:hAnsi="Times New Roman" w:cs="Times New Roman"/>
                <w:color w:val="000000" w:themeColor="text1"/>
                <w:sz w:val="24"/>
                <w:szCs w:val="24"/>
              </w:rPr>
              <w:t xml:space="preserve">ponente </w:t>
            </w:r>
          </w:p>
          <w:p w:rsidR="00FD40D4" w:rsidRPr="00475C32" w:rsidRDefault="00FD40D4" w:rsidP="005B3367">
            <w:pPr>
              <w:spacing w:line="360" w:lineRule="auto"/>
              <w:jc w:val="both"/>
              <w:rPr>
                <w:rFonts w:ascii="Times New Roman" w:hAnsi="Times New Roman" w:cs="Times New Roman"/>
                <w:color w:val="000000" w:themeColor="text1"/>
                <w:sz w:val="24"/>
                <w:szCs w:val="24"/>
              </w:rPr>
            </w:pPr>
          </w:p>
        </w:tc>
        <w:tc>
          <w:tcPr>
            <w:tcW w:w="2268" w:type="dxa"/>
            <w:tcBorders>
              <w:top w:val="single" w:sz="4" w:space="0" w:color="auto"/>
              <w:left w:val="single" w:sz="4" w:space="0" w:color="000000" w:themeColor="text1"/>
              <w:bottom w:val="single" w:sz="4" w:space="0" w:color="auto"/>
              <w:right w:val="single" w:sz="4" w:space="0" w:color="000000" w:themeColor="text1"/>
            </w:tcBorders>
          </w:tcPr>
          <w:p w:rsidR="00FD40D4" w:rsidRPr="00475C32" w:rsidRDefault="00FD40D4" w:rsidP="00CA45D2">
            <w:pPr>
              <w:pStyle w:val="Default"/>
              <w:spacing w:line="360" w:lineRule="auto"/>
              <w:jc w:val="both"/>
              <w:rPr>
                <w:color w:val="000000" w:themeColor="text1"/>
                <w:lang w:val="pt-PT"/>
              </w:rPr>
            </w:pPr>
            <w:r>
              <w:rPr>
                <w:color w:val="000000" w:themeColor="text1"/>
                <w:lang w:val="pt-PT"/>
              </w:rPr>
              <w:t>Compreensão</w:t>
            </w:r>
            <w:r w:rsidRPr="00EC4BB0">
              <w:rPr>
                <w:color w:val="000000" w:themeColor="text1"/>
                <w:lang w:val="pt-PT"/>
              </w:rPr>
              <w:t xml:space="preserve"> do desempenho dos educadores em relação aos critérios estabelecidos.</w:t>
            </w:r>
          </w:p>
        </w:tc>
        <w:tc>
          <w:tcPr>
            <w:tcW w:w="3402" w:type="dxa"/>
            <w:tcBorders>
              <w:top w:val="single" w:sz="4" w:space="0" w:color="auto"/>
              <w:left w:val="single" w:sz="4" w:space="0" w:color="000000" w:themeColor="text1"/>
              <w:bottom w:val="single" w:sz="4" w:space="0" w:color="auto"/>
              <w:right w:val="single" w:sz="4" w:space="0" w:color="000000" w:themeColor="text1"/>
            </w:tcBorders>
            <w:hideMark/>
          </w:tcPr>
          <w:p w:rsidR="00FD40D4" w:rsidRDefault="00FD40D4" w:rsidP="00EC4BB0">
            <w:pPr>
              <w:pStyle w:val="Default"/>
              <w:spacing w:line="360" w:lineRule="auto"/>
              <w:jc w:val="both"/>
              <w:rPr>
                <w:color w:val="000000" w:themeColor="text1"/>
                <w:lang w:val="pt-PT"/>
              </w:rPr>
            </w:pPr>
            <w:r>
              <w:rPr>
                <w:color w:val="000000" w:themeColor="text1"/>
                <w:lang w:val="pt-PT"/>
              </w:rPr>
              <w:t>Avaliados os educadores na realização de actividades com crianças hiperactivas</w:t>
            </w:r>
          </w:p>
        </w:tc>
      </w:tr>
      <w:tr w:rsidR="00FD40D4" w:rsidRPr="00475C32" w:rsidTr="005B3367">
        <w:trPr>
          <w:trHeight w:val="1964"/>
        </w:trPr>
        <w:tc>
          <w:tcPr>
            <w:tcW w:w="1985" w:type="dxa"/>
            <w:vMerge/>
            <w:tcBorders>
              <w:left w:val="single" w:sz="4" w:space="0" w:color="000000" w:themeColor="text1"/>
              <w:bottom w:val="single" w:sz="4" w:space="0" w:color="auto"/>
              <w:right w:val="single" w:sz="4" w:space="0" w:color="000000" w:themeColor="text1"/>
            </w:tcBorders>
            <w:hideMark/>
          </w:tcPr>
          <w:p w:rsidR="00FD40D4" w:rsidRPr="00475C32" w:rsidRDefault="00FD40D4" w:rsidP="00475C32">
            <w:pPr>
              <w:spacing w:line="360" w:lineRule="auto"/>
              <w:jc w:val="both"/>
              <w:rPr>
                <w:rFonts w:ascii="Times New Roman" w:hAnsi="Times New Roman" w:cs="Times New Roman"/>
                <w:color w:val="000000" w:themeColor="text1"/>
                <w:sz w:val="24"/>
                <w:szCs w:val="24"/>
              </w:rPr>
            </w:pPr>
          </w:p>
        </w:tc>
        <w:tc>
          <w:tcPr>
            <w:tcW w:w="2693" w:type="dxa"/>
            <w:tcBorders>
              <w:top w:val="single" w:sz="4" w:space="0" w:color="auto"/>
              <w:left w:val="single" w:sz="4" w:space="0" w:color="000000" w:themeColor="text1"/>
              <w:bottom w:val="single" w:sz="4" w:space="0" w:color="auto"/>
              <w:right w:val="single" w:sz="4" w:space="0" w:color="000000" w:themeColor="text1"/>
            </w:tcBorders>
            <w:hideMark/>
          </w:tcPr>
          <w:p w:rsidR="00FD40D4" w:rsidRDefault="00FD40D4" w:rsidP="00CA45D2">
            <w:pPr>
              <w:pStyle w:val="Default"/>
              <w:spacing w:line="360" w:lineRule="auto"/>
              <w:jc w:val="both"/>
              <w:rPr>
                <w:color w:val="000000" w:themeColor="text1"/>
                <w:lang w:val="pt-PT"/>
              </w:rPr>
            </w:pPr>
            <w:r>
              <w:rPr>
                <w:color w:val="000000" w:themeColor="text1"/>
                <w:lang w:val="pt-PT"/>
              </w:rPr>
              <w:t xml:space="preserve">Avaliações de como os educadores trabalham com as crianças hiperativas </w:t>
            </w:r>
          </w:p>
        </w:tc>
        <w:tc>
          <w:tcPr>
            <w:tcW w:w="1559" w:type="dxa"/>
            <w:tcBorders>
              <w:top w:val="single" w:sz="4" w:space="0" w:color="auto"/>
              <w:left w:val="single" w:sz="4" w:space="0" w:color="000000" w:themeColor="text1"/>
              <w:bottom w:val="single" w:sz="4" w:space="0" w:color="auto"/>
              <w:right w:val="single" w:sz="4" w:space="0" w:color="000000" w:themeColor="text1"/>
            </w:tcBorders>
            <w:hideMark/>
          </w:tcPr>
          <w:p w:rsidR="00FD40D4" w:rsidRPr="00475C32" w:rsidRDefault="00FD40D4" w:rsidP="00CA45D2">
            <w:pPr>
              <w:pStyle w:val="Default"/>
              <w:spacing w:line="360" w:lineRule="auto"/>
              <w:jc w:val="both"/>
              <w:rPr>
                <w:color w:val="000000" w:themeColor="text1"/>
                <w:lang w:val="pt-PT"/>
              </w:rPr>
            </w:pPr>
            <w:r w:rsidRPr="00475C32">
              <w:rPr>
                <w:color w:val="000000" w:themeColor="text1"/>
                <w:lang w:val="pt-PT"/>
              </w:rPr>
              <w:t>Educadores de infância</w:t>
            </w:r>
          </w:p>
        </w:tc>
        <w:tc>
          <w:tcPr>
            <w:tcW w:w="2127" w:type="dxa"/>
            <w:tcBorders>
              <w:top w:val="single" w:sz="4" w:space="0" w:color="auto"/>
              <w:left w:val="single" w:sz="4" w:space="0" w:color="000000" w:themeColor="text1"/>
              <w:bottom w:val="single" w:sz="4" w:space="0" w:color="auto"/>
              <w:right w:val="single" w:sz="4" w:space="0" w:color="000000" w:themeColor="text1"/>
            </w:tcBorders>
          </w:tcPr>
          <w:p w:rsidR="00FD40D4" w:rsidRPr="00475C32" w:rsidRDefault="00FD40D4" w:rsidP="00CA45D2">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Realização de entrevista </w:t>
            </w:r>
          </w:p>
        </w:tc>
        <w:tc>
          <w:tcPr>
            <w:tcW w:w="1842" w:type="dxa"/>
            <w:tcBorders>
              <w:top w:val="single" w:sz="4" w:space="0" w:color="auto"/>
              <w:left w:val="single" w:sz="4" w:space="0" w:color="000000" w:themeColor="text1"/>
              <w:bottom w:val="single" w:sz="4" w:space="0" w:color="auto"/>
              <w:right w:val="single" w:sz="4" w:space="0" w:color="000000" w:themeColor="text1"/>
            </w:tcBorders>
            <w:hideMark/>
          </w:tcPr>
          <w:p w:rsidR="00FD40D4" w:rsidRPr="00475C32" w:rsidRDefault="00FD40D4" w:rsidP="005B3367">
            <w:pPr>
              <w:spacing w:line="360" w:lineRule="auto"/>
              <w:jc w:val="both"/>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 xml:space="preserve">A </w:t>
            </w:r>
            <w:r w:rsidRPr="00475C32">
              <w:rPr>
                <w:rFonts w:ascii="Times New Roman" w:hAnsi="Times New Roman" w:cs="Times New Roman"/>
                <w:color w:val="000000" w:themeColor="text1"/>
                <w:sz w:val="24"/>
                <w:szCs w:val="24"/>
              </w:rPr>
              <w:t>Pr</w:t>
            </w:r>
            <w:r>
              <w:rPr>
                <w:rFonts w:ascii="Times New Roman" w:hAnsi="Times New Roman" w:cs="Times New Roman"/>
                <w:color w:val="000000" w:themeColor="text1"/>
                <w:sz w:val="24"/>
                <w:szCs w:val="24"/>
              </w:rPr>
              <w:t>o</w:t>
            </w:r>
            <w:r w:rsidRPr="00475C32">
              <w:rPr>
                <w:rFonts w:ascii="Times New Roman" w:hAnsi="Times New Roman" w:cs="Times New Roman"/>
                <w:color w:val="000000" w:themeColor="text1"/>
                <w:sz w:val="24"/>
                <w:szCs w:val="24"/>
              </w:rPr>
              <w:t xml:space="preserve">ponente </w:t>
            </w:r>
          </w:p>
          <w:p w:rsidR="00FD40D4" w:rsidRPr="00475C32" w:rsidRDefault="00FD40D4" w:rsidP="005B3367">
            <w:pPr>
              <w:spacing w:line="360" w:lineRule="auto"/>
              <w:jc w:val="both"/>
              <w:rPr>
                <w:rFonts w:ascii="Times New Roman" w:hAnsi="Times New Roman" w:cs="Times New Roman"/>
                <w:color w:val="000000" w:themeColor="text1"/>
                <w:sz w:val="24"/>
                <w:szCs w:val="24"/>
              </w:rPr>
            </w:pPr>
          </w:p>
        </w:tc>
        <w:tc>
          <w:tcPr>
            <w:tcW w:w="2268" w:type="dxa"/>
            <w:tcBorders>
              <w:top w:val="single" w:sz="4" w:space="0" w:color="auto"/>
              <w:left w:val="single" w:sz="4" w:space="0" w:color="000000" w:themeColor="text1"/>
              <w:bottom w:val="single" w:sz="4" w:space="0" w:color="auto"/>
              <w:right w:val="single" w:sz="4" w:space="0" w:color="000000" w:themeColor="text1"/>
            </w:tcBorders>
          </w:tcPr>
          <w:p w:rsidR="00FD40D4" w:rsidRPr="00475C32" w:rsidRDefault="00FD40D4" w:rsidP="00CA45D2">
            <w:pPr>
              <w:pStyle w:val="Default"/>
              <w:spacing w:line="360" w:lineRule="auto"/>
              <w:jc w:val="both"/>
              <w:rPr>
                <w:color w:val="000000" w:themeColor="text1"/>
                <w:lang w:val="pt-PT"/>
              </w:rPr>
            </w:pPr>
            <w:r w:rsidRPr="00EC4BB0">
              <w:rPr>
                <w:color w:val="000000" w:themeColor="text1"/>
                <w:lang w:val="pt-PT"/>
              </w:rPr>
              <w:t>Identificar os pontos fortes dos educadores no trabalho com crianças hiperativas.</w:t>
            </w:r>
          </w:p>
        </w:tc>
        <w:tc>
          <w:tcPr>
            <w:tcW w:w="3402" w:type="dxa"/>
            <w:tcBorders>
              <w:top w:val="single" w:sz="4" w:space="0" w:color="auto"/>
              <w:left w:val="single" w:sz="4" w:space="0" w:color="000000" w:themeColor="text1"/>
              <w:bottom w:val="single" w:sz="4" w:space="0" w:color="auto"/>
              <w:right w:val="single" w:sz="4" w:space="0" w:color="000000" w:themeColor="text1"/>
            </w:tcBorders>
            <w:hideMark/>
          </w:tcPr>
          <w:p w:rsidR="00FD40D4" w:rsidRDefault="00FD40D4" w:rsidP="00536065">
            <w:pPr>
              <w:pStyle w:val="Default"/>
              <w:spacing w:line="360" w:lineRule="auto"/>
              <w:jc w:val="both"/>
              <w:rPr>
                <w:color w:val="000000" w:themeColor="text1"/>
                <w:lang w:val="pt-PT"/>
              </w:rPr>
            </w:pPr>
            <w:r>
              <w:rPr>
                <w:color w:val="000000" w:themeColor="text1"/>
                <w:lang w:val="pt-PT"/>
              </w:rPr>
              <w:t>Avaliados os educadores no trabalham com crianças hiperativas</w:t>
            </w:r>
          </w:p>
        </w:tc>
      </w:tr>
    </w:tbl>
    <w:p w:rsidR="00551563" w:rsidRPr="00475C32" w:rsidRDefault="00551563" w:rsidP="00475C32">
      <w:pPr>
        <w:spacing w:line="360" w:lineRule="auto"/>
        <w:jc w:val="both"/>
        <w:rPr>
          <w:rFonts w:ascii="Times New Roman" w:hAnsi="Times New Roman" w:cs="Times New Roman"/>
          <w:color w:val="000000" w:themeColor="text1"/>
          <w:sz w:val="24"/>
          <w:szCs w:val="24"/>
          <w:lang w:eastAsia="en-US"/>
        </w:rPr>
      </w:pPr>
      <w:r w:rsidRPr="00475C32">
        <w:rPr>
          <w:rFonts w:ascii="Times New Roman" w:hAnsi="Times New Roman" w:cs="Times New Roman"/>
          <w:b/>
          <w:color w:val="000000" w:themeColor="text1"/>
          <w:sz w:val="24"/>
          <w:szCs w:val="24"/>
        </w:rPr>
        <w:t xml:space="preserve">Fonte: </w:t>
      </w:r>
      <w:r w:rsidRPr="00475C32">
        <w:rPr>
          <w:rFonts w:ascii="Times New Roman" w:hAnsi="Times New Roman" w:cs="Times New Roman"/>
          <w:color w:val="000000" w:themeColor="text1"/>
          <w:sz w:val="24"/>
          <w:szCs w:val="24"/>
        </w:rPr>
        <w:t>Elaborado pela Autora</w:t>
      </w:r>
    </w:p>
    <w:p w:rsidR="00EC4BB0" w:rsidRDefault="00EC4BB0" w:rsidP="00EC4BB0">
      <w:pPr>
        <w:rPr>
          <w:color w:val="000000" w:themeColor="text1"/>
        </w:rPr>
      </w:pPr>
    </w:p>
    <w:p w:rsidR="00551563" w:rsidRPr="00600EB1" w:rsidRDefault="00551563" w:rsidP="00600EB1">
      <w:pPr>
        <w:spacing w:after="240"/>
        <w:rPr>
          <w:rFonts w:ascii="Times New Roman" w:hAnsi="Times New Roman" w:cs="Times New Roman"/>
          <w:sz w:val="24"/>
          <w:szCs w:val="24"/>
        </w:rPr>
      </w:pPr>
    </w:p>
    <w:sectPr w:rsidR="00551563" w:rsidRPr="00600EB1" w:rsidSect="009E3A90">
      <w:headerReference w:type="default" r:id="rId11"/>
      <w:pgSz w:w="16838" w:h="11906" w:orient="landscape"/>
      <w:pgMar w:top="1440" w:right="1440" w:bottom="1440" w:left="1440"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30CAE" w:rsidRDefault="00630CAE" w:rsidP="0084636D">
      <w:r>
        <w:separator/>
      </w:r>
    </w:p>
  </w:endnote>
  <w:endnote w:type="continuationSeparator" w:id="0">
    <w:p w:rsidR="00630CAE" w:rsidRDefault="00630CAE" w:rsidP="0084636D">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49BD" w:rsidRDefault="003249BD">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30CAE" w:rsidRDefault="00630CAE" w:rsidP="0084636D">
      <w:r>
        <w:separator/>
      </w:r>
    </w:p>
  </w:footnote>
  <w:footnote w:type="continuationSeparator" w:id="0">
    <w:p w:rsidR="00630CAE" w:rsidRDefault="00630CAE" w:rsidP="0084636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8061186"/>
      <w:docPartObj>
        <w:docPartGallery w:val="Page Numbers (Top of Page)"/>
        <w:docPartUnique/>
      </w:docPartObj>
    </w:sdtPr>
    <w:sdtContent>
      <w:p w:rsidR="003249BD" w:rsidRDefault="003249BD">
        <w:pPr>
          <w:pStyle w:val="Cabealho"/>
          <w:jc w:val="right"/>
        </w:pPr>
        <w:fldSimple w:instr=" PAGE   \* MERGEFORMAT ">
          <w:r w:rsidR="00FD40D4">
            <w:rPr>
              <w:noProof/>
            </w:rPr>
            <w:t>IV</w:t>
          </w:r>
        </w:fldSimple>
      </w:p>
    </w:sdtContent>
  </w:sdt>
  <w:p w:rsidR="003249BD" w:rsidRDefault="003249BD">
    <w:pPr>
      <w:pStyle w:val="Cabealh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0909948"/>
      <w:docPartObj>
        <w:docPartGallery w:val="Page Numbers (Top of Page)"/>
        <w:docPartUnique/>
      </w:docPartObj>
    </w:sdtPr>
    <w:sdtContent>
      <w:p w:rsidR="003249BD" w:rsidRDefault="003249BD">
        <w:pPr>
          <w:pStyle w:val="Cabealho"/>
          <w:jc w:val="right"/>
        </w:pPr>
        <w:fldSimple w:instr=" PAGE   \* MERGEFORMAT ">
          <w:r w:rsidR="00D46FC2">
            <w:rPr>
              <w:noProof/>
            </w:rPr>
            <w:t>27</w:t>
          </w:r>
        </w:fldSimple>
      </w:p>
    </w:sdtContent>
  </w:sdt>
  <w:p w:rsidR="003249BD" w:rsidRDefault="003249BD">
    <w:pPr>
      <w:pStyle w:val="Cabealh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49BD" w:rsidRDefault="003249BD">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11.2pt;height:11.2pt" o:bullet="t">
        <v:imagedata r:id="rId1" o:title="msoF04F"/>
      </v:shape>
    </w:pict>
  </w:numPicBullet>
  <w:abstractNum w:abstractNumId="0">
    <w:nsid w:val="009D4875"/>
    <w:multiLevelType w:val="hybridMultilevel"/>
    <w:tmpl w:val="05ACEE1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2B872AE"/>
    <w:multiLevelType w:val="hybridMultilevel"/>
    <w:tmpl w:val="A2A412BC"/>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
    <w:nsid w:val="0469544F"/>
    <w:multiLevelType w:val="multilevel"/>
    <w:tmpl w:val="A5F666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049E570C"/>
    <w:multiLevelType w:val="hybridMultilevel"/>
    <w:tmpl w:val="72B8568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C6355CF"/>
    <w:multiLevelType w:val="hybridMultilevel"/>
    <w:tmpl w:val="48125A1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DDA2735"/>
    <w:multiLevelType w:val="hybridMultilevel"/>
    <w:tmpl w:val="C840D84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11423E81"/>
    <w:multiLevelType w:val="multilevel"/>
    <w:tmpl w:val="48AEC31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12E62900"/>
    <w:multiLevelType w:val="hybridMultilevel"/>
    <w:tmpl w:val="54C6B2B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
    <w:nsid w:val="15383F50"/>
    <w:multiLevelType w:val="hybridMultilevel"/>
    <w:tmpl w:val="5B4CE8DC"/>
    <w:lvl w:ilvl="0" w:tplc="0409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9">
    <w:nsid w:val="19D8343D"/>
    <w:multiLevelType w:val="hybridMultilevel"/>
    <w:tmpl w:val="877867F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BAD7777"/>
    <w:multiLevelType w:val="multilevel"/>
    <w:tmpl w:val="AA4CB55E"/>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2A6B03DB"/>
    <w:multiLevelType w:val="hybridMultilevel"/>
    <w:tmpl w:val="46F451A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B657155"/>
    <w:multiLevelType w:val="hybridMultilevel"/>
    <w:tmpl w:val="15187F1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00E3D4C"/>
    <w:multiLevelType w:val="hybridMultilevel"/>
    <w:tmpl w:val="9856B7B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10C51ED"/>
    <w:multiLevelType w:val="hybridMultilevel"/>
    <w:tmpl w:val="49BAE7C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343E69DB"/>
    <w:multiLevelType w:val="hybridMultilevel"/>
    <w:tmpl w:val="85E62FF6"/>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6">
    <w:nsid w:val="35610AE9"/>
    <w:multiLevelType w:val="multilevel"/>
    <w:tmpl w:val="95DEF91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3C40241A"/>
    <w:multiLevelType w:val="hybridMultilevel"/>
    <w:tmpl w:val="720490E2"/>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8">
    <w:nsid w:val="3F6134D5"/>
    <w:multiLevelType w:val="hybridMultilevel"/>
    <w:tmpl w:val="2EDE5D8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17C6F26"/>
    <w:multiLevelType w:val="hybridMultilevel"/>
    <w:tmpl w:val="76D8DB5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2421E53"/>
    <w:multiLevelType w:val="hybridMultilevel"/>
    <w:tmpl w:val="2A0EA05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35007D5"/>
    <w:multiLevelType w:val="multilevel"/>
    <w:tmpl w:val="424A62E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4562114D"/>
    <w:multiLevelType w:val="hybridMultilevel"/>
    <w:tmpl w:val="F6385872"/>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3">
    <w:nsid w:val="481A5489"/>
    <w:multiLevelType w:val="hybridMultilevel"/>
    <w:tmpl w:val="BABC572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E195F09"/>
    <w:multiLevelType w:val="multilevel"/>
    <w:tmpl w:val="5994138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4E3809BA"/>
    <w:multiLevelType w:val="multilevel"/>
    <w:tmpl w:val="9D80CF3E"/>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60B54E4B"/>
    <w:multiLevelType w:val="hybridMultilevel"/>
    <w:tmpl w:val="8C529132"/>
    <w:lvl w:ilvl="0" w:tplc="0409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7">
    <w:nsid w:val="626A434D"/>
    <w:multiLevelType w:val="multilevel"/>
    <w:tmpl w:val="4CD628F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nsid w:val="6E7D7961"/>
    <w:multiLevelType w:val="hybridMultilevel"/>
    <w:tmpl w:val="9388337C"/>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9">
    <w:nsid w:val="72A74BB9"/>
    <w:multiLevelType w:val="hybridMultilevel"/>
    <w:tmpl w:val="7D9EA082"/>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nsid w:val="74081B64"/>
    <w:multiLevelType w:val="hybridMultilevel"/>
    <w:tmpl w:val="1F9E3914"/>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1">
    <w:nsid w:val="768651B2"/>
    <w:multiLevelType w:val="hybridMultilevel"/>
    <w:tmpl w:val="9B7C5EC6"/>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2">
    <w:nsid w:val="7C6A360B"/>
    <w:multiLevelType w:val="hybridMultilevel"/>
    <w:tmpl w:val="EB6C2AA2"/>
    <w:lvl w:ilvl="0" w:tplc="0409000B">
      <w:start w:val="1"/>
      <w:numFmt w:val="bullet"/>
      <w:lvlText w:val=""/>
      <w:lvlPicBulletId w:val="0"/>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20"/>
  </w:num>
  <w:num w:numId="3">
    <w:abstractNumId w:val="27"/>
  </w:num>
  <w:num w:numId="4">
    <w:abstractNumId w:val="18"/>
  </w:num>
  <w:num w:numId="5">
    <w:abstractNumId w:val="4"/>
  </w:num>
  <w:num w:numId="6">
    <w:abstractNumId w:val="13"/>
  </w:num>
  <w:num w:numId="7">
    <w:abstractNumId w:val="0"/>
  </w:num>
  <w:num w:numId="8">
    <w:abstractNumId w:val="12"/>
  </w:num>
  <w:num w:numId="9">
    <w:abstractNumId w:val="21"/>
  </w:num>
  <w:num w:numId="10">
    <w:abstractNumId w:val="2"/>
  </w:num>
  <w:num w:numId="11">
    <w:abstractNumId w:val="19"/>
  </w:num>
  <w:num w:numId="12">
    <w:abstractNumId w:val="17"/>
  </w:num>
  <w:num w:numId="13">
    <w:abstractNumId w:val="3"/>
  </w:num>
  <w:num w:numId="14">
    <w:abstractNumId w:val="9"/>
  </w:num>
  <w:num w:numId="15">
    <w:abstractNumId w:val="7"/>
  </w:num>
  <w:num w:numId="16">
    <w:abstractNumId w:val="15"/>
  </w:num>
  <w:num w:numId="17">
    <w:abstractNumId w:val="25"/>
  </w:num>
  <w:num w:numId="18">
    <w:abstractNumId w:val="32"/>
  </w:num>
  <w:num w:numId="19">
    <w:abstractNumId w:val="26"/>
  </w:num>
  <w:num w:numId="20">
    <w:abstractNumId w:val="10"/>
  </w:num>
  <w:num w:numId="21">
    <w:abstractNumId w:val="8"/>
  </w:num>
  <w:num w:numId="22">
    <w:abstractNumId w:val="6"/>
  </w:num>
  <w:num w:numId="23">
    <w:abstractNumId w:val="30"/>
  </w:num>
  <w:num w:numId="24">
    <w:abstractNumId w:val="22"/>
  </w:num>
  <w:num w:numId="25">
    <w:abstractNumId w:val="1"/>
  </w:num>
  <w:num w:numId="26">
    <w:abstractNumId w:val="5"/>
  </w:num>
  <w:num w:numId="27">
    <w:abstractNumId w:val="23"/>
  </w:num>
  <w:num w:numId="28">
    <w:abstractNumId w:val="29"/>
  </w:num>
  <w:num w:numId="29">
    <w:abstractNumId w:val="14"/>
  </w:num>
  <w:num w:numId="30">
    <w:abstractNumId w:val="28"/>
  </w:num>
  <w:num w:numId="31">
    <w:abstractNumId w:val="24"/>
  </w:num>
  <w:num w:numId="32">
    <w:abstractNumId w:val="16"/>
  </w:num>
  <w:num w:numId="33">
    <w:abstractNumId w:val="3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
  <w:rsids>
    <w:rsidRoot w:val="005711B8"/>
    <w:rsid w:val="00021202"/>
    <w:rsid w:val="0002144D"/>
    <w:rsid w:val="00030CB1"/>
    <w:rsid w:val="00031A88"/>
    <w:rsid w:val="0004031E"/>
    <w:rsid w:val="00041444"/>
    <w:rsid w:val="00042F10"/>
    <w:rsid w:val="000539DB"/>
    <w:rsid w:val="0007299F"/>
    <w:rsid w:val="000A11B4"/>
    <w:rsid w:val="000C3D8B"/>
    <w:rsid w:val="000D2949"/>
    <w:rsid w:val="00100035"/>
    <w:rsid w:val="00107D0B"/>
    <w:rsid w:val="001140A7"/>
    <w:rsid w:val="00163D34"/>
    <w:rsid w:val="00165D81"/>
    <w:rsid w:val="0019457D"/>
    <w:rsid w:val="00194637"/>
    <w:rsid w:val="00197283"/>
    <w:rsid w:val="001A365A"/>
    <w:rsid w:val="001A4841"/>
    <w:rsid w:val="001A70BE"/>
    <w:rsid w:val="001B4B45"/>
    <w:rsid w:val="001C022B"/>
    <w:rsid w:val="001C7A66"/>
    <w:rsid w:val="001F39F9"/>
    <w:rsid w:val="00212040"/>
    <w:rsid w:val="00223997"/>
    <w:rsid w:val="002452C9"/>
    <w:rsid w:val="002519FF"/>
    <w:rsid w:val="00262FF0"/>
    <w:rsid w:val="002700D5"/>
    <w:rsid w:val="00272C86"/>
    <w:rsid w:val="002741A0"/>
    <w:rsid w:val="00292C9B"/>
    <w:rsid w:val="002A373E"/>
    <w:rsid w:val="002B52E4"/>
    <w:rsid w:val="002C1A78"/>
    <w:rsid w:val="002C4C54"/>
    <w:rsid w:val="002D1342"/>
    <w:rsid w:val="003249BD"/>
    <w:rsid w:val="00336F1F"/>
    <w:rsid w:val="00373FC2"/>
    <w:rsid w:val="0038299A"/>
    <w:rsid w:val="00385E86"/>
    <w:rsid w:val="00395DA6"/>
    <w:rsid w:val="00395EA2"/>
    <w:rsid w:val="003A0178"/>
    <w:rsid w:val="003A14D5"/>
    <w:rsid w:val="003B2744"/>
    <w:rsid w:val="003B401A"/>
    <w:rsid w:val="003B526D"/>
    <w:rsid w:val="003B7EFC"/>
    <w:rsid w:val="003D4DB7"/>
    <w:rsid w:val="003F0BC6"/>
    <w:rsid w:val="003F53DC"/>
    <w:rsid w:val="004177E7"/>
    <w:rsid w:val="00422ADC"/>
    <w:rsid w:val="00426DAB"/>
    <w:rsid w:val="00436354"/>
    <w:rsid w:val="004554C5"/>
    <w:rsid w:val="00461DA7"/>
    <w:rsid w:val="00475C32"/>
    <w:rsid w:val="00480C33"/>
    <w:rsid w:val="004832EA"/>
    <w:rsid w:val="00494F61"/>
    <w:rsid w:val="004A57BA"/>
    <w:rsid w:val="004B0ED5"/>
    <w:rsid w:val="004C106D"/>
    <w:rsid w:val="004C24B8"/>
    <w:rsid w:val="004C4710"/>
    <w:rsid w:val="004C5527"/>
    <w:rsid w:val="004C6D70"/>
    <w:rsid w:val="004F6C0E"/>
    <w:rsid w:val="005106D2"/>
    <w:rsid w:val="005162EF"/>
    <w:rsid w:val="00516D08"/>
    <w:rsid w:val="005250A0"/>
    <w:rsid w:val="0052587D"/>
    <w:rsid w:val="00536065"/>
    <w:rsid w:val="00551563"/>
    <w:rsid w:val="00567308"/>
    <w:rsid w:val="005711B8"/>
    <w:rsid w:val="00571CD3"/>
    <w:rsid w:val="00572512"/>
    <w:rsid w:val="00584686"/>
    <w:rsid w:val="00585206"/>
    <w:rsid w:val="00585C3B"/>
    <w:rsid w:val="005B3367"/>
    <w:rsid w:val="005B3851"/>
    <w:rsid w:val="005B4540"/>
    <w:rsid w:val="005B458E"/>
    <w:rsid w:val="005C0036"/>
    <w:rsid w:val="005E314C"/>
    <w:rsid w:val="005F2438"/>
    <w:rsid w:val="00600EB1"/>
    <w:rsid w:val="00623CE0"/>
    <w:rsid w:val="00630CAE"/>
    <w:rsid w:val="006377D0"/>
    <w:rsid w:val="00646F70"/>
    <w:rsid w:val="00653B98"/>
    <w:rsid w:val="00684BDF"/>
    <w:rsid w:val="00690862"/>
    <w:rsid w:val="00692417"/>
    <w:rsid w:val="006A69F2"/>
    <w:rsid w:val="006D6FF2"/>
    <w:rsid w:val="006F2F67"/>
    <w:rsid w:val="0070576A"/>
    <w:rsid w:val="00712872"/>
    <w:rsid w:val="007312DC"/>
    <w:rsid w:val="007336B8"/>
    <w:rsid w:val="007368F2"/>
    <w:rsid w:val="0075090D"/>
    <w:rsid w:val="007575FE"/>
    <w:rsid w:val="00764CED"/>
    <w:rsid w:val="00770E82"/>
    <w:rsid w:val="00774CC1"/>
    <w:rsid w:val="0078261C"/>
    <w:rsid w:val="00795B72"/>
    <w:rsid w:val="00795D8F"/>
    <w:rsid w:val="007C7A1C"/>
    <w:rsid w:val="007E6C16"/>
    <w:rsid w:val="007E7C28"/>
    <w:rsid w:val="008145CF"/>
    <w:rsid w:val="00830241"/>
    <w:rsid w:val="0083075D"/>
    <w:rsid w:val="0084532B"/>
    <w:rsid w:val="0084636D"/>
    <w:rsid w:val="00856D88"/>
    <w:rsid w:val="0088515F"/>
    <w:rsid w:val="0088705C"/>
    <w:rsid w:val="00887BBD"/>
    <w:rsid w:val="0089432B"/>
    <w:rsid w:val="00896C78"/>
    <w:rsid w:val="008B27A1"/>
    <w:rsid w:val="008E38CE"/>
    <w:rsid w:val="008F0162"/>
    <w:rsid w:val="008F347E"/>
    <w:rsid w:val="00911E70"/>
    <w:rsid w:val="00912FE7"/>
    <w:rsid w:val="00913953"/>
    <w:rsid w:val="009166AD"/>
    <w:rsid w:val="00925A57"/>
    <w:rsid w:val="00930742"/>
    <w:rsid w:val="00944243"/>
    <w:rsid w:val="0094431E"/>
    <w:rsid w:val="009529BA"/>
    <w:rsid w:val="00954F41"/>
    <w:rsid w:val="009636FF"/>
    <w:rsid w:val="0096394A"/>
    <w:rsid w:val="00984559"/>
    <w:rsid w:val="009975D3"/>
    <w:rsid w:val="009A24D2"/>
    <w:rsid w:val="009C3E5E"/>
    <w:rsid w:val="009D0073"/>
    <w:rsid w:val="009D519C"/>
    <w:rsid w:val="009D794D"/>
    <w:rsid w:val="009E3A90"/>
    <w:rsid w:val="009F363F"/>
    <w:rsid w:val="00A01782"/>
    <w:rsid w:val="00A03ED0"/>
    <w:rsid w:val="00A0738C"/>
    <w:rsid w:val="00A1347D"/>
    <w:rsid w:val="00A13A50"/>
    <w:rsid w:val="00A25102"/>
    <w:rsid w:val="00A27980"/>
    <w:rsid w:val="00A34D31"/>
    <w:rsid w:val="00A42BFD"/>
    <w:rsid w:val="00A50139"/>
    <w:rsid w:val="00A54A3A"/>
    <w:rsid w:val="00A56BAC"/>
    <w:rsid w:val="00A67663"/>
    <w:rsid w:val="00A71ADF"/>
    <w:rsid w:val="00A736E1"/>
    <w:rsid w:val="00A862AD"/>
    <w:rsid w:val="00A94FDF"/>
    <w:rsid w:val="00A969D2"/>
    <w:rsid w:val="00AB11A3"/>
    <w:rsid w:val="00AC5F7F"/>
    <w:rsid w:val="00AF5672"/>
    <w:rsid w:val="00B17ECC"/>
    <w:rsid w:val="00B71A23"/>
    <w:rsid w:val="00B743D7"/>
    <w:rsid w:val="00B76D8E"/>
    <w:rsid w:val="00BA59C7"/>
    <w:rsid w:val="00BA78A3"/>
    <w:rsid w:val="00BC7AF8"/>
    <w:rsid w:val="00BD2AFE"/>
    <w:rsid w:val="00BE6172"/>
    <w:rsid w:val="00C13264"/>
    <w:rsid w:val="00C21508"/>
    <w:rsid w:val="00C21D63"/>
    <w:rsid w:val="00C4646B"/>
    <w:rsid w:val="00C62598"/>
    <w:rsid w:val="00C63A38"/>
    <w:rsid w:val="00C8481B"/>
    <w:rsid w:val="00CA35DA"/>
    <w:rsid w:val="00CA45D2"/>
    <w:rsid w:val="00CA62FE"/>
    <w:rsid w:val="00CB07CD"/>
    <w:rsid w:val="00CC16A1"/>
    <w:rsid w:val="00CC5BC2"/>
    <w:rsid w:val="00CC6CE8"/>
    <w:rsid w:val="00CD182F"/>
    <w:rsid w:val="00CD1A0E"/>
    <w:rsid w:val="00CE0F1E"/>
    <w:rsid w:val="00CE4FE5"/>
    <w:rsid w:val="00CE5C25"/>
    <w:rsid w:val="00CF1BB7"/>
    <w:rsid w:val="00D200E1"/>
    <w:rsid w:val="00D2396A"/>
    <w:rsid w:val="00D30C34"/>
    <w:rsid w:val="00D329D8"/>
    <w:rsid w:val="00D41A13"/>
    <w:rsid w:val="00D45B92"/>
    <w:rsid w:val="00D46FC2"/>
    <w:rsid w:val="00D47B8E"/>
    <w:rsid w:val="00D51535"/>
    <w:rsid w:val="00D5354D"/>
    <w:rsid w:val="00D65DC6"/>
    <w:rsid w:val="00D7202D"/>
    <w:rsid w:val="00D77840"/>
    <w:rsid w:val="00D837F9"/>
    <w:rsid w:val="00D9266B"/>
    <w:rsid w:val="00D95134"/>
    <w:rsid w:val="00DA08DF"/>
    <w:rsid w:val="00DB0249"/>
    <w:rsid w:val="00DC5229"/>
    <w:rsid w:val="00DD56F9"/>
    <w:rsid w:val="00DF24CA"/>
    <w:rsid w:val="00E05E78"/>
    <w:rsid w:val="00E1060B"/>
    <w:rsid w:val="00E1403D"/>
    <w:rsid w:val="00E1680E"/>
    <w:rsid w:val="00E220DA"/>
    <w:rsid w:val="00E40F9D"/>
    <w:rsid w:val="00E6095E"/>
    <w:rsid w:val="00E93D3A"/>
    <w:rsid w:val="00E97056"/>
    <w:rsid w:val="00EC0B27"/>
    <w:rsid w:val="00EC4BB0"/>
    <w:rsid w:val="00ED3067"/>
    <w:rsid w:val="00EF270E"/>
    <w:rsid w:val="00F0070E"/>
    <w:rsid w:val="00F06686"/>
    <w:rsid w:val="00F1099A"/>
    <w:rsid w:val="00F2559E"/>
    <w:rsid w:val="00F36475"/>
    <w:rsid w:val="00F56285"/>
    <w:rsid w:val="00F809C4"/>
    <w:rsid w:val="00F903DC"/>
    <w:rsid w:val="00F922A0"/>
    <w:rsid w:val="00F97221"/>
    <w:rsid w:val="00FA077B"/>
    <w:rsid w:val="00FB0FC8"/>
    <w:rsid w:val="00FB7DFF"/>
    <w:rsid w:val="00FC4979"/>
    <w:rsid w:val="00FD40D4"/>
    <w:rsid w:val="00FD64B4"/>
    <w:rsid w:val="00FD65E3"/>
    <w:rsid w:val="00FE2501"/>
    <w:rsid w:val="00FE2685"/>
    <w:rsid w:val="00FE31B5"/>
    <w:rsid w:val="00FF1F99"/>
    <w:rsid w:val="00FF5E22"/>
  </w:rsids>
  <m:mathPr>
    <m:mathFont m:val="Cambria Math"/>
    <m:brkBin m:val="before"/>
    <m:brkBinSub m:val="--"/>
    <m:smallFrac/>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2"/>
        <w:szCs w:val="22"/>
        <w:lang w:val="en-US" w:eastAsia="pt-P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4841"/>
    <w:rPr>
      <w:kern w:val="0"/>
      <w:lang w:val="pt-PT"/>
    </w:rPr>
  </w:style>
  <w:style w:type="paragraph" w:styleId="Ttulo1">
    <w:name w:val="heading 1"/>
    <w:basedOn w:val="Normal"/>
    <w:next w:val="Normal"/>
    <w:link w:val="Ttulo1Carcter"/>
    <w:uiPriority w:val="9"/>
    <w:qFormat/>
    <w:rsid w:val="000D2949"/>
    <w:pPr>
      <w:keepNext/>
      <w:keepLines/>
      <w:spacing w:before="480"/>
      <w:outlineLvl w:val="0"/>
    </w:pPr>
    <w:rPr>
      <w:rFonts w:asciiTheme="majorHAnsi" w:eastAsiaTheme="majorEastAsia" w:hAnsiTheme="majorHAnsi" w:cstheme="majorBidi"/>
      <w:b/>
      <w:bCs/>
      <w:color w:val="2F5496" w:themeColor="accent1" w:themeShade="BF"/>
      <w:sz w:val="28"/>
      <w:szCs w:val="28"/>
    </w:rPr>
  </w:style>
  <w:style w:type="paragraph" w:styleId="Ttulo2">
    <w:name w:val="heading 2"/>
    <w:basedOn w:val="Normal"/>
    <w:next w:val="Normal"/>
    <w:link w:val="Ttulo2Carcter"/>
    <w:uiPriority w:val="9"/>
    <w:unhideWhenUsed/>
    <w:qFormat/>
    <w:rsid w:val="00165D81"/>
    <w:pPr>
      <w:keepNext/>
      <w:keepLines/>
      <w:spacing w:before="200" w:line="276" w:lineRule="auto"/>
      <w:outlineLvl w:val="1"/>
    </w:pPr>
    <w:rPr>
      <w:rFonts w:asciiTheme="majorHAnsi" w:eastAsiaTheme="majorEastAsia" w:hAnsiTheme="majorHAnsi" w:cstheme="majorBidi"/>
      <w:b/>
      <w:bCs/>
      <w:color w:val="4472C4" w:themeColor="accent1"/>
      <w:sz w:val="26"/>
      <w:szCs w:val="26"/>
      <w:lang w:eastAsia="en-US"/>
    </w:rPr>
  </w:style>
  <w:style w:type="paragraph" w:styleId="Ttulo3">
    <w:name w:val="heading 3"/>
    <w:basedOn w:val="Normal"/>
    <w:next w:val="Normal"/>
    <w:link w:val="Ttulo3Carcter"/>
    <w:uiPriority w:val="9"/>
    <w:unhideWhenUsed/>
    <w:qFormat/>
    <w:rsid w:val="00D30C34"/>
    <w:pPr>
      <w:keepNext/>
      <w:keepLines/>
      <w:spacing w:before="200" w:line="276" w:lineRule="auto"/>
      <w:outlineLvl w:val="2"/>
    </w:pPr>
    <w:rPr>
      <w:rFonts w:asciiTheme="majorHAnsi" w:eastAsiaTheme="majorEastAsia" w:hAnsiTheme="majorHAnsi" w:cstheme="majorBidi"/>
      <w:b/>
      <w:bCs/>
      <w:color w:val="4472C4" w:themeColor="accent1"/>
      <w:lang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bumpedfont15">
    <w:name w:val="bumpedfont15"/>
    <w:basedOn w:val="Tipodeletrapredefinidodopargrafo"/>
    <w:rsid w:val="00A94FDF"/>
  </w:style>
  <w:style w:type="character" w:customStyle="1" w:styleId="apple-converted-space">
    <w:name w:val="apple-converted-space"/>
    <w:basedOn w:val="Tipodeletrapredefinidodopargrafo"/>
    <w:rsid w:val="00A94FDF"/>
  </w:style>
  <w:style w:type="character" w:customStyle="1" w:styleId="Ttulo2Carcter">
    <w:name w:val="Título 2 Carácter"/>
    <w:basedOn w:val="Tipodeletrapredefinidodopargrafo"/>
    <w:link w:val="Ttulo2"/>
    <w:uiPriority w:val="9"/>
    <w:rsid w:val="00165D81"/>
    <w:rPr>
      <w:rFonts w:asciiTheme="majorHAnsi" w:eastAsiaTheme="majorEastAsia" w:hAnsiTheme="majorHAnsi" w:cstheme="majorBidi"/>
      <w:b/>
      <w:bCs/>
      <w:color w:val="4472C4" w:themeColor="accent1"/>
      <w:kern w:val="0"/>
      <w:sz w:val="26"/>
      <w:szCs w:val="26"/>
      <w:lang w:val="pt-PT" w:eastAsia="en-US"/>
    </w:rPr>
  </w:style>
  <w:style w:type="paragraph" w:styleId="PargrafodaLista">
    <w:name w:val="List Paragraph"/>
    <w:basedOn w:val="Normal"/>
    <w:link w:val="PargrafodaListaCarcter"/>
    <w:uiPriority w:val="34"/>
    <w:qFormat/>
    <w:rsid w:val="00165D81"/>
    <w:pPr>
      <w:spacing w:after="200" w:line="276" w:lineRule="auto"/>
      <w:ind w:left="720"/>
      <w:contextualSpacing/>
    </w:pPr>
    <w:rPr>
      <w:rFonts w:ascii="Calibri" w:eastAsia="SimSun" w:hAnsi="Calibri" w:cs="SimSun"/>
      <w:lang w:eastAsia="en-US"/>
    </w:rPr>
  </w:style>
  <w:style w:type="character" w:customStyle="1" w:styleId="PargrafodaListaCarcter">
    <w:name w:val="Parágrafo da Lista Carácter"/>
    <w:link w:val="PargrafodaLista"/>
    <w:uiPriority w:val="34"/>
    <w:locked/>
    <w:rsid w:val="00165D81"/>
    <w:rPr>
      <w:rFonts w:ascii="Calibri" w:eastAsia="SimSun" w:hAnsi="Calibri" w:cs="SimSun"/>
      <w:kern w:val="0"/>
      <w:lang w:val="en-US" w:eastAsia="en-US"/>
    </w:rPr>
  </w:style>
  <w:style w:type="paragraph" w:styleId="NormalWeb">
    <w:name w:val="Normal (Web)"/>
    <w:basedOn w:val="Normal"/>
    <w:uiPriority w:val="99"/>
    <w:semiHidden/>
    <w:unhideWhenUsed/>
    <w:rsid w:val="00CC5BC2"/>
    <w:pPr>
      <w:spacing w:before="100" w:beforeAutospacing="1" w:after="100" w:afterAutospacing="1"/>
    </w:pPr>
    <w:rPr>
      <w:rFonts w:ascii="Times New Roman" w:eastAsia="Times New Roman" w:hAnsi="Times New Roman" w:cs="Times New Roman"/>
      <w:sz w:val="24"/>
      <w:szCs w:val="24"/>
      <w:lang w:eastAsia="en-US"/>
    </w:rPr>
  </w:style>
  <w:style w:type="character" w:customStyle="1" w:styleId="Ttulo3Carcter">
    <w:name w:val="Título 3 Carácter"/>
    <w:basedOn w:val="Tipodeletrapredefinidodopargrafo"/>
    <w:link w:val="Ttulo3"/>
    <w:uiPriority w:val="9"/>
    <w:rsid w:val="00D30C34"/>
    <w:rPr>
      <w:rFonts w:asciiTheme="majorHAnsi" w:eastAsiaTheme="majorEastAsia" w:hAnsiTheme="majorHAnsi" w:cstheme="majorBidi"/>
      <w:b/>
      <w:bCs/>
      <w:color w:val="4472C4" w:themeColor="accent1"/>
      <w:kern w:val="0"/>
      <w:lang w:val="pt-PT" w:eastAsia="en-US"/>
    </w:rPr>
  </w:style>
  <w:style w:type="character" w:customStyle="1" w:styleId="Ttulo1Carcter">
    <w:name w:val="Título 1 Carácter"/>
    <w:basedOn w:val="Tipodeletrapredefinidodopargrafo"/>
    <w:link w:val="Ttulo1"/>
    <w:uiPriority w:val="9"/>
    <w:rsid w:val="000D2949"/>
    <w:rPr>
      <w:rFonts w:asciiTheme="majorHAnsi" w:eastAsiaTheme="majorEastAsia" w:hAnsiTheme="majorHAnsi" w:cstheme="majorBidi"/>
      <w:b/>
      <w:bCs/>
      <w:color w:val="2F5496" w:themeColor="accent1" w:themeShade="BF"/>
      <w:kern w:val="0"/>
      <w:sz w:val="28"/>
      <w:szCs w:val="28"/>
      <w:lang w:val="pt-PT"/>
    </w:rPr>
  </w:style>
  <w:style w:type="paragraph" w:styleId="Cabealho">
    <w:name w:val="header"/>
    <w:basedOn w:val="Normal"/>
    <w:link w:val="CabealhoCarcter"/>
    <w:uiPriority w:val="99"/>
    <w:unhideWhenUsed/>
    <w:rsid w:val="0084636D"/>
    <w:pPr>
      <w:tabs>
        <w:tab w:val="center" w:pos="4252"/>
        <w:tab w:val="right" w:pos="8504"/>
      </w:tabs>
    </w:pPr>
  </w:style>
  <w:style w:type="character" w:customStyle="1" w:styleId="CabealhoCarcter">
    <w:name w:val="Cabeçalho Carácter"/>
    <w:basedOn w:val="Tipodeletrapredefinidodopargrafo"/>
    <w:link w:val="Cabealho"/>
    <w:uiPriority w:val="99"/>
    <w:rsid w:val="0084636D"/>
    <w:rPr>
      <w:kern w:val="0"/>
      <w:lang w:val="pt-PT"/>
    </w:rPr>
  </w:style>
  <w:style w:type="paragraph" w:styleId="Rodap">
    <w:name w:val="footer"/>
    <w:basedOn w:val="Normal"/>
    <w:link w:val="RodapCarcter"/>
    <w:uiPriority w:val="99"/>
    <w:unhideWhenUsed/>
    <w:rsid w:val="0084636D"/>
    <w:pPr>
      <w:tabs>
        <w:tab w:val="center" w:pos="4252"/>
        <w:tab w:val="right" w:pos="8504"/>
      </w:tabs>
    </w:pPr>
  </w:style>
  <w:style w:type="character" w:customStyle="1" w:styleId="RodapCarcter">
    <w:name w:val="Rodapé Carácter"/>
    <w:basedOn w:val="Tipodeletrapredefinidodopargrafo"/>
    <w:link w:val="Rodap"/>
    <w:uiPriority w:val="99"/>
    <w:rsid w:val="0084636D"/>
    <w:rPr>
      <w:kern w:val="0"/>
      <w:lang w:val="pt-PT"/>
    </w:rPr>
  </w:style>
  <w:style w:type="paragraph" w:customStyle="1" w:styleId="Default">
    <w:name w:val="Default"/>
    <w:qFormat/>
    <w:rsid w:val="0084636D"/>
    <w:pPr>
      <w:autoSpaceDE w:val="0"/>
      <w:autoSpaceDN w:val="0"/>
      <w:adjustRightInd w:val="0"/>
    </w:pPr>
    <w:rPr>
      <w:rFonts w:ascii="Times New Roman" w:eastAsia="Calibri" w:hAnsi="Times New Roman" w:cs="Times New Roman"/>
      <w:color w:val="000000"/>
      <w:kern w:val="0"/>
      <w:sz w:val="24"/>
      <w:szCs w:val="24"/>
      <w:lang w:eastAsia="en-US"/>
    </w:rPr>
  </w:style>
  <w:style w:type="table" w:styleId="Tabelacomgrelha">
    <w:name w:val="Table Grid"/>
    <w:basedOn w:val="Tabelanormal"/>
    <w:uiPriority w:val="59"/>
    <w:rsid w:val="0084636D"/>
    <w:rPr>
      <w:rFonts w:ascii="Calibri" w:eastAsia="SimSun" w:hAnsi="Calibri" w:cs="SimSun"/>
      <w:kern w:val="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s8">
    <w:name w:val="s8"/>
    <w:basedOn w:val="Normal"/>
    <w:rsid w:val="004554C5"/>
    <w:pPr>
      <w:spacing w:before="100" w:beforeAutospacing="1" w:after="100" w:afterAutospacing="1"/>
    </w:pPr>
    <w:rPr>
      <w:rFonts w:ascii="Times New Roman" w:hAnsi="Times New Roman" w:cs="Times New Roman"/>
      <w:sz w:val="24"/>
      <w:szCs w:val="24"/>
    </w:rPr>
  </w:style>
  <w:style w:type="paragraph" w:customStyle="1" w:styleId="Normal2">
    <w:name w:val="Normal+2"/>
    <w:basedOn w:val="Default"/>
    <w:next w:val="Default"/>
    <w:uiPriority w:val="99"/>
    <w:rsid w:val="00385E86"/>
    <w:rPr>
      <w:rFonts w:ascii="Arial" w:eastAsiaTheme="minorEastAsia" w:hAnsi="Arial" w:cs="Arial"/>
      <w:color w:val="auto"/>
      <w:lang w:val="pt-PT" w:eastAsia="pt-PT"/>
    </w:rPr>
  </w:style>
  <w:style w:type="paragraph" w:styleId="Ttulodondice">
    <w:name w:val="TOC Heading"/>
    <w:basedOn w:val="Ttulo1"/>
    <w:next w:val="Normal"/>
    <w:uiPriority w:val="39"/>
    <w:semiHidden/>
    <w:unhideWhenUsed/>
    <w:qFormat/>
    <w:rsid w:val="00A54A3A"/>
    <w:pPr>
      <w:spacing w:line="276" w:lineRule="auto"/>
      <w:outlineLvl w:val="9"/>
    </w:pPr>
    <w:rPr>
      <w:lang w:eastAsia="en-US"/>
    </w:rPr>
  </w:style>
  <w:style w:type="paragraph" w:styleId="ndice1">
    <w:name w:val="toc 1"/>
    <w:basedOn w:val="Normal"/>
    <w:next w:val="Normal"/>
    <w:autoRedefine/>
    <w:uiPriority w:val="39"/>
    <w:unhideWhenUsed/>
    <w:rsid w:val="00A54A3A"/>
    <w:pPr>
      <w:spacing w:after="100"/>
    </w:pPr>
  </w:style>
  <w:style w:type="paragraph" w:styleId="ndice2">
    <w:name w:val="toc 2"/>
    <w:basedOn w:val="Normal"/>
    <w:next w:val="Normal"/>
    <w:autoRedefine/>
    <w:uiPriority w:val="39"/>
    <w:unhideWhenUsed/>
    <w:rsid w:val="00A54A3A"/>
    <w:pPr>
      <w:spacing w:after="100"/>
      <w:ind w:left="220"/>
    </w:pPr>
  </w:style>
  <w:style w:type="paragraph" w:styleId="ndice3">
    <w:name w:val="toc 3"/>
    <w:basedOn w:val="Normal"/>
    <w:next w:val="Normal"/>
    <w:autoRedefine/>
    <w:uiPriority w:val="39"/>
    <w:unhideWhenUsed/>
    <w:rsid w:val="00A54A3A"/>
    <w:pPr>
      <w:spacing w:after="100"/>
      <w:ind w:left="440"/>
    </w:pPr>
  </w:style>
  <w:style w:type="character" w:styleId="Hiperligao">
    <w:name w:val="Hyperlink"/>
    <w:basedOn w:val="Tipodeletrapredefinidodopargrafo"/>
    <w:uiPriority w:val="99"/>
    <w:unhideWhenUsed/>
    <w:rsid w:val="00A54A3A"/>
    <w:rPr>
      <w:color w:val="0563C1" w:themeColor="hyperlink"/>
      <w:u w:val="single"/>
    </w:rPr>
  </w:style>
  <w:style w:type="paragraph" w:styleId="Textodebalo">
    <w:name w:val="Balloon Text"/>
    <w:basedOn w:val="Normal"/>
    <w:link w:val="TextodebaloCarcter"/>
    <w:uiPriority w:val="99"/>
    <w:semiHidden/>
    <w:unhideWhenUsed/>
    <w:rsid w:val="00A54A3A"/>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A54A3A"/>
    <w:rPr>
      <w:rFonts w:ascii="Tahoma" w:hAnsi="Tahoma" w:cs="Tahoma"/>
      <w:kern w:val="0"/>
      <w:sz w:val="16"/>
      <w:szCs w:val="16"/>
      <w:lang w:val="pt-PT"/>
    </w:rPr>
  </w:style>
  <w:style w:type="character" w:customStyle="1" w:styleId="wsc">
    <w:name w:val="wsc"/>
    <w:basedOn w:val="Tipodeletrapredefinidodopargrafo"/>
    <w:rsid w:val="003B526D"/>
  </w:style>
  <w:style w:type="character" w:customStyle="1" w:styleId="ls1">
    <w:name w:val="ls1"/>
    <w:basedOn w:val="Tipodeletrapredefinidodopargrafo"/>
    <w:rsid w:val="003B526D"/>
  </w:style>
  <w:style w:type="character" w:customStyle="1" w:styleId="ws54">
    <w:name w:val="ws54"/>
    <w:basedOn w:val="Tipodeletrapredefinidodopargrafo"/>
    <w:rsid w:val="00426DAB"/>
  </w:style>
</w:styles>
</file>

<file path=word/webSettings.xml><?xml version="1.0" encoding="utf-8"?>
<w:webSettings xmlns:r="http://schemas.openxmlformats.org/officeDocument/2006/relationships" xmlns:w="http://schemas.openxmlformats.org/wordprocessingml/2006/main">
  <w:divs>
    <w:div w:id="128286099">
      <w:bodyDiv w:val="1"/>
      <w:marLeft w:val="0"/>
      <w:marRight w:val="0"/>
      <w:marTop w:val="0"/>
      <w:marBottom w:val="0"/>
      <w:divBdr>
        <w:top w:val="none" w:sz="0" w:space="0" w:color="auto"/>
        <w:left w:val="none" w:sz="0" w:space="0" w:color="auto"/>
        <w:bottom w:val="none" w:sz="0" w:space="0" w:color="auto"/>
        <w:right w:val="none" w:sz="0" w:space="0" w:color="auto"/>
      </w:divBdr>
    </w:div>
    <w:div w:id="144128812">
      <w:bodyDiv w:val="1"/>
      <w:marLeft w:val="0"/>
      <w:marRight w:val="0"/>
      <w:marTop w:val="0"/>
      <w:marBottom w:val="0"/>
      <w:divBdr>
        <w:top w:val="none" w:sz="0" w:space="0" w:color="auto"/>
        <w:left w:val="none" w:sz="0" w:space="0" w:color="auto"/>
        <w:bottom w:val="none" w:sz="0" w:space="0" w:color="auto"/>
        <w:right w:val="none" w:sz="0" w:space="0" w:color="auto"/>
      </w:divBdr>
    </w:div>
    <w:div w:id="384107866">
      <w:bodyDiv w:val="1"/>
      <w:marLeft w:val="0"/>
      <w:marRight w:val="0"/>
      <w:marTop w:val="0"/>
      <w:marBottom w:val="0"/>
      <w:divBdr>
        <w:top w:val="none" w:sz="0" w:space="0" w:color="auto"/>
        <w:left w:val="none" w:sz="0" w:space="0" w:color="auto"/>
        <w:bottom w:val="none" w:sz="0" w:space="0" w:color="auto"/>
        <w:right w:val="none" w:sz="0" w:space="0" w:color="auto"/>
      </w:divBdr>
    </w:div>
    <w:div w:id="819611954">
      <w:bodyDiv w:val="1"/>
      <w:marLeft w:val="0"/>
      <w:marRight w:val="0"/>
      <w:marTop w:val="0"/>
      <w:marBottom w:val="0"/>
      <w:divBdr>
        <w:top w:val="none" w:sz="0" w:space="0" w:color="auto"/>
        <w:left w:val="none" w:sz="0" w:space="0" w:color="auto"/>
        <w:bottom w:val="none" w:sz="0" w:space="0" w:color="auto"/>
        <w:right w:val="none" w:sz="0" w:space="0" w:color="auto"/>
      </w:divBdr>
    </w:div>
    <w:div w:id="894973792">
      <w:bodyDiv w:val="1"/>
      <w:marLeft w:val="0"/>
      <w:marRight w:val="0"/>
      <w:marTop w:val="0"/>
      <w:marBottom w:val="0"/>
      <w:divBdr>
        <w:top w:val="none" w:sz="0" w:space="0" w:color="auto"/>
        <w:left w:val="none" w:sz="0" w:space="0" w:color="auto"/>
        <w:bottom w:val="none" w:sz="0" w:space="0" w:color="auto"/>
        <w:right w:val="none" w:sz="0" w:space="0" w:color="auto"/>
      </w:divBdr>
      <w:divsChild>
        <w:div w:id="91797727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96092080">
      <w:bodyDiv w:val="1"/>
      <w:marLeft w:val="0"/>
      <w:marRight w:val="0"/>
      <w:marTop w:val="0"/>
      <w:marBottom w:val="0"/>
      <w:divBdr>
        <w:top w:val="none" w:sz="0" w:space="0" w:color="auto"/>
        <w:left w:val="none" w:sz="0" w:space="0" w:color="auto"/>
        <w:bottom w:val="none" w:sz="0" w:space="0" w:color="auto"/>
        <w:right w:val="none" w:sz="0" w:space="0" w:color="auto"/>
      </w:divBdr>
      <w:divsChild>
        <w:div w:id="50308328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97751205">
      <w:bodyDiv w:val="1"/>
      <w:marLeft w:val="0"/>
      <w:marRight w:val="0"/>
      <w:marTop w:val="0"/>
      <w:marBottom w:val="0"/>
      <w:divBdr>
        <w:top w:val="none" w:sz="0" w:space="0" w:color="auto"/>
        <w:left w:val="none" w:sz="0" w:space="0" w:color="auto"/>
        <w:bottom w:val="none" w:sz="0" w:space="0" w:color="auto"/>
        <w:right w:val="none" w:sz="0" w:space="0" w:color="auto"/>
      </w:divBdr>
    </w:div>
    <w:div w:id="1915503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2A3CEA7-A3A4-42D1-9E08-5C359BD7BD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1</Pages>
  <Words>8968</Words>
  <Characters>48430</Characters>
  <Application>Microsoft Office Word</Application>
  <DocSecurity>0</DocSecurity>
  <Lines>403</Lines>
  <Paragraphs>114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57284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258873579876</dc:creator>
  <cp:lastModifiedBy>Dr. Buluveze</cp:lastModifiedBy>
  <cp:revision>7</cp:revision>
  <dcterms:created xsi:type="dcterms:W3CDTF">2024-05-14T12:33:00Z</dcterms:created>
  <dcterms:modified xsi:type="dcterms:W3CDTF">2024-06-06T19:01:00Z</dcterms:modified>
</cp:coreProperties>
</file>